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99" w:rsidRPr="00676899" w:rsidRDefault="00676899" w:rsidP="00676899">
      <w:pPr>
        <w:tabs>
          <w:tab w:val="left" w:pos="426"/>
        </w:tabs>
        <w:spacing w:after="0" w:line="240" w:lineRule="auto"/>
        <w:rPr>
          <w:rFonts w:ascii="Times New Roman" w:eastAsia="Times New Roman" w:hAnsi="Times New Roman" w:cs="Times New Roman"/>
          <w:b/>
          <w:bCs/>
          <w:sz w:val="24"/>
          <w:szCs w:val="24"/>
        </w:rPr>
      </w:pPr>
      <w:r w:rsidRPr="0067689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676899">
        <w:rPr>
          <w:rFonts w:ascii="Times New Roman" w:eastAsia="Times New Roman" w:hAnsi="Times New Roman" w:cs="Times New Roman"/>
          <w:b/>
          <w:bCs/>
          <w:sz w:val="20"/>
          <w:szCs w:val="20"/>
        </w:rPr>
        <w:t xml:space="preserve">    (22/07/2019 tarihli,  9</w:t>
      </w:r>
      <w:r>
        <w:rPr>
          <w:rFonts w:ascii="Times New Roman" w:eastAsia="Times New Roman" w:hAnsi="Times New Roman" w:cs="Times New Roman"/>
          <w:b/>
          <w:bCs/>
          <w:sz w:val="20"/>
          <w:szCs w:val="20"/>
        </w:rPr>
        <w:t>7 sayılı Senato toplantısının 32</w:t>
      </w:r>
      <w:r w:rsidRPr="00676899">
        <w:rPr>
          <w:rFonts w:ascii="Times New Roman" w:eastAsia="Times New Roman" w:hAnsi="Times New Roman" w:cs="Times New Roman"/>
          <w:b/>
          <w:bCs/>
          <w:sz w:val="20"/>
          <w:szCs w:val="20"/>
        </w:rPr>
        <w:t xml:space="preserve"> numaralı karar ekidir.)             </w:t>
      </w:r>
      <w:r>
        <w:rPr>
          <w:rFonts w:ascii="Times New Roman" w:eastAsia="Times New Roman" w:hAnsi="Times New Roman" w:cs="Times New Roman"/>
          <w:b/>
          <w:bCs/>
          <w:sz w:val="24"/>
          <w:szCs w:val="24"/>
        </w:rPr>
        <w:t>EK: 16</w:t>
      </w:r>
    </w:p>
    <w:p w:rsidR="004567D1" w:rsidRDefault="004567D1" w:rsidP="004E5F32">
      <w:pPr>
        <w:jc w:val="center"/>
      </w:pPr>
    </w:p>
    <w:p w:rsidR="0033565A" w:rsidRDefault="000F1E45" w:rsidP="004E5F32">
      <w:pPr>
        <w:jc w:val="center"/>
      </w:pPr>
      <w:r>
        <w:rPr>
          <w:noProof/>
          <w:lang w:eastAsia="tr-TR"/>
        </w:rPr>
        <w:drawing>
          <wp:inline distT="0" distB="0" distL="0" distR="0">
            <wp:extent cx="2343150" cy="2314575"/>
            <wp:effectExtent l="0" t="0" r="0" b="9525"/>
            <wp:docPr id="1" name="Resim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314575"/>
                    </a:xfrm>
                    <a:prstGeom prst="rect">
                      <a:avLst/>
                    </a:prstGeom>
                    <a:noFill/>
                    <a:ln>
                      <a:noFill/>
                    </a:ln>
                  </pic:spPr>
                </pic:pic>
              </a:graphicData>
            </a:graphic>
          </wp:inline>
        </w:drawing>
      </w:r>
    </w:p>
    <w:p w:rsidR="004E5F32" w:rsidRDefault="004E5F32" w:rsidP="004E5F32">
      <w:pPr>
        <w:jc w:val="center"/>
      </w:pPr>
    </w:p>
    <w:p w:rsidR="004567D1" w:rsidRDefault="004567D1" w:rsidP="004E5F32">
      <w:pPr>
        <w:jc w:val="center"/>
      </w:pPr>
    </w:p>
    <w:p w:rsidR="004567D1" w:rsidRDefault="004567D1" w:rsidP="004E5F32">
      <w:pPr>
        <w:jc w:val="center"/>
      </w:pPr>
    </w:p>
    <w:p w:rsidR="004E5F32" w:rsidRPr="004567D1" w:rsidRDefault="004E5F32" w:rsidP="004E5F32">
      <w:pPr>
        <w:jc w:val="center"/>
        <w:rPr>
          <w:rFonts w:ascii="Times New Roman" w:hAnsi="Times New Roman" w:cs="Times New Roman"/>
          <w:b/>
          <w:sz w:val="48"/>
          <w:szCs w:val="44"/>
        </w:rPr>
      </w:pPr>
      <w:r w:rsidRPr="004567D1">
        <w:rPr>
          <w:rFonts w:ascii="Times New Roman" w:hAnsi="Times New Roman" w:cs="Times New Roman"/>
          <w:b/>
          <w:sz w:val="48"/>
          <w:szCs w:val="44"/>
        </w:rPr>
        <w:t>KIRKLARELİ ÜNİVERSİTESİ</w:t>
      </w:r>
    </w:p>
    <w:p w:rsidR="004E5F32" w:rsidRPr="004567D1" w:rsidRDefault="004E5F32" w:rsidP="004E5F32">
      <w:pPr>
        <w:jc w:val="center"/>
        <w:rPr>
          <w:rFonts w:ascii="Times New Roman" w:hAnsi="Times New Roman" w:cs="Times New Roman"/>
          <w:b/>
          <w:sz w:val="48"/>
          <w:szCs w:val="44"/>
        </w:rPr>
      </w:pPr>
    </w:p>
    <w:p w:rsidR="004E5F32" w:rsidRPr="004567D1" w:rsidRDefault="004E5F32" w:rsidP="004E5F32">
      <w:pPr>
        <w:spacing w:line="240" w:lineRule="auto"/>
        <w:jc w:val="center"/>
        <w:rPr>
          <w:rFonts w:ascii="Times New Roman" w:hAnsi="Times New Roman" w:cs="Times New Roman"/>
          <w:b/>
          <w:sz w:val="48"/>
        </w:rPr>
      </w:pPr>
      <w:r w:rsidRPr="004567D1">
        <w:rPr>
          <w:rFonts w:ascii="Times New Roman" w:hAnsi="Times New Roman" w:cs="Times New Roman"/>
          <w:b/>
          <w:sz w:val="48"/>
        </w:rPr>
        <w:t>SOSYAL BİLİMLER ENSTİTÜSÜ</w:t>
      </w:r>
    </w:p>
    <w:p w:rsidR="004E5F32" w:rsidRPr="004567D1" w:rsidRDefault="004E5F32" w:rsidP="004E5F32">
      <w:pPr>
        <w:spacing w:line="240" w:lineRule="auto"/>
        <w:jc w:val="center"/>
        <w:rPr>
          <w:rFonts w:ascii="Times New Roman" w:hAnsi="Times New Roman" w:cs="Times New Roman"/>
          <w:sz w:val="48"/>
        </w:rPr>
      </w:pPr>
    </w:p>
    <w:p w:rsidR="004E5F32" w:rsidRDefault="004E5F32" w:rsidP="00F53F3A">
      <w:pPr>
        <w:jc w:val="center"/>
        <w:rPr>
          <w:rFonts w:ascii="Times New Roman" w:hAnsi="Times New Roman" w:cs="Times New Roman"/>
          <w:b/>
          <w:sz w:val="48"/>
        </w:rPr>
      </w:pPr>
      <w:r w:rsidRPr="004567D1">
        <w:rPr>
          <w:rFonts w:ascii="Times New Roman" w:hAnsi="Times New Roman" w:cs="Times New Roman"/>
          <w:b/>
          <w:sz w:val="48"/>
        </w:rPr>
        <w:t>TEZ YAZIM KILAVUZU</w:t>
      </w:r>
    </w:p>
    <w:p w:rsidR="00F53F3A" w:rsidRPr="00F53F3A" w:rsidRDefault="00F53F3A" w:rsidP="00F53F3A">
      <w:pPr>
        <w:jc w:val="center"/>
        <w:rPr>
          <w:rFonts w:ascii="Times New Roman" w:hAnsi="Times New Roman" w:cs="Times New Roman"/>
          <w:b/>
          <w:sz w:val="48"/>
        </w:rPr>
      </w:pPr>
    </w:p>
    <w:p w:rsidR="00E45552" w:rsidRDefault="00E45552" w:rsidP="00FD3CC4">
      <w:pPr>
        <w:jc w:val="center"/>
        <w:rPr>
          <w:rFonts w:ascii="Times New Roman" w:hAnsi="Times New Roman" w:cs="Times New Roman"/>
          <w:b/>
          <w:sz w:val="28"/>
        </w:rPr>
      </w:pPr>
    </w:p>
    <w:p w:rsidR="00E45552" w:rsidRDefault="00E45552" w:rsidP="00FD3CC4">
      <w:pPr>
        <w:jc w:val="center"/>
        <w:rPr>
          <w:rFonts w:ascii="Times New Roman" w:hAnsi="Times New Roman" w:cs="Times New Roman"/>
          <w:b/>
          <w:sz w:val="28"/>
        </w:rPr>
      </w:pPr>
      <w:r>
        <w:rPr>
          <w:rFonts w:ascii="Times New Roman" w:hAnsi="Times New Roman" w:cs="Times New Roman"/>
          <w:b/>
          <w:sz w:val="28"/>
        </w:rPr>
        <w:t>HAZIRLAYANLAR</w:t>
      </w:r>
    </w:p>
    <w:p w:rsidR="00E45552" w:rsidRPr="0075558D" w:rsidRDefault="00E45552" w:rsidP="00E45552">
      <w:pPr>
        <w:spacing w:after="0"/>
        <w:jc w:val="center"/>
        <w:rPr>
          <w:rFonts w:ascii="Times New Roman" w:hAnsi="Times New Roman" w:cs="Times New Roman"/>
          <w:i/>
          <w:sz w:val="24"/>
          <w:szCs w:val="24"/>
        </w:rPr>
      </w:pPr>
      <w:r w:rsidRPr="0075558D">
        <w:rPr>
          <w:rFonts w:ascii="Times New Roman" w:hAnsi="Times New Roman" w:cs="Times New Roman"/>
          <w:sz w:val="24"/>
          <w:szCs w:val="24"/>
        </w:rPr>
        <w:t xml:space="preserve">Dr. Öğr. Üyesi </w:t>
      </w:r>
      <w:r w:rsidRPr="0075558D">
        <w:rPr>
          <w:rFonts w:ascii="Times New Roman" w:hAnsi="Times New Roman" w:cs="Times New Roman"/>
          <w:i/>
          <w:sz w:val="24"/>
          <w:szCs w:val="24"/>
        </w:rPr>
        <w:t>Günay KURTULDU</w:t>
      </w:r>
    </w:p>
    <w:p w:rsidR="00E45552" w:rsidRPr="0075558D" w:rsidRDefault="00E45552" w:rsidP="00E45552">
      <w:pPr>
        <w:spacing w:after="0"/>
        <w:jc w:val="center"/>
        <w:rPr>
          <w:rFonts w:ascii="Times New Roman" w:hAnsi="Times New Roman" w:cs="Times New Roman"/>
          <w:i/>
          <w:sz w:val="24"/>
          <w:szCs w:val="24"/>
        </w:rPr>
      </w:pPr>
      <w:r w:rsidRPr="0075558D">
        <w:rPr>
          <w:rFonts w:ascii="Times New Roman" w:hAnsi="Times New Roman" w:cs="Times New Roman"/>
          <w:sz w:val="24"/>
          <w:szCs w:val="24"/>
        </w:rPr>
        <w:t xml:space="preserve">Arş. Gör. Dr. </w:t>
      </w:r>
      <w:r w:rsidRPr="0075558D">
        <w:rPr>
          <w:rFonts w:ascii="Times New Roman" w:hAnsi="Times New Roman" w:cs="Times New Roman"/>
          <w:i/>
          <w:sz w:val="24"/>
          <w:szCs w:val="24"/>
        </w:rPr>
        <w:t>Adnan SEYAZ</w:t>
      </w:r>
    </w:p>
    <w:p w:rsidR="00E45552" w:rsidRPr="0075558D" w:rsidRDefault="00E45552" w:rsidP="00E45552">
      <w:pPr>
        <w:spacing w:after="0"/>
        <w:jc w:val="center"/>
        <w:rPr>
          <w:rFonts w:ascii="Times New Roman" w:hAnsi="Times New Roman" w:cs="Times New Roman"/>
          <w:i/>
          <w:sz w:val="24"/>
          <w:szCs w:val="24"/>
        </w:rPr>
      </w:pPr>
      <w:r w:rsidRPr="0075558D">
        <w:rPr>
          <w:rFonts w:ascii="Times New Roman" w:hAnsi="Times New Roman" w:cs="Times New Roman"/>
          <w:sz w:val="24"/>
          <w:szCs w:val="24"/>
        </w:rPr>
        <w:t xml:space="preserve">Arş. Gör. </w:t>
      </w:r>
      <w:r w:rsidRPr="0075558D">
        <w:rPr>
          <w:rFonts w:ascii="Times New Roman" w:hAnsi="Times New Roman" w:cs="Times New Roman"/>
          <w:i/>
          <w:sz w:val="24"/>
          <w:szCs w:val="24"/>
        </w:rPr>
        <w:t>Damla ÇEVİK</w:t>
      </w:r>
    </w:p>
    <w:p w:rsidR="00F53F3A" w:rsidRDefault="00F53F3A" w:rsidP="00F53F3A">
      <w:pPr>
        <w:jc w:val="center"/>
        <w:rPr>
          <w:rFonts w:ascii="Times New Roman" w:hAnsi="Times New Roman" w:cs="Times New Roman"/>
          <w:b/>
          <w:sz w:val="28"/>
        </w:rPr>
      </w:pPr>
    </w:p>
    <w:p w:rsidR="00F53F3A" w:rsidRDefault="00F53F3A" w:rsidP="00F53F3A">
      <w:pPr>
        <w:jc w:val="center"/>
        <w:rPr>
          <w:rFonts w:ascii="Times New Roman" w:hAnsi="Times New Roman" w:cs="Times New Roman"/>
          <w:b/>
          <w:sz w:val="28"/>
        </w:rPr>
      </w:pPr>
    </w:p>
    <w:p w:rsidR="00F53F3A" w:rsidRDefault="00F53F3A" w:rsidP="00F53F3A">
      <w:pPr>
        <w:jc w:val="center"/>
        <w:rPr>
          <w:rFonts w:ascii="Times New Roman" w:hAnsi="Times New Roman" w:cs="Times New Roman"/>
          <w:b/>
          <w:sz w:val="28"/>
        </w:rPr>
      </w:pPr>
      <w:r>
        <w:rPr>
          <w:rFonts w:ascii="Times New Roman" w:hAnsi="Times New Roman" w:cs="Times New Roman"/>
          <w:b/>
          <w:sz w:val="28"/>
        </w:rPr>
        <w:t>TEMMUZ-2019</w:t>
      </w:r>
    </w:p>
    <w:p w:rsidR="004E5F32" w:rsidRPr="00F53F3A" w:rsidRDefault="004567D1" w:rsidP="00F53F3A">
      <w:pPr>
        <w:spacing w:before="240" w:after="0" w:line="360" w:lineRule="auto"/>
        <w:jc w:val="center"/>
        <w:rPr>
          <w:rFonts w:ascii="Times New Roman" w:hAnsi="Times New Roman" w:cs="Times New Roman"/>
          <w:sz w:val="24"/>
          <w:szCs w:val="24"/>
        </w:rPr>
      </w:pPr>
      <w:r w:rsidRPr="0075558D">
        <w:rPr>
          <w:rFonts w:ascii="Times New Roman" w:hAnsi="Times New Roman" w:cs="Times New Roman"/>
          <w:sz w:val="24"/>
          <w:szCs w:val="24"/>
        </w:rPr>
        <w:br w:type="page"/>
      </w:r>
      <w:r w:rsidR="002753D1" w:rsidRPr="00F50E2B">
        <w:rPr>
          <w:rFonts w:ascii="Times New Roman" w:hAnsi="Times New Roman" w:cs="Times New Roman"/>
          <w:b/>
          <w:bCs/>
          <w:sz w:val="28"/>
          <w:szCs w:val="28"/>
        </w:rPr>
        <w:lastRenderedPageBreak/>
        <w:t>GİRİŞ</w:t>
      </w:r>
    </w:p>
    <w:p w:rsidR="004E5F32" w:rsidRPr="00F50E2B" w:rsidRDefault="004E5F32"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Kırklareli Üniversitesi Sosyal Bilimler Enstitüsü’ne bağlı tüm anabilim dallarında hazırlanan yüksek lisans ve doktora tezleri bu kılavuzda belirtilen yazım kurallarına ve biçim</w:t>
      </w:r>
      <w:r w:rsidR="00D22FF6" w:rsidRPr="00F50E2B">
        <w:rPr>
          <w:rFonts w:ascii="Times New Roman" w:hAnsi="Times New Roman" w:cs="Times New Roman"/>
          <w:sz w:val="24"/>
          <w:szCs w:val="24"/>
        </w:rPr>
        <w:t>sel koşullara</w:t>
      </w:r>
      <w:r w:rsidRPr="00F50E2B">
        <w:rPr>
          <w:rFonts w:ascii="Times New Roman" w:hAnsi="Times New Roman" w:cs="Times New Roman"/>
          <w:sz w:val="24"/>
          <w:szCs w:val="24"/>
        </w:rPr>
        <w:t xml:space="preserve"> göre düzenlenir ve kabul edilir. Tez yazma aşamasına gelen Yüksek Lisans ve Doktora öğrencileri bu Tez Yazım Kılavuzu’nu kullanmalıdır; </w:t>
      </w:r>
      <w:r w:rsidRPr="00F50E2B">
        <w:rPr>
          <w:rFonts w:ascii="Times New Roman" w:hAnsi="Times New Roman" w:cs="Times New Roman"/>
          <w:i/>
          <w:iCs/>
          <w:sz w:val="24"/>
          <w:szCs w:val="24"/>
        </w:rPr>
        <w:t>daha önce yazılan herhangi bir tez</w:t>
      </w:r>
      <w:r w:rsidR="00FD3CC4" w:rsidRPr="00F50E2B">
        <w:rPr>
          <w:rFonts w:ascii="Times New Roman" w:hAnsi="Times New Roman" w:cs="Times New Roman"/>
          <w:sz w:val="24"/>
          <w:szCs w:val="24"/>
        </w:rPr>
        <w:t xml:space="preserve"> </w:t>
      </w:r>
      <w:r w:rsidRPr="00F50E2B">
        <w:rPr>
          <w:rFonts w:ascii="Times New Roman" w:hAnsi="Times New Roman" w:cs="Times New Roman"/>
          <w:i/>
          <w:iCs/>
          <w:sz w:val="24"/>
          <w:szCs w:val="24"/>
        </w:rPr>
        <w:t>kesinlikle örnek alınmamalıdır</w:t>
      </w:r>
      <w:r w:rsidRPr="00F50E2B">
        <w:rPr>
          <w:rFonts w:ascii="Times New Roman" w:hAnsi="Times New Roman" w:cs="Times New Roman"/>
          <w:sz w:val="24"/>
          <w:szCs w:val="24"/>
        </w:rPr>
        <w:t>.</w:t>
      </w:r>
    </w:p>
    <w:p w:rsidR="004E5F32" w:rsidRPr="00F50E2B" w:rsidRDefault="004E5F32"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Kırklareli Üniversitesi Sosyal Bilimler Enstitüsü’ne</w:t>
      </w:r>
      <w:r w:rsidR="00D22FF6" w:rsidRPr="00F50E2B">
        <w:rPr>
          <w:rFonts w:ascii="Times New Roman" w:hAnsi="Times New Roman" w:cs="Times New Roman"/>
          <w:sz w:val="24"/>
          <w:szCs w:val="24"/>
        </w:rPr>
        <w:t xml:space="preserve"> bağlı olan programlarda hazırlanan</w:t>
      </w:r>
      <w:r w:rsidRPr="00F50E2B">
        <w:rPr>
          <w:rFonts w:ascii="Times New Roman" w:hAnsi="Times New Roman" w:cs="Times New Roman"/>
          <w:sz w:val="24"/>
          <w:szCs w:val="24"/>
        </w:rPr>
        <w:t xml:space="preserve"> yüksek lisans ve doktora tezlerinin yazımında standartlaşmayı sağlayacak ilkeleri ve şartları belirlemek amacıyla bu kılavuz hazırlanmıştır.</w:t>
      </w:r>
    </w:p>
    <w:p w:rsidR="008F77E0" w:rsidRPr="00F50E2B" w:rsidRDefault="004E5F32"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Kılavuz içeriğinin hazırlanmasında Kırklareli Üniversitesi Yayın Esasları Kılavuzu dikkate alınmıştır. Tez Yazım Kılavuzu’nda </w:t>
      </w:r>
      <w:r w:rsidRPr="00F50E2B">
        <w:rPr>
          <w:rFonts w:ascii="Times New Roman" w:hAnsi="Times New Roman" w:cs="Times New Roman"/>
          <w:i/>
          <w:iCs/>
          <w:sz w:val="24"/>
          <w:szCs w:val="24"/>
        </w:rPr>
        <w:t>belirtilmemiş</w:t>
      </w:r>
      <w:r w:rsidRPr="00F50E2B">
        <w:rPr>
          <w:rFonts w:ascii="Times New Roman" w:hAnsi="Times New Roman" w:cs="Times New Roman"/>
          <w:sz w:val="24"/>
          <w:szCs w:val="24"/>
        </w:rPr>
        <w:t xml:space="preserve"> olan hususlarda tez danışmanının ve ilgili anabilim dalı başkanlığının onayı ile </w:t>
      </w:r>
      <w:r w:rsidRPr="00F50E2B">
        <w:rPr>
          <w:rFonts w:ascii="Times New Roman" w:hAnsi="Times New Roman" w:cs="Times New Roman"/>
          <w:i/>
          <w:iCs/>
          <w:sz w:val="24"/>
          <w:szCs w:val="24"/>
        </w:rPr>
        <w:t xml:space="preserve">American Psychological Association </w:t>
      </w:r>
      <w:r w:rsidRPr="00F50E2B">
        <w:rPr>
          <w:rFonts w:ascii="Times New Roman" w:hAnsi="Times New Roman" w:cs="Times New Roman"/>
          <w:sz w:val="24"/>
          <w:szCs w:val="24"/>
        </w:rPr>
        <w:t xml:space="preserve">ve </w:t>
      </w:r>
      <w:r w:rsidRPr="00F50E2B">
        <w:rPr>
          <w:rFonts w:ascii="Times New Roman" w:hAnsi="Times New Roman" w:cs="Times New Roman"/>
          <w:i/>
          <w:iCs/>
          <w:sz w:val="24"/>
          <w:szCs w:val="24"/>
        </w:rPr>
        <w:t xml:space="preserve">Chicago </w:t>
      </w:r>
      <w:r w:rsidRPr="00F50E2B">
        <w:rPr>
          <w:rFonts w:ascii="Times New Roman" w:hAnsi="Times New Roman" w:cs="Times New Roman"/>
          <w:sz w:val="24"/>
          <w:szCs w:val="24"/>
        </w:rPr>
        <w:t>yazım kılavuzlarına başvurulabilir; fakat bir tez yazılırken bu stillerden (kılavuzlardan) biri seçilmeli ve tezin sonuna kadar aynı sisteme sadık kalınmalıdır. Derslerini tamamlayan, yeterlik sınavını geçen (doktora öğrencileri için) ve bu yazım kılavuzundaki kurallara ve biçim</w:t>
      </w:r>
      <w:r w:rsidR="00D22FF6" w:rsidRPr="00F50E2B">
        <w:rPr>
          <w:rFonts w:ascii="Times New Roman" w:hAnsi="Times New Roman" w:cs="Times New Roman"/>
          <w:sz w:val="24"/>
          <w:szCs w:val="24"/>
        </w:rPr>
        <w:t>sel koşullara göre tezini hazırlayan</w:t>
      </w:r>
      <w:r w:rsidRPr="00F50E2B">
        <w:rPr>
          <w:rFonts w:ascii="Times New Roman" w:hAnsi="Times New Roman" w:cs="Times New Roman"/>
          <w:sz w:val="24"/>
          <w:szCs w:val="24"/>
        </w:rPr>
        <w:t xml:space="preserve"> ve tezini jüri önünde başarıyla savunan öğrenciler Yüksek Lisans / Doktora derecesi almaya hak kazanırlar.</w:t>
      </w:r>
    </w:p>
    <w:p w:rsidR="008F77E0" w:rsidRPr="00F50E2B" w:rsidRDefault="008F77E0">
      <w:pPr>
        <w:rPr>
          <w:rFonts w:ascii="Times New Roman" w:hAnsi="Times New Roman" w:cs="Times New Roman"/>
          <w:sz w:val="24"/>
          <w:szCs w:val="24"/>
        </w:rPr>
      </w:pPr>
      <w:r w:rsidRPr="00F50E2B">
        <w:rPr>
          <w:rFonts w:ascii="Times New Roman" w:hAnsi="Times New Roman" w:cs="Times New Roman"/>
          <w:sz w:val="24"/>
          <w:szCs w:val="24"/>
        </w:rPr>
        <w:br w:type="page"/>
      </w:r>
    </w:p>
    <w:p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1. BÖLÜM</w:t>
      </w:r>
    </w:p>
    <w:p w:rsidR="008F77E0" w:rsidRPr="00F50E2B" w:rsidRDefault="008F77E0"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GENEL KURALLAR</w:t>
      </w:r>
    </w:p>
    <w:p w:rsidR="004E5F32" w:rsidRPr="00F50E2B" w:rsidRDefault="004079A2" w:rsidP="00D20C75">
      <w:pPr>
        <w:autoSpaceDE w:val="0"/>
        <w:autoSpaceDN w:val="0"/>
        <w:adjustRightInd w:val="0"/>
        <w:spacing w:after="120" w:line="360" w:lineRule="auto"/>
        <w:ind w:firstLine="397"/>
        <w:jc w:val="both"/>
        <w:rPr>
          <w:rFonts w:ascii="Times New Roman" w:hAnsi="Times New Roman" w:cs="Times New Roman"/>
          <w:b/>
          <w:sz w:val="24"/>
          <w:szCs w:val="24"/>
        </w:rPr>
      </w:pPr>
      <w:r w:rsidRPr="00F50E2B">
        <w:rPr>
          <w:rFonts w:ascii="Times New Roman" w:hAnsi="Times New Roman" w:cs="Times New Roman"/>
          <w:sz w:val="24"/>
          <w:szCs w:val="24"/>
        </w:rPr>
        <w:t>Kırklareli Üniversitesi Sosyal Bilimler Enstitüsü’ne bağlı tüm anabilim dallarında hazırlanan</w:t>
      </w:r>
      <w:r w:rsidR="008F77E0" w:rsidRPr="00F50E2B">
        <w:rPr>
          <w:rFonts w:ascii="Times New Roman" w:hAnsi="Times New Roman" w:cs="Times New Roman"/>
          <w:sz w:val="24"/>
          <w:szCs w:val="24"/>
        </w:rPr>
        <w:t xml:space="preserve"> tezlerin</w:t>
      </w:r>
      <w:r w:rsidRPr="00F50E2B">
        <w:rPr>
          <w:rFonts w:ascii="Times New Roman" w:hAnsi="Times New Roman" w:cs="Times New Roman"/>
          <w:sz w:val="24"/>
          <w:szCs w:val="24"/>
        </w:rPr>
        <w:t>,</w:t>
      </w:r>
      <w:r w:rsidR="008F77E0" w:rsidRPr="00F50E2B">
        <w:rPr>
          <w:rFonts w:ascii="Times New Roman" w:hAnsi="Times New Roman" w:cs="Times New Roman"/>
          <w:sz w:val="24"/>
          <w:szCs w:val="24"/>
        </w:rPr>
        <w:t xml:space="preserve"> ilgili anabilim dallarının akademik standartlarına uyması gerektiği gibi, Kırklareli Üniversitesi Sosyal Bilimler Enstitüsü’nün standartlarına da uygun olması gerekmektedir. Tüm tezler elektronik olarak bir metin</w:t>
      </w:r>
      <w:r w:rsidR="00771C35" w:rsidRPr="00F50E2B">
        <w:rPr>
          <w:rFonts w:ascii="Times New Roman" w:hAnsi="Times New Roman" w:cs="Times New Roman"/>
          <w:sz w:val="24"/>
          <w:szCs w:val="24"/>
        </w:rPr>
        <w:t xml:space="preserve"> programı</w:t>
      </w:r>
      <w:r w:rsidR="00204A8B" w:rsidRPr="00F50E2B">
        <w:rPr>
          <w:rFonts w:ascii="Times New Roman" w:hAnsi="Times New Roman" w:cs="Times New Roman"/>
          <w:sz w:val="24"/>
          <w:szCs w:val="24"/>
        </w:rPr>
        <w:t xml:space="preserve"> (kelime işlemci programlar</w:t>
      </w:r>
      <w:r w:rsidR="00771C35" w:rsidRPr="00F50E2B">
        <w:rPr>
          <w:rFonts w:ascii="Times New Roman" w:hAnsi="Times New Roman" w:cs="Times New Roman"/>
          <w:sz w:val="24"/>
          <w:szCs w:val="24"/>
        </w:rPr>
        <w:t xml:space="preserve"> vb.)</w:t>
      </w:r>
      <w:r w:rsidR="008F77E0" w:rsidRPr="00F50E2B">
        <w:rPr>
          <w:rFonts w:ascii="Times New Roman" w:hAnsi="Times New Roman" w:cs="Times New Roman"/>
          <w:sz w:val="24"/>
          <w:szCs w:val="24"/>
        </w:rPr>
        <w:t xml:space="preserve"> ve gerekirse çizim programı ile hazırlanmalıdır; fakat iyi bir program kullanmak otomatik olarak istenilen sonucu elde etmek anlamına gelmediği gibi, Sosyal Bilimler Enstitüsü’nün standartlarına uygun olduğu anlamına da gelmemektedir. Bundan dolayı, özellikle tez yazarının tez yazımından önce bu kılavuzu dikkatle okuması, anlaması ve bu kılavuza göre tezini hazırlaması gerekmektedir. Sosyal Bilimler Enstitüsü’ne kontrol için verilen tezler</w:t>
      </w:r>
      <w:r w:rsidR="00DE1BCC" w:rsidRPr="00F50E2B">
        <w:rPr>
          <w:rFonts w:ascii="Times New Roman" w:hAnsi="Times New Roman" w:cs="Times New Roman"/>
          <w:sz w:val="24"/>
          <w:szCs w:val="24"/>
        </w:rPr>
        <w:t>,</w:t>
      </w:r>
      <w:r w:rsidR="008F77E0" w:rsidRPr="00F50E2B">
        <w:rPr>
          <w:rFonts w:ascii="Times New Roman" w:hAnsi="Times New Roman" w:cs="Times New Roman"/>
          <w:sz w:val="24"/>
          <w:szCs w:val="24"/>
        </w:rPr>
        <w:t xml:space="preserve"> bu Tez Yazım Kılavuzu’na göre harfiyen tetkik edilmektedir; bu yüzden kılavuzdaki kurallara ve şartlara uymayan tezler </w:t>
      </w:r>
      <w:r w:rsidR="008F77E0" w:rsidRPr="00F50E2B">
        <w:rPr>
          <w:rFonts w:ascii="Times New Roman" w:hAnsi="Times New Roman" w:cs="Times New Roman"/>
          <w:b/>
          <w:sz w:val="24"/>
          <w:szCs w:val="24"/>
        </w:rPr>
        <w:t>kesinlikle kabul edilmeyecektir.</w:t>
      </w:r>
    </w:p>
    <w:p w:rsidR="008F77E0" w:rsidRPr="00F50E2B" w:rsidRDefault="008F77E0"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siyah renkle yazılmalıdır. Çıktılar lazer yazıcılardan alınmalı, tezde el ile ya da bilgisayar dışında başka bir araç ile yapılmış düzeltmeler bulunmamalıdır; düzeltme yapılan sayfaların yeniden çıktısının alınması gerekmektedir.</w:t>
      </w:r>
    </w:p>
    <w:p w:rsidR="008F77E0" w:rsidRPr="00F50E2B" w:rsidRDefault="008F77E0"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Yazılan tezde üslup birliği olmalıdır. Bunun için, tez yazımında Türk Dil Kurumu’nun </w:t>
      </w:r>
      <w:r w:rsidRPr="00F50E2B">
        <w:rPr>
          <w:rFonts w:ascii="Times New Roman" w:hAnsi="Times New Roman" w:cs="Times New Roman"/>
          <w:i/>
          <w:iCs/>
          <w:sz w:val="24"/>
          <w:szCs w:val="24"/>
        </w:rPr>
        <w:t xml:space="preserve">Yazım Kılavuzu </w:t>
      </w:r>
      <w:r w:rsidRPr="00F50E2B">
        <w:rPr>
          <w:rFonts w:ascii="Times New Roman" w:hAnsi="Times New Roman" w:cs="Times New Roman"/>
          <w:sz w:val="24"/>
          <w:szCs w:val="24"/>
        </w:rPr>
        <w:t xml:space="preserve">ve </w:t>
      </w:r>
      <w:r w:rsidRPr="00F50E2B">
        <w:rPr>
          <w:rFonts w:ascii="Times New Roman" w:hAnsi="Times New Roman" w:cs="Times New Roman"/>
          <w:i/>
          <w:iCs/>
          <w:sz w:val="24"/>
          <w:szCs w:val="24"/>
        </w:rPr>
        <w:t>Türkçe Sözlük</w:t>
      </w:r>
      <w:r w:rsidRPr="00F50E2B">
        <w:rPr>
          <w:rFonts w:ascii="Times New Roman" w:hAnsi="Times New Roman" w:cs="Times New Roman"/>
          <w:sz w:val="24"/>
          <w:szCs w:val="24"/>
        </w:rPr>
        <w:t xml:space="preserve">’ü örnek alınmalı, yabancı sözcükler yerine Türkçe sözcükler kullanılmalıdır. Türkçede alışılmamış sözcükler yazıda kullanılırken, ilk geçtiği yerde yabancı dildeki karşılığı parantez içerisinde </w:t>
      </w:r>
      <w:r w:rsidRPr="00F50E2B">
        <w:rPr>
          <w:rFonts w:ascii="Times New Roman" w:hAnsi="Times New Roman" w:cs="Times New Roman"/>
          <w:i/>
          <w:iCs/>
          <w:sz w:val="24"/>
          <w:szCs w:val="24"/>
        </w:rPr>
        <w:t>e</w:t>
      </w:r>
      <w:r w:rsidRPr="00F50E2B">
        <w:rPr>
          <w:rFonts w:ascii="Times New Roman" w:hAnsi="Times New Roman" w:cs="Times New Roman"/>
          <w:sz w:val="24"/>
          <w:szCs w:val="24"/>
        </w:rPr>
        <w:t>ğ</w:t>
      </w:r>
      <w:r w:rsidRPr="00F50E2B">
        <w:rPr>
          <w:rFonts w:ascii="Times New Roman" w:hAnsi="Times New Roman" w:cs="Times New Roman"/>
          <w:i/>
          <w:iCs/>
          <w:sz w:val="24"/>
          <w:szCs w:val="24"/>
        </w:rPr>
        <w:t xml:space="preserve">ik yazı </w:t>
      </w:r>
      <w:r w:rsidRPr="00F50E2B">
        <w:rPr>
          <w:rFonts w:ascii="Times New Roman" w:hAnsi="Times New Roman" w:cs="Times New Roman"/>
          <w:sz w:val="24"/>
          <w:szCs w:val="24"/>
        </w:rPr>
        <w:t>ile verilmelidir.</w:t>
      </w:r>
    </w:p>
    <w:p w:rsidR="008F77E0" w:rsidRPr="00F50E2B" w:rsidRDefault="008F77E0" w:rsidP="00322C27">
      <w:pPr>
        <w:autoSpaceDE w:val="0"/>
        <w:autoSpaceDN w:val="0"/>
        <w:adjustRightInd w:val="0"/>
        <w:spacing w:before="240" w:after="120" w:line="360" w:lineRule="auto"/>
        <w:ind w:firstLine="397"/>
        <w:rPr>
          <w:rFonts w:ascii="Times New Roman" w:hAnsi="Times New Roman" w:cs="Times New Roman"/>
          <w:b/>
          <w:bCs/>
          <w:sz w:val="24"/>
          <w:szCs w:val="24"/>
        </w:rPr>
      </w:pPr>
      <w:r w:rsidRPr="00F50E2B">
        <w:rPr>
          <w:rFonts w:ascii="Times New Roman" w:hAnsi="Times New Roman" w:cs="Times New Roman"/>
          <w:b/>
          <w:bCs/>
          <w:sz w:val="24"/>
          <w:szCs w:val="24"/>
        </w:rPr>
        <w:t xml:space="preserve">1.1. Yazım </w:t>
      </w:r>
      <w:r w:rsidR="00762C0D" w:rsidRPr="00F50E2B">
        <w:rPr>
          <w:rFonts w:ascii="Times New Roman" w:hAnsi="Times New Roman" w:cs="Times New Roman"/>
          <w:sz w:val="24"/>
          <w:szCs w:val="24"/>
        </w:rPr>
        <w:t>Ş</w:t>
      </w:r>
      <w:r w:rsidRPr="00F50E2B">
        <w:rPr>
          <w:rFonts w:ascii="Times New Roman" w:hAnsi="Times New Roman" w:cs="Times New Roman"/>
          <w:b/>
          <w:bCs/>
          <w:sz w:val="24"/>
          <w:szCs w:val="24"/>
        </w:rPr>
        <w:t>ekli ve Baskı Özellikleri</w:t>
      </w:r>
      <w:r w:rsidR="002C643C">
        <w:rPr>
          <w:rFonts w:ascii="Times New Roman" w:hAnsi="Times New Roman" w:cs="Times New Roman"/>
          <w:b/>
          <w:bCs/>
          <w:sz w:val="24"/>
          <w:szCs w:val="24"/>
        </w:rPr>
        <w:t xml:space="preserve"> (Değişik: Senato’nun 27/07/2020 tarihli ve 107-1/(8) Sayılı Kararı )</w:t>
      </w:r>
      <w:bookmarkStart w:id="0" w:name="_GoBack"/>
      <w:bookmarkEnd w:id="0"/>
    </w:p>
    <w:p w:rsidR="008F77E0" w:rsidRPr="00F50E2B" w:rsidRDefault="008F77E0"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Kırklareli Üniversitesi Sosyal Bilimler Enstitüsü’nde hazırlanan tezler</w:t>
      </w:r>
      <w:r w:rsidR="00591423">
        <w:rPr>
          <w:rFonts w:ascii="Times New Roman" w:hAnsi="Times New Roman" w:cs="Times New Roman"/>
          <w:sz w:val="24"/>
          <w:szCs w:val="24"/>
        </w:rPr>
        <w:t>in kâğ</w:t>
      </w:r>
      <w:r w:rsidRPr="00F50E2B">
        <w:rPr>
          <w:rFonts w:ascii="Times New Roman" w:hAnsi="Times New Roman" w:cs="Times New Roman"/>
          <w:sz w:val="24"/>
          <w:szCs w:val="24"/>
        </w:rPr>
        <w:t xml:space="preserve">ıt, baskı kalitesi, sunum ve yazım biçimi dâhil bütün fiziksel özelliklerinin aynı standartlarda olması gerekmektedir. Bundan ötürü </w:t>
      </w:r>
      <w:r w:rsidRPr="00F50E2B">
        <w:rPr>
          <w:rFonts w:ascii="Times New Roman" w:hAnsi="Times New Roman" w:cs="Times New Roman"/>
          <w:i/>
          <w:iCs/>
          <w:sz w:val="24"/>
          <w:szCs w:val="24"/>
        </w:rPr>
        <w:t>a</w:t>
      </w:r>
      <w:r w:rsidRPr="00F50E2B">
        <w:rPr>
          <w:rFonts w:ascii="Times New Roman" w:hAnsi="Times New Roman" w:cs="Times New Roman"/>
          <w:sz w:val="24"/>
          <w:szCs w:val="24"/>
        </w:rPr>
        <w:t>ş</w:t>
      </w:r>
      <w:r w:rsidRPr="00F50E2B">
        <w:rPr>
          <w:rFonts w:ascii="Times New Roman" w:hAnsi="Times New Roman" w:cs="Times New Roman"/>
          <w:i/>
          <w:iCs/>
          <w:sz w:val="24"/>
          <w:szCs w:val="24"/>
        </w:rPr>
        <w:t>a</w:t>
      </w:r>
      <w:r w:rsidRPr="00F50E2B">
        <w:rPr>
          <w:rFonts w:ascii="Times New Roman" w:hAnsi="Times New Roman" w:cs="Times New Roman"/>
          <w:sz w:val="24"/>
          <w:szCs w:val="24"/>
        </w:rPr>
        <w:t>ğ</w:t>
      </w:r>
      <w:r w:rsidRPr="00F50E2B">
        <w:rPr>
          <w:rFonts w:ascii="Times New Roman" w:hAnsi="Times New Roman" w:cs="Times New Roman"/>
          <w:i/>
          <w:iCs/>
          <w:sz w:val="24"/>
          <w:szCs w:val="24"/>
        </w:rPr>
        <w:t>ıda verilen genel çerçeveye bazı özel sayfalar hariç tezin ba</w:t>
      </w:r>
      <w:r w:rsidRPr="00F50E2B">
        <w:rPr>
          <w:rFonts w:ascii="Times New Roman" w:hAnsi="Times New Roman" w:cs="Times New Roman"/>
          <w:sz w:val="24"/>
          <w:szCs w:val="24"/>
        </w:rPr>
        <w:t>ş</w:t>
      </w:r>
      <w:r w:rsidRPr="00F50E2B">
        <w:rPr>
          <w:rFonts w:ascii="Times New Roman" w:hAnsi="Times New Roman" w:cs="Times New Roman"/>
          <w:i/>
          <w:iCs/>
          <w:sz w:val="24"/>
          <w:szCs w:val="24"/>
        </w:rPr>
        <w:t>ından</w:t>
      </w:r>
      <w:r w:rsidRPr="00F50E2B">
        <w:rPr>
          <w:rFonts w:ascii="Times New Roman" w:hAnsi="Times New Roman" w:cs="Times New Roman"/>
          <w:sz w:val="24"/>
          <w:szCs w:val="24"/>
        </w:rPr>
        <w:t xml:space="preserve"> </w:t>
      </w:r>
      <w:r w:rsidRPr="00F50E2B">
        <w:rPr>
          <w:rFonts w:ascii="Times New Roman" w:hAnsi="Times New Roman" w:cs="Times New Roman"/>
          <w:i/>
          <w:iCs/>
          <w:sz w:val="24"/>
          <w:szCs w:val="24"/>
        </w:rPr>
        <w:t>sonuna kadar uyulması gerekmektedir</w:t>
      </w:r>
      <w:r w:rsidRPr="00F50E2B">
        <w:rPr>
          <w:rFonts w:ascii="Times New Roman" w:hAnsi="Times New Roman" w:cs="Times New Roman"/>
          <w:sz w:val="24"/>
          <w:szCs w:val="24"/>
        </w:rPr>
        <w:t xml:space="preserve">. </w:t>
      </w:r>
    </w:p>
    <w:p w:rsidR="000C0BFC" w:rsidRPr="00F50E2B" w:rsidRDefault="000C0BFC" w:rsidP="00D20C75">
      <w:pPr>
        <w:spacing w:after="120" w:line="360" w:lineRule="auto"/>
        <w:ind w:firstLine="397"/>
        <w:jc w:val="both"/>
        <w:rPr>
          <w:rFonts w:ascii="Times New Roman" w:hAnsi="Times New Roman" w:cs="Times New Roman"/>
          <w:sz w:val="24"/>
        </w:rPr>
      </w:pPr>
      <w:r w:rsidRPr="00F50E2B">
        <w:rPr>
          <w:rFonts w:ascii="Times New Roman" w:hAnsi="Times New Roman" w:cs="Times New Roman"/>
          <w:sz w:val="24"/>
        </w:rPr>
        <w:t>Tezlerin basılı nüshaları Sosyal Bilimler Enstitüsü Müdürlüğü’</w:t>
      </w:r>
      <w:r w:rsidR="002C643C">
        <w:rPr>
          <w:rFonts w:ascii="Times New Roman" w:hAnsi="Times New Roman" w:cs="Times New Roman"/>
          <w:sz w:val="24"/>
        </w:rPr>
        <w:t xml:space="preserve">ne teslim edilirken; sayfaların iki yüzüne basım yapılmalı ancak yeni </w:t>
      </w:r>
      <w:r w:rsidRPr="00F50E2B">
        <w:rPr>
          <w:rFonts w:ascii="Times New Roman" w:hAnsi="Times New Roman" w:cs="Times New Roman"/>
          <w:sz w:val="24"/>
        </w:rPr>
        <w:t>bölümler sağ sayfada</w:t>
      </w:r>
      <w:r w:rsidR="002C643C">
        <w:rPr>
          <w:rFonts w:ascii="Times New Roman" w:hAnsi="Times New Roman" w:cs="Times New Roman"/>
          <w:sz w:val="24"/>
        </w:rPr>
        <w:t>n başlayarak</w:t>
      </w:r>
      <w:r w:rsidRPr="00F50E2B">
        <w:rPr>
          <w:rFonts w:ascii="Times New Roman" w:hAnsi="Times New Roman" w:cs="Times New Roman"/>
          <w:sz w:val="24"/>
        </w:rPr>
        <w:t xml:space="preserve"> düzenlenmelidir.</w:t>
      </w:r>
    </w:p>
    <w:p w:rsidR="008F77E0" w:rsidRPr="00F50E2B" w:rsidRDefault="00A91BE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lastRenderedPageBreak/>
        <w:t>Tezlerde kullanılacak kâğ</w:t>
      </w:r>
      <w:r w:rsidR="008F77E0" w:rsidRPr="00F50E2B">
        <w:rPr>
          <w:rFonts w:ascii="Times New Roman" w:hAnsi="Times New Roman" w:cs="Times New Roman"/>
          <w:sz w:val="24"/>
          <w:szCs w:val="24"/>
        </w:rPr>
        <w:t>ıt cinsi, boyut ve gramaj bilgileriyle; kapak düzeni, sayfa yapısı, sayfa numaraları, satır aralıkları ve düzeni, yazı biçimi ve büyüklüğüne il</w:t>
      </w:r>
      <w:r w:rsidR="003C0B03" w:rsidRPr="00F50E2B">
        <w:rPr>
          <w:rFonts w:ascii="Times New Roman" w:hAnsi="Times New Roman" w:cs="Times New Roman"/>
          <w:sz w:val="24"/>
          <w:szCs w:val="24"/>
        </w:rPr>
        <w:t>işkin bilgiler aşağıdaki alt baş</w:t>
      </w:r>
      <w:r w:rsidR="008F77E0" w:rsidRPr="00F50E2B">
        <w:rPr>
          <w:rFonts w:ascii="Times New Roman" w:hAnsi="Times New Roman" w:cs="Times New Roman"/>
          <w:sz w:val="24"/>
          <w:szCs w:val="24"/>
        </w:rPr>
        <w:t>lıklarda belirtilmiştir.</w:t>
      </w:r>
    </w:p>
    <w:p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sidRPr="00F50E2B">
        <w:rPr>
          <w:rFonts w:ascii="Times New Roman" w:hAnsi="Times New Roman" w:cs="Times New Roman"/>
          <w:b/>
          <w:bCs/>
          <w:iCs/>
          <w:sz w:val="24"/>
          <w:szCs w:val="24"/>
        </w:rPr>
        <w:t>1.1.1. Yazı Karakteri</w:t>
      </w:r>
    </w:p>
    <w:p w:rsidR="00762C0D"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Metin hazırlanırken </w:t>
      </w:r>
      <w:r w:rsidRPr="00F50E2B">
        <w:rPr>
          <w:rFonts w:ascii="Times New Roman" w:hAnsi="Times New Roman" w:cs="Times New Roman"/>
          <w:b/>
          <w:sz w:val="24"/>
          <w:szCs w:val="24"/>
        </w:rPr>
        <w:t xml:space="preserve">12 punto </w:t>
      </w:r>
      <w:r w:rsidR="00FD3CC4" w:rsidRPr="00F50E2B">
        <w:rPr>
          <w:rFonts w:ascii="Times New Roman" w:hAnsi="Times New Roman" w:cs="Times New Roman"/>
          <w:sz w:val="24"/>
          <w:szCs w:val="24"/>
        </w:rPr>
        <w:t>büyüklüğünde</w:t>
      </w:r>
      <w:r w:rsidR="00FD3CC4" w:rsidRPr="00F50E2B">
        <w:rPr>
          <w:rFonts w:ascii="Times New Roman" w:hAnsi="Times New Roman" w:cs="Times New Roman"/>
          <w:b/>
          <w:sz w:val="24"/>
          <w:szCs w:val="24"/>
        </w:rPr>
        <w:t xml:space="preserve"> </w:t>
      </w:r>
      <w:r w:rsidRPr="00F50E2B">
        <w:rPr>
          <w:rFonts w:ascii="Times New Roman" w:hAnsi="Times New Roman" w:cs="Times New Roman"/>
          <w:b/>
          <w:sz w:val="24"/>
          <w:szCs w:val="24"/>
        </w:rPr>
        <w:t>Times New Roman</w:t>
      </w:r>
      <w:r w:rsidRPr="00F50E2B">
        <w:rPr>
          <w:rFonts w:ascii="Times New Roman" w:hAnsi="Times New Roman" w:cs="Times New Roman"/>
          <w:sz w:val="24"/>
          <w:szCs w:val="24"/>
        </w:rPr>
        <w:t xml:space="preserve"> yazı karakteriyle normal yazı biçimi kullanılmalıdır. </w:t>
      </w:r>
    </w:p>
    <w:p w:rsidR="008F77E0" w:rsidRPr="00F50E2B" w:rsidRDefault="00762C0D" w:rsidP="00D20C75">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Metin dik ve normal harflerle yazılır, koyu (</w:t>
      </w:r>
      <w:r w:rsidRPr="00F50E2B">
        <w:rPr>
          <w:rFonts w:ascii="Times New Roman" w:hAnsi="Times New Roman" w:cs="Times New Roman"/>
          <w:b/>
          <w:bCs/>
          <w:sz w:val="24"/>
          <w:szCs w:val="24"/>
        </w:rPr>
        <w:t>bold</w:t>
      </w:r>
      <w:r w:rsidR="00FD3CC4" w:rsidRPr="00F50E2B">
        <w:rPr>
          <w:rFonts w:ascii="Times New Roman" w:hAnsi="Times New Roman" w:cs="Times New Roman"/>
          <w:sz w:val="24"/>
          <w:szCs w:val="24"/>
        </w:rPr>
        <w:t>) harfler baş</w:t>
      </w:r>
      <w:r w:rsidRPr="00F50E2B">
        <w:rPr>
          <w:rFonts w:ascii="Times New Roman" w:hAnsi="Times New Roman" w:cs="Times New Roman"/>
          <w:sz w:val="24"/>
          <w:szCs w:val="24"/>
        </w:rPr>
        <w:t xml:space="preserve">lıklarda kullanılır. Metinde yabancı kelimeler kullanılırken ya da kelimelere vurgu yapılırken </w:t>
      </w:r>
      <w:r w:rsidRPr="00F50E2B">
        <w:rPr>
          <w:rFonts w:ascii="Times New Roman" w:hAnsi="Times New Roman" w:cs="Times New Roman"/>
          <w:i/>
          <w:iCs/>
          <w:sz w:val="24"/>
          <w:szCs w:val="24"/>
        </w:rPr>
        <w:t>e</w:t>
      </w:r>
      <w:r w:rsidR="00FD3CC4" w:rsidRPr="00F50E2B">
        <w:rPr>
          <w:rFonts w:ascii="Times New Roman" w:hAnsi="Times New Roman" w:cs="Times New Roman"/>
          <w:sz w:val="24"/>
          <w:szCs w:val="24"/>
        </w:rPr>
        <w:t>ğ</w:t>
      </w:r>
      <w:r w:rsidRPr="00F50E2B">
        <w:rPr>
          <w:rFonts w:ascii="Times New Roman" w:hAnsi="Times New Roman" w:cs="Times New Roman"/>
          <w:i/>
          <w:iCs/>
          <w:sz w:val="24"/>
          <w:szCs w:val="24"/>
        </w:rPr>
        <w:t xml:space="preserve">ik yazı </w:t>
      </w:r>
      <w:r w:rsidRPr="00F50E2B">
        <w:rPr>
          <w:rFonts w:ascii="Times New Roman" w:hAnsi="Times New Roman" w:cs="Times New Roman"/>
          <w:sz w:val="24"/>
          <w:szCs w:val="24"/>
        </w:rPr>
        <w:t xml:space="preserve">kullanılır. Virgül ve noktadan sonra bir karakter boşluk </w:t>
      </w:r>
      <w:r w:rsidR="00FD3CC4" w:rsidRPr="00F50E2B">
        <w:rPr>
          <w:rFonts w:ascii="Times New Roman" w:hAnsi="Times New Roman" w:cs="Times New Roman"/>
          <w:sz w:val="24"/>
          <w:szCs w:val="24"/>
        </w:rPr>
        <w:t>bırakılmalıdır.</w:t>
      </w:r>
    </w:p>
    <w:p w:rsidR="00762C0D" w:rsidRPr="00F50E2B" w:rsidRDefault="00692459" w:rsidP="00322C27">
      <w:pPr>
        <w:autoSpaceDE w:val="0"/>
        <w:autoSpaceDN w:val="0"/>
        <w:adjustRightInd w:val="0"/>
        <w:spacing w:after="120" w:line="360" w:lineRule="auto"/>
        <w:ind w:firstLine="397"/>
        <w:rPr>
          <w:rFonts w:ascii="Times New Roman" w:hAnsi="Times New Roman" w:cs="Times New Roman"/>
          <w:b/>
          <w:bCs/>
          <w:iCs/>
          <w:sz w:val="24"/>
          <w:szCs w:val="24"/>
        </w:rPr>
      </w:pPr>
      <w:r>
        <w:rPr>
          <w:rFonts w:ascii="Times New Roman" w:hAnsi="Times New Roman" w:cs="Times New Roman"/>
          <w:b/>
          <w:bCs/>
          <w:iCs/>
          <w:sz w:val="24"/>
          <w:szCs w:val="24"/>
        </w:rPr>
        <w:t>1.1.2</w:t>
      </w:r>
      <w:r w:rsidR="00762C0D" w:rsidRPr="00F50E2B">
        <w:rPr>
          <w:rFonts w:ascii="Times New Roman" w:hAnsi="Times New Roman" w:cs="Times New Roman"/>
          <w:b/>
          <w:bCs/>
          <w:iCs/>
          <w:sz w:val="24"/>
          <w:szCs w:val="24"/>
        </w:rPr>
        <w:t xml:space="preserve">. </w:t>
      </w:r>
      <w:r w:rsidR="00AB6D85" w:rsidRPr="00F50E2B">
        <w:rPr>
          <w:rFonts w:ascii="Times New Roman" w:hAnsi="Times New Roman" w:cs="Times New Roman"/>
          <w:b/>
          <w:bCs/>
          <w:iCs/>
          <w:sz w:val="24"/>
          <w:szCs w:val="24"/>
        </w:rPr>
        <w:t xml:space="preserve">Sayfa </w:t>
      </w:r>
      <w:r w:rsidR="00762C0D" w:rsidRPr="00F50E2B">
        <w:rPr>
          <w:rFonts w:ascii="Times New Roman" w:hAnsi="Times New Roman" w:cs="Times New Roman"/>
          <w:b/>
          <w:bCs/>
          <w:iCs/>
          <w:sz w:val="24"/>
          <w:szCs w:val="24"/>
        </w:rPr>
        <w:t>Kenar Bo</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lukları</w:t>
      </w:r>
    </w:p>
    <w:p w:rsidR="00762C0D" w:rsidRPr="00F50E2B" w:rsidRDefault="00762C0D"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Üst: 3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Alt: 2,5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Sol: 4 cm.</w:t>
      </w:r>
    </w:p>
    <w:p w:rsidR="00762C0D" w:rsidRPr="00F50E2B" w:rsidRDefault="00762C0D"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Sağ: 4 cm.</w:t>
      </w:r>
    </w:p>
    <w:p w:rsidR="00762C0D" w:rsidRPr="00F50E2B" w:rsidRDefault="00FD3CC4"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Yönlendirme: Dikey olmalıdır.</w:t>
      </w:r>
    </w:p>
    <w:p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1.1.3</w:t>
      </w:r>
      <w:r w:rsidR="00762C0D" w:rsidRPr="00F50E2B">
        <w:rPr>
          <w:rFonts w:ascii="Times New Roman" w:hAnsi="Times New Roman" w:cs="Times New Roman"/>
          <w:b/>
          <w:bCs/>
          <w:iCs/>
          <w:sz w:val="24"/>
          <w:szCs w:val="24"/>
        </w:rPr>
        <w:t>. Sayfa Numarası</w:t>
      </w:r>
    </w:p>
    <w:p w:rsidR="00D80588" w:rsidRPr="00F50E2B" w:rsidRDefault="00762C0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Dış kapak, iç kapak ve tez onay sayfası dışındaki tüm sayfalar numaralandırılır; ancak iç kapaktan itibaren sayfalar sayılır. Dolayısıyla sayfa numarası “iii” (beyan sayfası) ile fiili olarak yazılmaya başlanır ve takip eden sayfalarla numaralandırmaya devam edilir. </w:t>
      </w:r>
    </w:p>
    <w:p w:rsidR="00D80588" w:rsidRPr="00F50E2B" w:rsidRDefault="00762C0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Giri</w:t>
      </w:r>
      <w:r w:rsidR="0032172C" w:rsidRPr="00F50E2B">
        <w:rPr>
          <w:rFonts w:ascii="Times New Roman" w:hAnsi="Times New Roman" w:cs="Times New Roman"/>
          <w:sz w:val="24"/>
          <w:szCs w:val="24"/>
        </w:rPr>
        <w:t>ş</w:t>
      </w:r>
      <w:r w:rsidRPr="00F50E2B">
        <w:rPr>
          <w:rFonts w:ascii="Times New Roman" w:hAnsi="Times New Roman" w:cs="Times New Roman"/>
          <w:sz w:val="24"/>
          <w:szCs w:val="24"/>
        </w:rPr>
        <w:t xml:space="preserve"> bölümüne kadar </w:t>
      </w:r>
      <w:r w:rsidR="00D47BC3" w:rsidRPr="00F50E2B">
        <w:rPr>
          <w:rFonts w:ascii="Times New Roman" w:hAnsi="Times New Roman" w:cs="Times New Roman"/>
          <w:sz w:val="24"/>
          <w:szCs w:val="24"/>
        </w:rPr>
        <w:t>yer alan ön sayfalar</w:t>
      </w:r>
      <w:r w:rsidR="0032172C" w:rsidRPr="00F50E2B">
        <w:rPr>
          <w:rFonts w:ascii="Times New Roman" w:hAnsi="Times New Roman" w:cs="Times New Roman"/>
          <w:sz w:val="24"/>
          <w:szCs w:val="24"/>
        </w:rPr>
        <w:t xml:space="preserve"> (</w:t>
      </w:r>
      <w:r w:rsidR="00FD3CC4" w:rsidRPr="00F50E2B">
        <w:rPr>
          <w:rFonts w:ascii="Times New Roman" w:hAnsi="Times New Roman" w:cs="Times New Roman"/>
          <w:sz w:val="24"/>
          <w:szCs w:val="24"/>
        </w:rPr>
        <w:t>Beyan, Öz, Abstract, Önsöz, İçindekiler, Listeler) küçük Romen rakamları (iii, iv, v</w:t>
      </w:r>
      <w:r w:rsidRPr="00F50E2B">
        <w:rPr>
          <w:rFonts w:ascii="Times New Roman" w:hAnsi="Times New Roman" w:cs="Times New Roman"/>
          <w:sz w:val="24"/>
          <w:szCs w:val="24"/>
        </w:rPr>
        <w:t xml:space="preserve">,…) ile numaralandırılmalıdır. </w:t>
      </w:r>
    </w:p>
    <w:p w:rsidR="00D80588" w:rsidRPr="00F50E2B" w:rsidRDefault="00EE7F6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Tez </w:t>
      </w:r>
      <w:r w:rsidR="00762C0D" w:rsidRPr="00F50E2B">
        <w:rPr>
          <w:rFonts w:ascii="Times New Roman" w:hAnsi="Times New Roman" w:cs="Times New Roman"/>
          <w:sz w:val="24"/>
          <w:szCs w:val="24"/>
        </w:rPr>
        <w:t>metninden başlayarak tezin sonuna kadar bütün sayfalar</w:t>
      </w:r>
      <w:r w:rsidR="00FD3CC4" w:rsidRPr="00F50E2B">
        <w:rPr>
          <w:rFonts w:ascii="Times New Roman" w:hAnsi="Times New Roman" w:cs="Times New Roman"/>
          <w:sz w:val="24"/>
          <w:szCs w:val="24"/>
        </w:rPr>
        <w:t>a Arap rakamları (1,2,…) verilmelidir</w:t>
      </w:r>
      <w:r w:rsidR="00762C0D" w:rsidRPr="00F50E2B">
        <w:rPr>
          <w:rFonts w:ascii="Times New Roman" w:hAnsi="Times New Roman" w:cs="Times New Roman"/>
          <w:sz w:val="24"/>
          <w:szCs w:val="24"/>
        </w:rPr>
        <w:t xml:space="preserve"> (dolayısıyla “GİRİŞ” in ilk sayfası “1” olacak şeki</w:t>
      </w:r>
      <w:r w:rsidR="00FD3CC4" w:rsidRPr="00F50E2B">
        <w:rPr>
          <w:rFonts w:ascii="Times New Roman" w:hAnsi="Times New Roman" w:cs="Times New Roman"/>
          <w:sz w:val="24"/>
          <w:szCs w:val="24"/>
        </w:rPr>
        <w:t>lde sayfalar numaralandırılır). Ön</w:t>
      </w:r>
      <w:r w:rsidR="00367C7A" w:rsidRPr="00F50E2B">
        <w:rPr>
          <w:rFonts w:ascii="Times New Roman" w:hAnsi="Times New Roman" w:cs="Times New Roman"/>
          <w:sz w:val="24"/>
          <w:szCs w:val="24"/>
        </w:rPr>
        <w:t xml:space="preserve"> </w:t>
      </w:r>
      <w:r w:rsidR="00762C0D" w:rsidRPr="00F50E2B">
        <w:rPr>
          <w:rFonts w:ascii="Times New Roman" w:hAnsi="Times New Roman" w:cs="Times New Roman"/>
          <w:sz w:val="24"/>
          <w:szCs w:val="24"/>
        </w:rPr>
        <w:t>sayfaların numaralandırılmasıyla tez metninin numaralandırılması</w:t>
      </w:r>
      <w:r w:rsidR="00432FF0" w:rsidRPr="00F50E2B">
        <w:rPr>
          <w:rFonts w:ascii="Times New Roman" w:hAnsi="Times New Roman" w:cs="Times New Roman"/>
          <w:sz w:val="24"/>
          <w:szCs w:val="24"/>
        </w:rPr>
        <w:t xml:space="preserve"> birbirinden bağımsızdır, </w:t>
      </w:r>
      <w:r w:rsidR="00762C0D" w:rsidRPr="00F50E2B">
        <w:rPr>
          <w:rFonts w:ascii="Times New Roman" w:hAnsi="Times New Roman" w:cs="Times New Roman"/>
          <w:sz w:val="24"/>
          <w:szCs w:val="24"/>
        </w:rPr>
        <w:t xml:space="preserve">bu yüzden ön sayfalar Romen rakamlarıyla </w:t>
      </w:r>
      <w:r w:rsidR="00432EC4" w:rsidRPr="00F50E2B">
        <w:rPr>
          <w:rFonts w:ascii="Times New Roman" w:hAnsi="Times New Roman" w:cs="Times New Roman"/>
          <w:sz w:val="24"/>
          <w:szCs w:val="24"/>
        </w:rPr>
        <w:t>tez metni</w:t>
      </w:r>
      <w:r w:rsidR="00762C0D" w:rsidRPr="00F50E2B">
        <w:rPr>
          <w:rFonts w:ascii="Times New Roman" w:hAnsi="Times New Roman" w:cs="Times New Roman"/>
          <w:sz w:val="24"/>
          <w:szCs w:val="24"/>
        </w:rPr>
        <w:t xml:space="preserve"> ise Arap rakamlarıyla numaralandırılır. </w:t>
      </w:r>
    </w:p>
    <w:p w:rsidR="00762C0D" w:rsidRDefault="00762C0D" w:rsidP="00D80588">
      <w:pPr>
        <w:pStyle w:val="ListeParagraf"/>
        <w:numPr>
          <w:ilvl w:val="0"/>
          <w:numId w:val="2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Sayfa numaraları 11 punto büyüklüğünde ve sayfanın alt kısmında </w:t>
      </w:r>
      <w:r w:rsidRPr="00F50E2B">
        <w:rPr>
          <w:rFonts w:ascii="Times New Roman" w:hAnsi="Times New Roman" w:cs="Times New Roman"/>
          <w:i/>
          <w:iCs/>
          <w:sz w:val="24"/>
          <w:szCs w:val="24"/>
        </w:rPr>
        <w:t xml:space="preserve">ortada </w:t>
      </w:r>
      <w:r w:rsidRPr="00F50E2B">
        <w:rPr>
          <w:rFonts w:ascii="Times New Roman" w:hAnsi="Times New Roman" w:cs="Times New Roman"/>
          <w:sz w:val="24"/>
          <w:szCs w:val="24"/>
        </w:rPr>
        <w:t>olacak şekilde düzenlenmelidir.</w:t>
      </w:r>
    </w:p>
    <w:p w:rsidR="00C46B8A" w:rsidRDefault="00C46B8A" w:rsidP="00C46B8A">
      <w:pPr>
        <w:autoSpaceDE w:val="0"/>
        <w:autoSpaceDN w:val="0"/>
        <w:adjustRightInd w:val="0"/>
        <w:spacing w:after="120" w:line="360" w:lineRule="auto"/>
        <w:jc w:val="both"/>
        <w:rPr>
          <w:rFonts w:ascii="Times New Roman" w:hAnsi="Times New Roman" w:cs="Times New Roman"/>
          <w:sz w:val="24"/>
          <w:szCs w:val="24"/>
        </w:rPr>
      </w:pPr>
    </w:p>
    <w:p w:rsidR="00762C0D"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1.1.4</w:t>
      </w:r>
      <w:r w:rsidR="00762C0D" w:rsidRPr="00F50E2B">
        <w:rPr>
          <w:rFonts w:ascii="Times New Roman" w:hAnsi="Times New Roman" w:cs="Times New Roman"/>
          <w:b/>
          <w:bCs/>
          <w:iCs/>
          <w:sz w:val="24"/>
          <w:szCs w:val="24"/>
        </w:rPr>
        <w:t>. Ba</w:t>
      </w:r>
      <w:r w:rsidR="00762C0D" w:rsidRPr="00F50E2B">
        <w:rPr>
          <w:rFonts w:ascii="Times New Roman" w:hAnsi="Times New Roman" w:cs="Times New Roman"/>
          <w:sz w:val="24"/>
          <w:szCs w:val="24"/>
        </w:rPr>
        <w:t>ş</w:t>
      </w:r>
      <w:r w:rsidR="00762C0D" w:rsidRPr="00F50E2B">
        <w:rPr>
          <w:rFonts w:ascii="Times New Roman" w:hAnsi="Times New Roman" w:cs="Times New Roman"/>
          <w:b/>
          <w:bCs/>
          <w:iCs/>
          <w:sz w:val="24"/>
          <w:szCs w:val="24"/>
        </w:rPr>
        <w:t>lıkların Yazımı</w:t>
      </w:r>
    </w:p>
    <w:p w:rsidR="00D80588" w:rsidRPr="00F50E2B" w:rsidRDefault="00762C0D"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Bölüm başlıkları (ÖZ, ABSTRACT, ÖNSÖZ, İÇİNDEKİLER, KISALTMALAR, TABLOLAR, ŞEKİLLER, </w:t>
      </w:r>
      <w:r w:rsidR="00F47F28" w:rsidRPr="00F50E2B">
        <w:rPr>
          <w:rFonts w:ascii="Times New Roman" w:hAnsi="Times New Roman" w:cs="Times New Roman"/>
          <w:sz w:val="24"/>
          <w:szCs w:val="24"/>
        </w:rPr>
        <w:t xml:space="preserve">GİRİŞ, </w:t>
      </w:r>
      <w:r w:rsidRPr="00F50E2B">
        <w:rPr>
          <w:rFonts w:ascii="Times New Roman" w:hAnsi="Times New Roman" w:cs="Times New Roman"/>
          <w:sz w:val="24"/>
          <w:szCs w:val="24"/>
        </w:rPr>
        <w:t>EKLER, KAYNAKÇA dâhil) yeni bir bölüme geçişi gösterdiğinden her zaman sayfa başlarında ye</w:t>
      </w:r>
      <w:r w:rsidR="0051136F" w:rsidRPr="00F50E2B">
        <w:rPr>
          <w:rFonts w:ascii="Times New Roman" w:hAnsi="Times New Roman" w:cs="Times New Roman"/>
          <w:sz w:val="24"/>
          <w:szCs w:val="24"/>
        </w:rPr>
        <w:t xml:space="preserve">r alırlar. </w:t>
      </w:r>
    </w:p>
    <w:p w:rsidR="0051136F" w:rsidRPr="00F50E2B" w:rsidRDefault="0051136F"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Bu</w:t>
      </w:r>
      <w:r w:rsidR="00762C0D" w:rsidRPr="00F50E2B">
        <w:rPr>
          <w:rFonts w:ascii="Times New Roman" w:hAnsi="Times New Roman" w:cs="Times New Roman"/>
          <w:sz w:val="24"/>
          <w:szCs w:val="24"/>
        </w:rPr>
        <w:t xml:space="preserve"> bölüm başlıkları</w:t>
      </w:r>
      <w:r w:rsidRPr="00F50E2B">
        <w:rPr>
          <w:rFonts w:ascii="Times New Roman" w:hAnsi="Times New Roman" w:cs="Times New Roman"/>
          <w:sz w:val="24"/>
          <w:szCs w:val="24"/>
        </w:rPr>
        <w:t xml:space="preserve">: 14 punto, tümü büyük harfle ve bold (koyu) olacak şekilde (Örneğin; </w:t>
      </w:r>
      <w:r w:rsidRPr="00F50E2B">
        <w:rPr>
          <w:rFonts w:ascii="Times New Roman" w:hAnsi="Times New Roman" w:cs="Times New Roman"/>
          <w:b/>
          <w:sz w:val="28"/>
          <w:szCs w:val="24"/>
        </w:rPr>
        <w:t>KAYNAKÇA</w:t>
      </w:r>
      <w:r w:rsidRPr="00F50E2B">
        <w:rPr>
          <w:rFonts w:ascii="Times New Roman" w:hAnsi="Times New Roman" w:cs="Times New Roman"/>
          <w:sz w:val="24"/>
          <w:szCs w:val="24"/>
        </w:rPr>
        <w:t xml:space="preserve">) ve </w:t>
      </w:r>
      <w:r w:rsidR="00762C0D" w:rsidRPr="00F50E2B">
        <w:rPr>
          <w:rFonts w:ascii="Times New Roman" w:hAnsi="Times New Roman" w:cs="Times New Roman"/>
          <w:sz w:val="24"/>
          <w:szCs w:val="24"/>
        </w:rPr>
        <w:t>Girinti; Sol ve Sağ</w:t>
      </w:r>
      <w:r w:rsidRPr="00F50E2B">
        <w:rPr>
          <w:rFonts w:ascii="Times New Roman" w:hAnsi="Times New Roman" w:cs="Times New Roman"/>
          <w:sz w:val="24"/>
          <w:szCs w:val="24"/>
        </w:rPr>
        <w:t xml:space="preserve">: 0, </w:t>
      </w:r>
      <w:r w:rsidR="00762C0D" w:rsidRPr="00F50E2B">
        <w:rPr>
          <w:rFonts w:ascii="Times New Roman" w:hAnsi="Times New Roman" w:cs="Times New Roman"/>
          <w:sz w:val="24"/>
          <w:szCs w:val="24"/>
        </w:rPr>
        <w:t xml:space="preserve">Özel: (yok), </w:t>
      </w:r>
      <w:r w:rsidR="00527C59" w:rsidRPr="00F50E2B">
        <w:rPr>
          <w:rFonts w:ascii="Times New Roman" w:hAnsi="Times New Roman" w:cs="Times New Roman"/>
          <w:sz w:val="24"/>
          <w:szCs w:val="24"/>
        </w:rPr>
        <w:t xml:space="preserve">Önce: 12 nk, Sonra: 6 nk ve </w:t>
      </w:r>
      <w:r w:rsidR="001D1375" w:rsidRPr="00F50E2B">
        <w:rPr>
          <w:rFonts w:ascii="Times New Roman" w:hAnsi="Times New Roman" w:cs="Times New Roman"/>
          <w:sz w:val="24"/>
          <w:szCs w:val="24"/>
        </w:rPr>
        <w:t xml:space="preserve">Satır Aralığı </w:t>
      </w:r>
      <w:r w:rsidR="00591423">
        <w:rPr>
          <w:rFonts w:ascii="Times New Roman" w:hAnsi="Times New Roman" w:cs="Times New Roman"/>
          <w:sz w:val="24"/>
          <w:szCs w:val="24"/>
        </w:rPr>
        <w:t>1,</w:t>
      </w:r>
      <w:r w:rsidR="00527C59" w:rsidRPr="00F50E2B">
        <w:rPr>
          <w:rFonts w:ascii="Times New Roman" w:hAnsi="Times New Roman" w:cs="Times New Roman"/>
          <w:sz w:val="24"/>
          <w:szCs w:val="24"/>
        </w:rPr>
        <w:t>5</w:t>
      </w:r>
      <w:r w:rsidR="00762C0D" w:rsidRPr="00F50E2B">
        <w:rPr>
          <w:rFonts w:ascii="Times New Roman" w:hAnsi="Times New Roman" w:cs="Times New Roman"/>
          <w:sz w:val="24"/>
          <w:szCs w:val="24"/>
        </w:rPr>
        <w:t xml:space="preserve"> </w:t>
      </w:r>
      <w:r w:rsidR="001D1375" w:rsidRPr="00F50E2B">
        <w:rPr>
          <w:rFonts w:ascii="Times New Roman" w:hAnsi="Times New Roman" w:cs="Times New Roman"/>
          <w:sz w:val="24"/>
          <w:szCs w:val="24"/>
        </w:rPr>
        <w:t>birim</w:t>
      </w:r>
      <w:r w:rsidR="00F47F28" w:rsidRPr="00F50E2B">
        <w:rPr>
          <w:rFonts w:ascii="Times New Roman" w:hAnsi="Times New Roman" w:cs="Times New Roman"/>
          <w:sz w:val="24"/>
          <w:szCs w:val="24"/>
        </w:rPr>
        <w:t xml:space="preserve"> ile yazılmalıdır.</w:t>
      </w:r>
      <w:r w:rsidRPr="00F50E2B">
        <w:rPr>
          <w:rFonts w:ascii="Times New Roman" w:hAnsi="Times New Roman" w:cs="Times New Roman"/>
          <w:sz w:val="24"/>
          <w:szCs w:val="24"/>
        </w:rPr>
        <w:t xml:space="preserve"> </w:t>
      </w:r>
    </w:p>
    <w:p w:rsidR="00762C0D" w:rsidRPr="00F50E2B" w:rsidRDefault="00621C36"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w:t>
      </w:r>
      <w:r w:rsidR="0051136F" w:rsidRPr="00F50E2B">
        <w:rPr>
          <w:rFonts w:ascii="Times New Roman" w:hAnsi="Times New Roman" w:cs="Times New Roman"/>
          <w:sz w:val="24"/>
          <w:szCs w:val="24"/>
        </w:rPr>
        <w:t xml:space="preserve"> metnin</w:t>
      </w:r>
      <w:r w:rsidRPr="00F50E2B">
        <w:rPr>
          <w:rFonts w:ascii="Times New Roman" w:hAnsi="Times New Roman" w:cs="Times New Roman"/>
          <w:sz w:val="24"/>
          <w:szCs w:val="24"/>
        </w:rPr>
        <w:t>in</w:t>
      </w:r>
      <w:r w:rsidR="0051136F" w:rsidRPr="00F50E2B">
        <w:rPr>
          <w:rFonts w:ascii="Times New Roman" w:hAnsi="Times New Roman" w:cs="Times New Roman"/>
          <w:sz w:val="24"/>
          <w:szCs w:val="24"/>
        </w:rPr>
        <w:t xml:space="preserve"> bölüm başlıkları yazılırken Arap rakamlarıyla kaçıncı bölüm olduğu yazılır, bir alt satıra ise o bölümün başlığı yazılır</w:t>
      </w:r>
      <w:r w:rsidR="00F47F28" w:rsidRPr="00F50E2B">
        <w:rPr>
          <w:rFonts w:ascii="Times New Roman" w:hAnsi="Times New Roman" w:cs="Times New Roman"/>
          <w:sz w:val="24"/>
          <w:szCs w:val="24"/>
        </w:rPr>
        <w:t xml:space="preserve"> ve bunlar sayfaya ortalanmalıdır</w:t>
      </w:r>
      <w:r w:rsidR="0051136F" w:rsidRPr="00F50E2B">
        <w:rPr>
          <w:rFonts w:ascii="Times New Roman" w:hAnsi="Times New Roman" w:cs="Times New Roman"/>
          <w:sz w:val="24"/>
          <w:szCs w:val="24"/>
        </w:rPr>
        <w:t>.</w:t>
      </w:r>
    </w:p>
    <w:p w:rsidR="00F47F28" w:rsidRPr="00F50E2B" w:rsidRDefault="0051136F"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Tüm alt başlıkların ilk harfi büyük olacak şekilde 12 punto boyutunda, sola dayalı, </w:t>
      </w:r>
      <w:r w:rsidRPr="00F50E2B">
        <w:rPr>
          <w:rFonts w:ascii="Times New Roman" w:hAnsi="Times New Roman" w:cs="Times New Roman"/>
          <w:b/>
          <w:sz w:val="24"/>
          <w:szCs w:val="24"/>
        </w:rPr>
        <w:t>bold</w:t>
      </w:r>
      <w:r w:rsidRPr="00F50E2B">
        <w:rPr>
          <w:rFonts w:ascii="Times New Roman" w:hAnsi="Times New Roman" w:cs="Times New Roman"/>
          <w:sz w:val="24"/>
          <w:szCs w:val="24"/>
        </w:rPr>
        <w:t xml:space="preserve"> (koyu) şekilde ve Girinti; Sol ve Sağ: 0, Özel: İlk satır, Önc</w:t>
      </w:r>
      <w:r w:rsidR="001D1375" w:rsidRPr="00F50E2B">
        <w:rPr>
          <w:rFonts w:ascii="Times New Roman" w:hAnsi="Times New Roman" w:cs="Times New Roman"/>
          <w:sz w:val="24"/>
          <w:szCs w:val="24"/>
        </w:rPr>
        <w:t>e: 12 nk ve Sonra: 6 nk, Satır A</w:t>
      </w:r>
      <w:r w:rsidR="00591423">
        <w:rPr>
          <w:rFonts w:ascii="Times New Roman" w:hAnsi="Times New Roman" w:cs="Times New Roman"/>
          <w:sz w:val="24"/>
          <w:szCs w:val="24"/>
        </w:rPr>
        <w:t>ralığı: 1,</w:t>
      </w:r>
      <w:r w:rsidRPr="00F50E2B">
        <w:rPr>
          <w:rFonts w:ascii="Times New Roman" w:hAnsi="Times New Roman" w:cs="Times New Roman"/>
          <w:sz w:val="24"/>
          <w:szCs w:val="24"/>
        </w:rPr>
        <w:t xml:space="preserve">5 </w:t>
      </w:r>
      <w:r w:rsidR="001D1375" w:rsidRPr="00F50E2B">
        <w:rPr>
          <w:rFonts w:ascii="Times New Roman" w:hAnsi="Times New Roman" w:cs="Times New Roman"/>
          <w:sz w:val="24"/>
          <w:szCs w:val="24"/>
        </w:rPr>
        <w:t>birim</w:t>
      </w:r>
      <w:r w:rsidRPr="00F50E2B">
        <w:rPr>
          <w:rFonts w:ascii="Times New Roman" w:hAnsi="Times New Roman" w:cs="Times New Roman"/>
          <w:sz w:val="24"/>
          <w:szCs w:val="24"/>
        </w:rPr>
        <w:t xml:space="preserve"> ile yazılmalıdır</w:t>
      </w:r>
      <w:r w:rsidR="00F47F28" w:rsidRPr="00F50E2B">
        <w:rPr>
          <w:rFonts w:ascii="Times New Roman" w:hAnsi="Times New Roman" w:cs="Times New Roman"/>
          <w:sz w:val="24"/>
          <w:szCs w:val="24"/>
        </w:rPr>
        <w:t>.</w:t>
      </w:r>
    </w:p>
    <w:p w:rsidR="00D80588" w:rsidRPr="00F50E2B" w:rsidRDefault="00F47F28" w:rsidP="00F47F28">
      <w:pPr>
        <w:pStyle w:val="ListeParagraf"/>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(Örneğin; </w:t>
      </w:r>
      <w:r w:rsidRPr="00F50E2B">
        <w:rPr>
          <w:rFonts w:ascii="Times New Roman" w:hAnsi="Times New Roman" w:cs="Times New Roman"/>
          <w:b/>
          <w:sz w:val="24"/>
          <w:szCs w:val="24"/>
        </w:rPr>
        <w:t>1.1. Tez Yazımında Dikkat Edilmesi Gerekenler</w:t>
      </w:r>
      <w:r w:rsidRPr="00F50E2B">
        <w:rPr>
          <w:rFonts w:ascii="Times New Roman" w:hAnsi="Times New Roman" w:cs="Times New Roman"/>
          <w:sz w:val="24"/>
          <w:szCs w:val="24"/>
        </w:rPr>
        <w:t>)</w:t>
      </w:r>
      <w:r w:rsidR="0051136F" w:rsidRPr="00F50E2B">
        <w:rPr>
          <w:rFonts w:ascii="Times New Roman" w:hAnsi="Times New Roman" w:cs="Times New Roman"/>
          <w:sz w:val="24"/>
          <w:szCs w:val="24"/>
        </w:rPr>
        <w:t xml:space="preserve">. </w:t>
      </w:r>
    </w:p>
    <w:p w:rsidR="0051136F" w:rsidRPr="00F50E2B" w:rsidRDefault="0051136F" w:rsidP="00D80588">
      <w:pPr>
        <w:pStyle w:val="ListeParagraf"/>
        <w:numPr>
          <w:ilvl w:val="0"/>
          <w:numId w:val="2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Başlık girintileri bırakılmayıp tüm başlıklar (iki başlık alt alta geldiğinde de) paragraf başından başlatılır. Başlıklar, imleç TAB veya boşluk tuşuyla değil ENTER ile bir alt satıra indirildikten sonra yazılmalıdır. Başlıklar yazılmadan ya da yazıldıktan sonra hangi derece başlık ise yazım programında atanmalıdır</w:t>
      </w:r>
      <w:r w:rsidR="00D80588" w:rsidRPr="00F50E2B">
        <w:rPr>
          <w:rFonts w:ascii="Times New Roman" w:hAnsi="Times New Roman" w:cs="Times New Roman"/>
          <w:sz w:val="24"/>
          <w:szCs w:val="24"/>
        </w:rPr>
        <w:t xml:space="preserve"> (İçindekilerin otomatik hazırlanması hususunda önemlidir)</w:t>
      </w:r>
      <w:r w:rsidRPr="00F50E2B">
        <w:rPr>
          <w:rFonts w:ascii="Times New Roman" w:hAnsi="Times New Roman" w:cs="Times New Roman"/>
          <w:sz w:val="24"/>
          <w:szCs w:val="24"/>
        </w:rPr>
        <w:t>.</w:t>
      </w:r>
    </w:p>
    <w:p w:rsidR="0032172C" w:rsidRPr="00F50E2B" w:rsidRDefault="0032172C" w:rsidP="00D80588">
      <w:pPr>
        <w:pStyle w:val="ListeParagraf"/>
        <w:numPr>
          <w:ilvl w:val="0"/>
          <w:numId w:val="23"/>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Başlıklar için TAB veya ENTER tuşuyla öncesi ve sonrasında boşluk bırakılmamalı, başlıklar için yukarıda yaza</w:t>
      </w:r>
      <w:r w:rsidR="00591423">
        <w:rPr>
          <w:rFonts w:ascii="Times New Roman" w:hAnsi="Times New Roman" w:cs="Times New Roman"/>
          <w:sz w:val="24"/>
          <w:szCs w:val="24"/>
        </w:rPr>
        <w:t>n gerekli ayarlamalar yapılmalı</w:t>
      </w:r>
      <w:r w:rsidRPr="00F50E2B">
        <w:rPr>
          <w:rFonts w:ascii="Times New Roman" w:hAnsi="Times New Roman" w:cs="Times New Roman"/>
          <w:sz w:val="24"/>
          <w:szCs w:val="24"/>
        </w:rPr>
        <w:t xml:space="preserve"> ayrıca Microsoft Word programında “</w:t>
      </w:r>
      <w:r w:rsidRPr="00F50E2B">
        <w:rPr>
          <w:rFonts w:ascii="Times New Roman" w:hAnsi="Times New Roman" w:cs="Times New Roman"/>
          <w:i/>
          <w:iCs/>
          <w:sz w:val="24"/>
          <w:szCs w:val="24"/>
        </w:rPr>
        <w:t>Aynı stildeki paragrafların arasına bo</w:t>
      </w:r>
      <w:r w:rsidRPr="00F50E2B">
        <w:rPr>
          <w:rFonts w:ascii="Times New Roman" w:hAnsi="Times New Roman" w:cs="Times New Roman"/>
          <w:sz w:val="24"/>
          <w:szCs w:val="24"/>
        </w:rPr>
        <w:t>ş</w:t>
      </w:r>
      <w:r w:rsidRPr="00F50E2B">
        <w:rPr>
          <w:rFonts w:ascii="Times New Roman" w:hAnsi="Times New Roman" w:cs="Times New Roman"/>
          <w:i/>
          <w:iCs/>
          <w:sz w:val="24"/>
          <w:szCs w:val="24"/>
        </w:rPr>
        <w:t>luk ekleme</w:t>
      </w:r>
      <w:r w:rsidRPr="00F50E2B">
        <w:rPr>
          <w:rFonts w:ascii="Times New Roman" w:hAnsi="Times New Roman" w:cs="Times New Roman"/>
          <w:sz w:val="24"/>
          <w:szCs w:val="24"/>
        </w:rPr>
        <w:t xml:space="preserve">” kutucuğunun </w:t>
      </w:r>
      <w:r w:rsidRPr="00F50E2B">
        <w:rPr>
          <w:rFonts w:ascii="Times New Roman" w:hAnsi="Times New Roman" w:cs="Times New Roman"/>
          <w:b/>
          <w:sz w:val="24"/>
          <w:szCs w:val="24"/>
        </w:rPr>
        <w:t>işaretlenmemiş</w:t>
      </w:r>
      <w:r w:rsidRPr="00F50E2B">
        <w:rPr>
          <w:rFonts w:ascii="Times New Roman" w:hAnsi="Times New Roman" w:cs="Times New Roman"/>
          <w:sz w:val="24"/>
          <w:szCs w:val="24"/>
        </w:rPr>
        <w:t xml:space="preserve"> olması gerekmektedir.</w:t>
      </w:r>
    </w:p>
    <w:p w:rsidR="00334089" w:rsidRPr="00F50E2B" w:rsidRDefault="00692459" w:rsidP="00322C27">
      <w:pPr>
        <w:autoSpaceDE w:val="0"/>
        <w:autoSpaceDN w:val="0"/>
        <w:adjustRightInd w:val="0"/>
        <w:spacing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1.1.5</w:t>
      </w:r>
      <w:r w:rsidR="00334089" w:rsidRPr="00F50E2B">
        <w:rPr>
          <w:rFonts w:ascii="Times New Roman" w:hAnsi="Times New Roman" w:cs="Times New Roman"/>
          <w:b/>
          <w:bCs/>
          <w:iCs/>
          <w:sz w:val="24"/>
          <w:szCs w:val="24"/>
        </w:rPr>
        <w:t>. Satır, Paragraf Aralıkları ve Düzeni</w:t>
      </w:r>
    </w:p>
    <w:p w:rsidR="00D46345" w:rsidRPr="00F50E2B" w:rsidRDefault="00F9730D" w:rsidP="00D46345">
      <w:pPr>
        <w:pStyle w:val="ListeParagraf"/>
        <w:numPr>
          <w:ilvl w:val="0"/>
          <w:numId w:val="21"/>
        </w:numPr>
        <w:spacing w:after="120" w:line="360" w:lineRule="auto"/>
        <w:jc w:val="both"/>
        <w:rPr>
          <w:rFonts w:ascii="Times New Roman" w:hAnsi="Times New Roman" w:cs="Times New Roman"/>
          <w:sz w:val="24"/>
        </w:rPr>
      </w:pPr>
      <w:r>
        <w:rPr>
          <w:rFonts w:ascii="Times New Roman" w:hAnsi="Times New Roman" w:cs="Times New Roman"/>
          <w:sz w:val="24"/>
        </w:rPr>
        <w:t xml:space="preserve">Tezin tüm metni (kaynakça </w:t>
      </w:r>
      <w:r w:rsidR="00334089" w:rsidRPr="00F50E2B">
        <w:rPr>
          <w:rFonts w:ascii="Times New Roman" w:hAnsi="Times New Roman" w:cs="Times New Roman"/>
          <w:sz w:val="24"/>
        </w:rPr>
        <w:t>dahil) Times New Roman karakteri ile 12 punto ile</w:t>
      </w:r>
      <w:r w:rsidR="00D46345" w:rsidRPr="00F50E2B">
        <w:rPr>
          <w:rFonts w:ascii="Times New Roman" w:hAnsi="Times New Roman" w:cs="Times New Roman"/>
          <w:sz w:val="24"/>
        </w:rPr>
        <w:t xml:space="preserve"> yazılmalı ve</w:t>
      </w:r>
      <w:r w:rsidR="001D1375" w:rsidRPr="00F50E2B">
        <w:rPr>
          <w:rFonts w:ascii="Times New Roman" w:hAnsi="Times New Roman" w:cs="Times New Roman"/>
          <w:sz w:val="24"/>
        </w:rPr>
        <w:t xml:space="preserve"> Satır A</w:t>
      </w:r>
      <w:r w:rsidR="00334089" w:rsidRPr="00F50E2B">
        <w:rPr>
          <w:rFonts w:ascii="Times New Roman" w:hAnsi="Times New Roman" w:cs="Times New Roman"/>
          <w:sz w:val="24"/>
        </w:rPr>
        <w:t>ralığı 1,5 birim olmalıdır.</w:t>
      </w:r>
      <w:r w:rsidR="00D46345" w:rsidRPr="00F50E2B">
        <w:rPr>
          <w:rFonts w:ascii="Times New Roman" w:hAnsi="Times New Roman" w:cs="Times New Roman"/>
          <w:sz w:val="24"/>
        </w:rPr>
        <w:t xml:space="preserve"> </w:t>
      </w:r>
    </w:p>
    <w:p w:rsidR="00D46345" w:rsidRPr="00F50E2B" w:rsidRDefault="00D46345"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rPr>
        <w:t>Ayrıca paragraflar</w:t>
      </w:r>
      <w:r w:rsidR="00334089" w:rsidRPr="00F50E2B">
        <w:rPr>
          <w:rFonts w:ascii="Times New Roman" w:hAnsi="Times New Roman" w:cs="Times New Roman"/>
          <w:sz w:val="24"/>
        </w:rPr>
        <w:t xml:space="preserve"> </w:t>
      </w:r>
      <w:r w:rsidR="00334089" w:rsidRPr="00F50E2B">
        <w:rPr>
          <w:rFonts w:ascii="Times New Roman" w:hAnsi="Times New Roman" w:cs="Times New Roman"/>
          <w:sz w:val="24"/>
          <w:szCs w:val="24"/>
        </w:rPr>
        <w:t xml:space="preserve">Metin, Hizalama: İki Yana Yasla, Anahat Düzeyi: Gövde Metni, Girinti Sol: 0, Girinti Sağ: 0, Özel: İlk Satır, Değer: 0,7 cm, Aralık Önce: 0 nk, Sonra: 6 nk olarak düzenlenmelidir. </w:t>
      </w:r>
    </w:p>
    <w:p w:rsidR="0024004C" w:rsidRPr="00F50E2B" w:rsidRDefault="0024004C"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Metindeki başlıklar ve paragraflar aynı hizadan başlamalıdır.</w:t>
      </w:r>
    </w:p>
    <w:p w:rsidR="00074DFA" w:rsidRPr="00F50E2B" w:rsidRDefault="00334089" w:rsidP="00D46345">
      <w:pPr>
        <w:pStyle w:val="ListeParagraf"/>
        <w:numPr>
          <w:ilvl w:val="0"/>
          <w:numId w:val="21"/>
        </w:num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Paragraflar arasında boşluk bırakılmamalıdır; bunun için Microsoft Word programında “</w:t>
      </w:r>
      <w:r w:rsidRPr="00F50E2B">
        <w:rPr>
          <w:rFonts w:ascii="Times New Roman" w:hAnsi="Times New Roman" w:cs="Times New Roman"/>
          <w:i/>
          <w:iCs/>
          <w:sz w:val="24"/>
          <w:szCs w:val="24"/>
        </w:rPr>
        <w:t>Aynı stildeki paragrafların arasına bo</w:t>
      </w:r>
      <w:r w:rsidRPr="00F50E2B">
        <w:rPr>
          <w:rFonts w:ascii="Times New Roman" w:hAnsi="Times New Roman" w:cs="Times New Roman"/>
          <w:sz w:val="24"/>
          <w:szCs w:val="24"/>
        </w:rPr>
        <w:t>ş</w:t>
      </w:r>
      <w:r w:rsidRPr="00F50E2B">
        <w:rPr>
          <w:rFonts w:ascii="Times New Roman" w:hAnsi="Times New Roman" w:cs="Times New Roman"/>
          <w:i/>
          <w:iCs/>
          <w:sz w:val="24"/>
          <w:szCs w:val="24"/>
        </w:rPr>
        <w:t>luk ekleme</w:t>
      </w:r>
      <w:r w:rsidRPr="00F50E2B">
        <w:rPr>
          <w:rFonts w:ascii="Times New Roman" w:hAnsi="Times New Roman" w:cs="Times New Roman"/>
          <w:sz w:val="24"/>
          <w:szCs w:val="24"/>
        </w:rPr>
        <w:t xml:space="preserve">” kutucuğunun </w:t>
      </w:r>
      <w:r w:rsidRPr="00F50E2B">
        <w:rPr>
          <w:rFonts w:ascii="Times New Roman" w:hAnsi="Times New Roman" w:cs="Times New Roman"/>
          <w:b/>
          <w:sz w:val="24"/>
          <w:szCs w:val="24"/>
        </w:rPr>
        <w:t xml:space="preserve">işaretlenmiş </w:t>
      </w:r>
      <w:r w:rsidRPr="00F50E2B">
        <w:rPr>
          <w:rFonts w:ascii="Times New Roman" w:hAnsi="Times New Roman" w:cs="Times New Roman"/>
          <w:sz w:val="24"/>
          <w:szCs w:val="24"/>
        </w:rPr>
        <w:t>olması gerekmektedir.</w:t>
      </w:r>
    </w:p>
    <w:p w:rsidR="00074DFA" w:rsidRPr="00F50E2B" w:rsidRDefault="00BD2571" w:rsidP="00322C27">
      <w:pPr>
        <w:spacing w:before="240" w:after="120" w:line="360" w:lineRule="auto"/>
        <w:ind w:firstLine="397"/>
        <w:jc w:val="both"/>
        <w:rPr>
          <w:rFonts w:ascii="Times New Roman" w:hAnsi="Times New Roman" w:cs="Times New Roman"/>
          <w:b/>
          <w:sz w:val="24"/>
          <w:szCs w:val="24"/>
        </w:rPr>
      </w:pPr>
      <w:r>
        <w:rPr>
          <w:rFonts w:ascii="Times New Roman" w:hAnsi="Times New Roman" w:cs="Times New Roman"/>
          <w:b/>
          <w:sz w:val="24"/>
          <w:szCs w:val="24"/>
        </w:rPr>
        <w:t>1.1.6</w:t>
      </w:r>
      <w:r w:rsidR="00074DFA" w:rsidRPr="00F50E2B">
        <w:rPr>
          <w:rFonts w:ascii="Times New Roman" w:hAnsi="Times New Roman" w:cs="Times New Roman"/>
          <w:b/>
          <w:sz w:val="24"/>
          <w:szCs w:val="24"/>
        </w:rPr>
        <w:t>. Dış Kapak</w:t>
      </w:r>
    </w:p>
    <w:p w:rsidR="00074DFA" w:rsidRPr="00F50E2B" w:rsidRDefault="00074DFA" w:rsidP="007A56C0">
      <w:pPr>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Tez dış kapağı </w:t>
      </w:r>
      <w:r w:rsidR="00EF7B66">
        <w:rPr>
          <w:rFonts w:ascii="Times New Roman" w:hAnsi="Times New Roman" w:cs="Times New Roman"/>
          <w:sz w:val="24"/>
          <w:szCs w:val="24"/>
        </w:rPr>
        <w:t>verilecek</w:t>
      </w:r>
      <w:r w:rsidRPr="00F50E2B">
        <w:rPr>
          <w:rFonts w:ascii="Times New Roman" w:hAnsi="Times New Roman" w:cs="Times New Roman"/>
          <w:sz w:val="24"/>
          <w:szCs w:val="24"/>
        </w:rPr>
        <w:t xml:space="preserve"> </w:t>
      </w:r>
      <w:r w:rsidRPr="007A56C0">
        <w:rPr>
          <w:rFonts w:ascii="Times New Roman" w:hAnsi="Times New Roman" w:cs="Times New Roman"/>
          <w:sz w:val="24"/>
          <w:szCs w:val="24"/>
        </w:rPr>
        <w:t>link</w:t>
      </w:r>
      <w:r w:rsidR="002C643C">
        <w:rPr>
          <w:rFonts w:ascii="Times New Roman" w:hAnsi="Times New Roman" w:cs="Times New Roman"/>
          <w:sz w:val="24"/>
          <w:szCs w:val="24"/>
        </w:rPr>
        <w:t xml:space="preserve"> </w:t>
      </w:r>
      <w:r w:rsidR="002C643C" w:rsidRPr="002C643C">
        <w:rPr>
          <w:rFonts w:ascii="Times New Roman" w:hAnsi="Times New Roman" w:cs="Times New Roman"/>
          <w:b/>
          <w:i/>
          <w:sz w:val="24"/>
          <w:szCs w:val="24"/>
        </w:rPr>
        <w:t xml:space="preserve">( Örnek tez dış </w:t>
      </w:r>
      <w:r w:rsidR="00C81391">
        <w:rPr>
          <w:rFonts w:ascii="Times New Roman" w:hAnsi="Times New Roman" w:cs="Times New Roman"/>
          <w:b/>
          <w:i/>
          <w:sz w:val="24"/>
          <w:szCs w:val="24"/>
        </w:rPr>
        <w:t>kapağı kılavuzun sonunda yer al</w:t>
      </w:r>
      <w:r w:rsidR="002C643C" w:rsidRPr="002C643C">
        <w:rPr>
          <w:rFonts w:ascii="Times New Roman" w:hAnsi="Times New Roman" w:cs="Times New Roman"/>
          <w:b/>
          <w:i/>
          <w:sz w:val="24"/>
          <w:szCs w:val="24"/>
        </w:rPr>
        <w:t>m</w:t>
      </w:r>
      <w:r w:rsidR="00C81391">
        <w:rPr>
          <w:rFonts w:ascii="Times New Roman" w:hAnsi="Times New Roman" w:cs="Times New Roman"/>
          <w:b/>
          <w:i/>
          <w:sz w:val="24"/>
          <w:szCs w:val="24"/>
        </w:rPr>
        <w:t>ak</w:t>
      </w:r>
      <w:r w:rsidR="002C643C" w:rsidRPr="002C643C">
        <w:rPr>
          <w:rFonts w:ascii="Times New Roman" w:hAnsi="Times New Roman" w:cs="Times New Roman"/>
          <w:b/>
          <w:i/>
          <w:sz w:val="24"/>
          <w:szCs w:val="24"/>
        </w:rPr>
        <w:t>t</w:t>
      </w:r>
      <w:r w:rsidR="00C81391">
        <w:rPr>
          <w:rFonts w:ascii="Times New Roman" w:hAnsi="Times New Roman" w:cs="Times New Roman"/>
          <w:b/>
          <w:i/>
          <w:sz w:val="24"/>
          <w:szCs w:val="24"/>
        </w:rPr>
        <w:t>a</w:t>
      </w:r>
      <w:r w:rsidR="002C643C" w:rsidRPr="002C643C">
        <w:rPr>
          <w:rFonts w:ascii="Times New Roman" w:hAnsi="Times New Roman" w:cs="Times New Roman"/>
          <w:b/>
          <w:i/>
          <w:sz w:val="24"/>
          <w:szCs w:val="24"/>
        </w:rPr>
        <w:t>dır.)</w:t>
      </w:r>
      <w:r w:rsidR="00EF7B66">
        <w:rPr>
          <w:rFonts w:ascii="Times New Roman" w:hAnsi="Times New Roman" w:cs="Times New Roman"/>
          <w:sz w:val="24"/>
          <w:szCs w:val="24"/>
        </w:rPr>
        <w:t xml:space="preserve"> üzerinde yer alan </w:t>
      </w:r>
      <w:r w:rsidRPr="00F50E2B">
        <w:rPr>
          <w:rFonts w:ascii="Times New Roman" w:hAnsi="Times New Roman" w:cs="Times New Roman"/>
          <w:sz w:val="24"/>
          <w:szCs w:val="24"/>
        </w:rPr>
        <w:t>şablon doldurularak hazırlanmalıdır.</w:t>
      </w:r>
      <w:r w:rsidR="007A56C0">
        <w:rPr>
          <w:rFonts w:ascii="Times New Roman" w:hAnsi="Times New Roman" w:cs="Times New Roman"/>
          <w:sz w:val="24"/>
          <w:szCs w:val="24"/>
        </w:rPr>
        <w:t xml:space="preserve"> </w:t>
      </w:r>
      <w:r w:rsidRPr="00F50E2B">
        <w:rPr>
          <w:rFonts w:ascii="Times New Roman" w:hAnsi="Times New Roman" w:cs="Times New Roman"/>
          <w:sz w:val="24"/>
          <w:szCs w:val="24"/>
        </w:rPr>
        <w:t xml:space="preserve">Bu işlem yapılırken olası bir sorunla karşılaşmamak için </w:t>
      </w:r>
      <w:r w:rsidRPr="00F50E2B">
        <w:rPr>
          <w:rFonts w:ascii="Times New Roman" w:hAnsi="Times New Roman" w:cs="Times New Roman"/>
          <w:sz w:val="24"/>
        </w:rPr>
        <w:t>bilgisayarınızdaki Office sürümü ile çıktı alınacak bilgisayardaki Office sürümünün aynı olmasına dikkat ediniz.</w:t>
      </w:r>
    </w:p>
    <w:p w:rsidR="00334089" w:rsidRPr="00F50E2B" w:rsidRDefault="00BD2571" w:rsidP="00322C27">
      <w:pPr>
        <w:autoSpaceDE w:val="0"/>
        <w:autoSpaceDN w:val="0"/>
        <w:adjustRightInd w:val="0"/>
        <w:spacing w:before="240" w:after="120" w:line="360" w:lineRule="auto"/>
        <w:ind w:firstLine="397"/>
        <w:jc w:val="both"/>
        <w:rPr>
          <w:rFonts w:ascii="Times New Roman" w:hAnsi="Times New Roman" w:cs="Times New Roman"/>
          <w:b/>
          <w:bCs/>
          <w:iCs/>
          <w:sz w:val="24"/>
          <w:szCs w:val="24"/>
        </w:rPr>
      </w:pPr>
      <w:r>
        <w:rPr>
          <w:rFonts w:ascii="Times New Roman" w:hAnsi="Times New Roman" w:cs="Times New Roman"/>
          <w:b/>
          <w:bCs/>
          <w:iCs/>
          <w:sz w:val="24"/>
          <w:szCs w:val="24"/>
        </w:rPr>
        <w:t>1.1.7</w:t>
      </w:r>
      <w:r w:rsidR="00334089" w:rsidRPr="00F50E2B">
        <w:rPr>
          <w:rFonts w:ascii="Times New Roman" w:hAnsi="Times New Roman" w:cs="Times New Roman"/>
          <w:b/>
          <w:bCs/>
          <w:iCs/>
          <w:sz w:val="24"/>
          <w:szCs w:val="24"/>
        </w:rPr>
        <w:t>. Ciltleme</w:t>
      </w:r>
    </w:p>
    <w:p w:rsidR="004252B7" w:rsidRPr="00F50E2B" w:rsidRDefault="00334089"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 jüri tarafından kabul edildikten ve Tez Yazım Kılavuzu’</w:t>
      </w:r>
      <w:r w:rsidR="00074DFA" w:rsidRPr="00F50E2B">
        <w:rPr>
          <w:rFonts w:ascii="Times New Roman" w:hAnsi="Times New Roman" w:cs="Times New Roman"/>
          <w:sz w:val="24"/>
          <w:szCs w:val="24"/>
        </w:rPr>
        <w:t xml:space="preserve">na </w:t>
      </w:r>
      <w:r w:rsidRPr="00F50E2B">
        <w:rPr>
          <w:rFonts w:ascii="Times New Roman" w:hAnsi="Times New Roman" w:cs="Times New Roman"/>
          <w:sz w:val="24"/>
          <w:szCs w:val="24"/>
        </w:rPr>
        <w:t>uygun hazırlandı</w:t>
      </w:r>
      <w:r w:rsidR="00074DFA" w:rsidRPr="00F50E2B">
        <w:rPr>
          <w:rFonts w:ascii="Times New Roman" w:hAnsi="Times New Roman" w:cs="Times New Roman"/>
          <w:sz w:val="24"/>
          <w:szCs w:val="24"/>
        </w:rPr>
        <w:t>ğ</w:t>
      </w:r>
      <w:r w:rsidRPr="00F50E2B">
        <w:rPr>
          <w:rFonts w:ascii="Times New Roman" w:hAnsi="Times New Roman" w:cs="Times New Roman"/>
          <w:sz w:val="24"/>
          <w:szCs w:val="24"/>
        </w:rPr>
        <w:t>ına dair Sosyal Bilimler Enstitüsü tarafından onay alındı</w:t>
      </w:r>
      <w:r w:rsidR="00074DFA" w:rsidRPr="00F50E2B">
        <w:rPr>
          <w:rFonts w:ascii="Times New Roman" w:hAnsi="Times New Roman" w:cs="Times New Roman"/>
          <w:sz w:val="24"/>
          <w:szCs w:val="24"/>
        </w:rPr>
        <w:t xml:space="preserve">ktan </w:t>
      </w:r>
      <w:r w:rsidRPr="00F50E2B">
        <w:rPr>
          <w:rFonts w:ascii="Times New Roman" w:hAnsi="Times New Roman" w:cs="Times New Roman"/>
          <w:sz w:val="24"/>
          <w:szCs w:val="24"/>
        </w:rPr>
        <w:t xml:space="preserve">sonra ciltlenir. </w:t>
      </w:r>
    </w:p>
    <w:p w:rsidR="00F47F28" w:rsidRPr="00F50E2B" w:rsidRDefault="00334089" w:rsidP="000C5FB6">
      <w:pPr>
        <w:pStyle w:val="ListeParagraf"/>
        <w:numPr>
          <w:ilvl w:val="0"/>
          <w:numId w:val="2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Bütün yüksek</w:t>
      </w:r>
      <w:r w:rsidR="00527107" w:rsidRPr="00F50E2B">
        <w:rPr>
          <w:rFonts w:ascii="Times New Roman" w:hAnsi="Times New Roman" w:cs="Times New Roman"/>
          <w:sz w:val="24"/>
          <w:szCs w:val="24"/>
        </w:rPr>
        <w:t xml:space="preserve"> lisans tezleri lacivert</w:t>
      </w:r>
      <w:r w:rsidRPr="00F50E2B">
        <w:rPr>
          <w:rFonts w:ascii="Times New Roman" w:hAnsi="Times New Roman" w:cs="Times New Roman"/>
          <w:sz w:val="24"/>
          <w:szCs w:val="24"/>
        </w:rPr>
        <w:t>, bütün doktora</w:t>
      </w:r>
      <w:r w:rsidR="00074DFA" w:rsidRPr="00F50E2B">
        <w:rPr>
          <w:rFonts w:ascii="Times New Roman" w:hAnsi="Times New Roman" w:cs="Times New Roman"/>
          <w:sz w:val="24"/>
          <w:szCs w:val="24"/>
        </w:rPr>
        <w:t xml:space="preserve"> </w:t>
      </w:r>
      <w:r w:rsidRPr="00F50E2B">
        <w:rPr>
          <w:rFonts w:ascii="Times New Roman" w:hAnsi="Times New Roman" w:cs="Times New Roman"/>
          <w:sz w:val="24"/>
          <w:szCs w:val="24"/>
        </w:rPr>
        <w:t xml:space="preserve">tezleri siyah renkte bez ile ciltlenecektir. </w:t>
      </w:r>
    </w:p>
    <w:p w:rsidR="004252B7" w:rsidRPr="00F50E2B" w:rsidRDefault="00334089" w:rsidP="000C5FB6">
      <w:pPr>
        <w:pStyle w:val="ListeParagraf"/>
        <w:numPr>
          <w:ilvl w:val="0"/>
          <w:numId w:val="2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Tezin ciltli nüshaları 21,5 cm geni</w:t>
      </w:r>
      <w:r w:rsidR="00074DFA" w:rsidRPr="00F50E2B">
        <w:rPr>
          <w:rFonts w:ascii="Times New Roman" w:hAnsi="Times New Roman" w:cs="Times New Roman"/>
          <w:sz w:val="24"/>
          <w:szCs w:val="24"/>
        </w:rPr>
        <w:t>ş</w:t>
      </w:r>
      <w:r w:rsidRPr="00F50E2B">
        <w:rPr>
          <w:rFonts w:ascii="Times New Roman" w:hAnsi="Times New Roman" w:cs="Times New Roman"/>
          <w:sz w:val="24"/>
          <w:szCs w:val="24"/>
        </w:rPr>
        <w:t>li</w:t>
      </w:r>
      <w:r w:rsidR="00074DFA" w:rsidRPr="00F50E2B">
        <w:rPr>
          <w:rFonts w:ascii="Times New Roman" w:hAnsi="Times New Roman" w:cs="Times New Roman"/>
          <w:sz w:val="24"/>
          <w:szCs w:val="24"/>
        </w:rPr>
        <w:t>ğ</w:t>
      </w:r>
      <w:r w:rsidRPr="00F50E2B">
        <w:rPr>
          <w:rFonts w:ascii="Times New Roman" w:hAnsi="Times New Roman" w:cs="Times New Roman"/>
          <w:sz w:val="24"/>
          <w:szCs w:val="24"/>
        </w:rPr>
        <w:t>inde 28,5 cm</w:t>
      </w:r>
      <w:r w:rsidR="00074DFA" w:rsidRPr="00F50E2B">
        <w:rPr>
          <w:rFonts w:ascii="Times New Roman" w:hAnsi="Times New Roman" w:cs="Times New Roman"/>
          <w:sz w:val="24"/>
          <w:szCs w:val="24"/>
        </w:rPr>
        <w:t xml:space="preserve"> </w:t>
      </w:r>
      <w:r w:rsidRPr="00F50E2B">
        <w:rPr>
          <w:rFonts w:ascii="Times New Roman" w:hAnsi="Times New Roman" w:cs="Times New Roman"/>
          <w:sz w:val="24"/>
          <w:szCs w:val="24"/>
        </w:rPr>
        <w:t>yüksekli</w:t>
      </w:r>
      <w:r w:rsidR="00074DFA" w:rsidRPr="00F50E2B">
        <w:rPr>
          <w:rFonts w:ascii="Times New Roman" w:hAnsi="Times New Roman" w:cs="Times New Roman"/>
          <w:sz w:val="24"/>
          <w:szCs w:val="24"/>
        </w:rPr>
        <w:t>ğ</w:t>
      </w:r>
      <w:r w:rsidRPr="00F50E2B">
        <w:rPr>
          <w:rFonts w:ascii="Times New Roman" w:hAnsi="Times New Roman" w:cs="Times New Roman"/>
          <w:sz w:val="24"/>
          <w:szCs w:val="24"/>
        </w:rPr>
        <w:t>inde olacaktı</w:t>
      </w:r>
      <w:r w:rsidR="00F8008F" w:rsidRPr="00F50E2B">
        <w:rPr>
          <w:rFonts w:ascii="Times New Roman" w:hAnsi="Times New Roman" w:cs="Times New Roman"/>
          <w:sz w:val="24"/>
          <w:szCs w:val="24"/>
        </w:rPr>
        <w:t>r</w:t>
      </w:r>
      <w:r w:rsidR="00074DFA" w:rsidRPr="00F50E2B">
        <w:rPr>
          <w:rFonts w:ascii="Times New Roman" w:hAnsi="Times New Roman" w:cs="Times New Roman"/>
          <w:sz w:val="24"/>
          <w:szCs w:val="24"/>
        </w:rPr>
        <w:t xml:space="preserve">. </w:t>
      </w:r>
    </w:p>
    <w:p w:rsidR="00334089" w:rsidRPr="00F50E2B" w:rsidRDefault="00074DFA" w:rsidP="004252B7">
      <w:pPr>
        <w:pStyle w:val="ListeParagraf"/>
        <w:numPr>
          <w:ilvl w:val="0"/>
          <w:numId w:val="2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Cilt kapağı sırt yazısında ise öğrencinin adının ilk harfi ile soyadı, anabilim dalının adı ile “YÜKSEK LİSANS TEZİ” ya da “DOKTORA TEZİ” yazısı ve tezin savunulduğu yıl yazılır. Cilt kapağı sırt yazısının yönü yukarıdan aşağıya doğru olacaktır. </w:t>
      </w:r>
    </w:p>
    <w:p w:rsidR="00074DFA" w:rsidRPr="00F50E2B" w:rsidRDefault="00F8008F" w:rsidP="00322C27">
      <w:pPr>
        <w:autoSpaceDE w:val="0"/>
        <w:autoSpaceDN w:val="0"/>
        <w:adjustRightInd w:val="0"/>
        <w:spacing w:before="240" w:after="120" w:line="360" w:lineRule="auto"/>
        <w:ind w:firstLine="397"/>
        <w:contextualSpacing/>
        <w:jc w:val="both"/>
        <w:rPr>
          <w:rFonts w:ascii="Times New Roman" w:hAnsi="Times New Roman" w:cs="Times New Roman"/>
          <w:b/>
          <w:bCs/>
          <w:iCs/>
          <w:sz w:val="24"/>
          <w:szCs w:val="24"/>
        </w:rPr>
      </w:pPr>
      <w:r w:rsidRPr="00F50E2B">
        <w:rPr>
          <w:rFonts w:ascii="Times New Roman" w:hAnsi="Times New Roman" w:cs="Times New Roman"/>
          <w:b/>
          <w:bCs/>
          <w:iCs/>
          <w:sz w:val="24"/>
          <w:szCs w:val="24"/>
        </w:rPr>
        <w:t>1</w:t>
      </w:r>
      <w:r w:rsidR="00BD2571">
        <w:rPr>
          <w:rFonts w:ascii="Times New Roman" w:hAnsi="Times New Roman" w:cs="Times New Roman"/>
          <w:b/>
          <w:bCs/>
          <w:iCs/>
          <w:sz w:val="24"/>
          <w:szCs w:val="24"/>
        </w:rPr>
        <w:t>.1.8</w:t>
      </w:r>
      <w:r w:rsidR="00074DFA" w:rsidRPr="00F50E2B">
        <w:rPr>
          <w:rFonts w:ascii="Times New Roman" w:hAnsi="Times New Roman" w:cs="Times New Roman"/>
          <w:b/>
          <w:bCs/>
          <w:iCs/>
          <w:sz w:val="24"/>
          <w:szCs w:val="24"/>
        </w:rPr>
        <w:t>. Birden Çok Cilt</w:t>
      </w:r>
    </w:p>
    <w:p w:rsidR="004252B7" w:rsidRPr="00F50E2B" w:rsidRDefault="00074DFA" w:rsidP="00322C27">
      <w:pPr>
        <w:autoSpaceDE w:val="0"/>
        <w:autoSpaceDN w:val="0"/>
        <w:adjustRightInd w:val="0"/>
        <w:spacing w:after="120" w:line="360" w:lineRule="auto"/>
        <w:ind w:firstLine="397"/>
        <w:contextualSpacing/>
        <w:jc w:val="both"/>
        <w:rPr>
          <w:rFonts w:ascii="Times New Roman" w:hAnsi="Times New Roman" w:cs="Times New Roman"/>
          <w:sz w:val="24"/>
          <w:szCs w:val="24"/>
        </w:rPr>
      </w:pPr>
      <w:r w:rsidRPr="00F50E2B">
        <w:rPr>
          <w:rFonts w:ascii="Times New Roman" w:hAnsi="Times New Roman" w:cs="Times New Roman"/>
          <w:sz w:val="24"/>
          <w:szCs w:val="24"/>
        </w:rPr>
        <w:t xml:space="preserve">Tezin basılmış halinin kalınlığı beş santimetreyi (5 cm) geçiyorsa tez iki ya da üç cilde ayrılmalıdır. </w:t>
      </w:r>
    </w:p>
    <w:p w:rsidR="004252B7" w:rsidRPr="00F50E2B" w:rsidRDefault="00074DFA" w:rsidP="004252B7">
      <w:pPr>
        <w:pStyle w:val="ListeParagraf"/>
        <w:numPr>
          <w:ilvl w:val="0"/>
          <w:numId w:val="2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Ciltler büyük Romen rakamlarıyla numaralandır</w:t>
      </w:r>
      <w:r w:rsidR="009034AB">
        <w:rPr>
          <w:rFonts w:ascii="Times New Roman" w:hAnsi="Times New Roman" w:cs="Times New Roman"/>
          <w:sz w:val="24"/>
          <w:szCs w:val="24"/>
        </w:rPr>
        <w:t>ıl</w:t>
      </w:r>
      <w:r w:rsidRPr="00F50E2B">
        <w:rPr>
          <w:rFonts w:ascii="Times New Roman" w:hAnsi="Times New Roman" w:cs="Times New Roman"/>
          <w:sz w:val="24"/>
          <w:szCs w:val="24"/>
        </w:rPr>
        <w:t>malıdır. Her ek cilt bir kapak sayfası ihtiva eder. Kapak sayfaları</w:t>
      </w:r>
      <w:r w:rsidR="009034AB">
        <w:rPr>
          <w:rFonts w:ascii="Times New Roman" w:hAnsi="Times New Roman" w:cs="Times New Roman"/>
          <w:sz w:val="24"/>
          <w:szCs w:val="24"/>
        </w:rPr>
        <w:t>nın biçimi birbirinin aynı olur</w:t>
      </w:r>
      <w:r w:rsidRPr="00F50E2B">
        <w:rPr>
          <w:rFonts w:ascii="Times New Roman" w:hAnsi="Times New Roman" w:cs="Times New Roman"/>
          <w:sz w:val="24"/>
          <w:szCs w:val="24"/>
        </w:rPr>
        <w:t xml:space="preserve"> ancak Cilt I, Cilt II vs. biçiminde bir ifade, başlığın hemen altında yer alır. </w:t>
      </w:r>
    </w:p>
    <w:p w:rsidR="004252B7" w:rsidRPr="00F50E2B" w:rsidRDefault="00214696" w:rsidP="004252B7">
      <w:pPr>
        <w:pStyle w:val="ListeParagraf"/>
        <w:numPr>
          <w:ilvl w:val="0"/>
          <w:numId w:val="2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Birinci ciltte başlayan tez metni</w:t>
      </w:r>
      <w:r w:rsidR="00074DFA" w:rsidRPr="00F50E2B">
        <w:rPr>
          <w:rFonts w:ascii="Times New Roman" w:hAnsi="Times New Roman" w:cs="Times New Roman"/>
          <w:sz w:val="24"/>
          <w:szCs w:val="24"/>
        </w:rPr>
        <w:t xml:space="preserve"> dışındaki sayfalar için kullanılan Romen rakamlarıyla numaralama sistemi ikinci ciltte de sürdürülür.</w:t>
      </w:r>
    </w:p>
    <w:p w:rsidR="00074DFA" w:rsidRPr="00F50E2B" w:rsidRDefault="00074DFA" w:rsidP="004252B7">
      <w:pPr>
        <w:pStyle w:val="ListeParagraf"/>
        <w:numPr>
          <w:ilvl w:val="0"/>
          <w:numId w:val="2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İlk ciltte olduğu gibi ikinci cildin kapak sayfası da sayılır ancak sayfa numaraları işaretlenmez. Örneğin, “iv” birinci ciltte kullanılan son Romen rakamı ise ikinci cildin kapak sayfası "v" olarak sayılır ve izleyen giriş sayfaları "vi, vii vs." olarak numaralan</w:t>
      </w:r>
      <w:r w:rsidR="009034AB">
        <w:rPr>
          <w:rFonts w:ascii="Times New Roman" w:hAnsi="Times New Roman" w:cs="Times New Roman"/>
          <w:sz w:val="24"/>
          <w:szCs w:val="24"/>
        </w:rPr>
        <w:t>dırıl</w:t>
      </w:r>
      <w:r w:rsidRPr="00F50E2B">
        <w:rPr>
          <w:rFonts w:ascii="Times New Roman" w:hAnsi="Times New Roman" w:cs="Times New Roman"/>
          <w:sz w:val="24"/>
          <w:szCs w:val="24"/>
        </w:rPr>
        <w:t>ır. İçindekiler tablosu her ciltte ayrı verilir.</w:t>
      </w:r>
    </w:p>
    <w:p w:rsidR="00F8008F" w:rsidRPr="00F50E2B" w:rsidRDefault="00F8008F">
      <w:pPr>
        <w:rPr>
          <w:rFonts w:ascii="Times New Roman" w:hAnsi="Times New Roman" w:cs="Times New Roman"/>
          <w:sz w:val="24"/>
          <w:szCs w:val="24"/>
        </w:rPr>
      </w:pPr>
      <w:r w:rsidRPr="00F50E2B">
        <w:rPr>
          <w:rFonts w:ascii="Times New Roman" w:hAnsi="Times New Roman" w:cs="Times New Roman"/>
          <w:sz w:val="24"/>
          <w:szCs w:val="24"/>
        </w:rPr>
        <w:br w:type="page"/>
      </w:r>
    </w:p>
    <w:p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lastRenderedPageBreak/>
        <w:t>2. BÖLÜM</w:t>
      </w:r>
    </w:p>
    <w:p w:rsidR="00F8008F" w:rsidRPr="00F50E2B" w:rsidRDefault="00F8008F" w:rsidP="00527C59">
      <w:pPr>
        <w:autoSpaceDE w:val="0"/>
        <w:autoSpaceDN w:val="0"/>
        <w:adjustRightInd w:val="0"/>
        <w:spacing w:before="240" w:after="120" w:line="360" w:lineRule="auto"/>
        <w:jc w:val="center"/>
        <w:rPr>
          <w:rFonts w:ascii="Times New Roman" w:hAnsi="Times New Roman" w:cs="Times New Roman"/>
          <w:b/>
          <w:bCs/>
          <w:sz w:val="28"/>
          <w:szCs w:val="28"/>
        </w:rPr>
      </w:pPr>
      <w:r w:rsidRPr="00F50E2B">
        <w:rPr>
          <w:rFonts w:ascii="Times New Roman" w:hAnsi="Times New Roman" w:cs="Times New Roman"/>
          <w:b/>
          <w:bCs/>
          <w:sz w:val="28"/>
          <w:szCs w:val="28"/>
        </w:rPr>
        <w:t>ÖZEL KURALLAR</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 esas olarak üç kısımdan oluşur</w:t>
      </w:r>
      <w:r w:rsidR="00EE7F6D" w:rsidRPr="00F50E2B">
        <w:rPr>
          <w:rFonts w:ascii="Times New Roman" w:hAnsi="Times New Roman" w:cs="Times New Roman"/>
          <w:sz w:val="24"/>
          <w:szCs w:val="24"/>
        </w:rPr>
        <w:t>: Ön sayfalar, tez metni</w:t>
      </w:r>
      <w:r w:rsidR="009055BB" w:rsidRPr="00F50E2B">
        <w:rPr>
          <w:rFonts w:ascii="Times New Roman" w:hAnsi="Times New Roman" w:cs="Times New Roman"/>
          <w:sz w:val="24"/>
          <w:szCs w:val="24"/>
        </w:rPr>
        <w:t xml:space="preserve"> ve son sayfalar</w:t>
      </w:r>
      <w:r w:rsidRPr="00F50E2B">
        <w:rPr>
          <w:rFonts w:ascii="Times New Roman" w:hAnsi="Times New Roman" w:cs="Times New Roman"/>
          <w:sz w:val="24"/>
          <w:szCs w:val="24"/>
        </w:rPr>
        <w:t xml:space="preserve">. Aşağıda </w:t>
      </w:r>
      <w:r w:rsidRPr="00F50E2B">
        <w:rPr>
          <w:rFonts w:ascii="Times New Roman" w:hAnsi="Times New Roman" w:cs="Times New Roman"/>
          <w:b/>
          <w:sz w:val="24"/>
          <w:szCs w:val="24"/>
        </w:rPr>
        <w:t>verildiği sırayla</w:t>
      </w:r>
      <w:r w:rsidRPr="00F50E2B">
        <w:rPr>
          <w:rFonts w:ascii="Times New Roman" w:hAnsi="Times New Roman" w:cs="Times New Roman"/>
          <w:sz w:val="24"/>
          <w:szCs w:val="24"/>
        </w:rPr>
        <w:t xml:space="preserve"> sayfaların düzenlenmesi gerekmektedir. </w:t>
      </w:r>
      <w:r w:rsidRPr="00F50E2B">
        <w:rPr>
          <w:rFonts w:ascii="Times New Roman" w:hAnsi="Times New Roman" w:cs="Times New Roman"/>
          <w:iCs/>
          <w:sz w:val="24"/>
          <w:szCs w:val="24"/>
        </w:rPr>
        <w:t>A</w:t>
      </w:r>
      <w:r w:rsidRPr="00F50E2B">
        <w:rPr>
          <w:rFonts w:ascii="Times New Roman" w:hAnsi="Times New Roman" w:cs="Times New Roman"/>
          <w:sz w:val="24"/>
          <w:szCs w:val="24"/>
        </w:rPr>
        <w:t>ş</w:t>
      </w:r>
      <w:r w:rsidRPr="00F50E2B">
        <w:rPr>
          <w:rFonts w:ascii="Times New Roman" w:hAnsi="Times New Roman" w:cs="Times New Roman"/>
          <w:iCs/>
          <w:sz w:val="24"/>
          <w:szCs w:val="24"/>
        </w:rPr>
        <w:t>a</w:t>
      </w:r>
      <w:r w:rsidRPr="00F50E2B">
        <w:rPr>
          <w:rFonts w:ascii="Times New Roman" w:hAnsi="Times New Roman" w:cs="Times New Roman"/>
          <w:sz w:val="24"/>
          <w:szCs w:val="24"/>
        </w:rPr>
        <w:t>ğ</w:t>
      </w:r>
      <w:r w:rsidRPr="00F50E2B">
        <w:rPr>
          <w:rFonts w:ascii="Times New Roman" w:hAnsi="Times New Roman" w:cs="Times New Roman"/>
          <w:iCs/>
          <w:sz w:val="24"/>
          <w:szCs w:val="24"/>
        </w:rPr>
        <w:t xml:space="preserve">ıda </w:t>
      </w:r>
      <w:r w:rsidR="00F47F28" w:rsidRPr="00F50E2B">
        <w:rPr>
          <w:rFonts w:ascii="Times New Roman" w:hAnsi="Times New Roman" w:cs="Times New Roman"/>
          <w:iCs/>
          <w:sz w:val="24"/>
          <w:szCs w:val="24"/>
        </w:rPr>
        <w:t xml:space="preserve">yanında (*) işareti olanlar </w:t>
      </w:r>
      <w:r w:rsidRPr="00F50E2B">
        <w:rPr>
          <w:rFonts w:ascii="Times New Roman" w:hAnsi="Times New Roman" w:cs="Times New Roman"/>
          <w:iCs/>
          <w:sz w:val="24"/>
          <w:szCs w:val="24"/>
        </w:rPr>
        <w:t>kesinlikle tezde yer almalıdır</w:t>
      </w:r>
      <w:r w:rsidRPr="00F50E2B">
        <w:rPr>
          <w:rFonts w:ascii="Times New Roman" w:hAnsi="Times New Roman" w:cs="Times New Roman"/>
          <w:sz w:val="24"/>
          <w:szCs w:val="24"/>
        </w:rPr>
        <w:t>.</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Diğer sayfalara isteğe göre ve tezin içeriğine göre yer verilir.</w:t>
      </w:r>
    </w:p>
    <w:p w:rsidR="00F8008F" w:rsidRPr="00F50E2B" w:rsidRDefault="00F8008F" w:rsidP="00F8008F">
      <w:pPr>
        <w:autoSpaceDE w:val="0"/>
        <w:autoSpaceDN w:val="0"/>
        <w:adjustRightInd w:val="0"/>
        <w:spacing w:after="120" w:line="36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Ön Sayfalar</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İÇ KAPAK</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ONAY SAYFASI</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BEYAN SAYFASI</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ÖZ</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ABSTRACT</w:t>
      </w:r>
      <w:r w:rsidR="00F47F28" w:rsidRPr="00F50E2B">
        <w:rPr>
          <w:rFonts w:ascii="Times New Roman" w:hAnsi="Times New Roman" w:cs="Times New Roman"/>
          <w:sz w:val="24"/>
          <w:szCs w:val="24"/>
        </w:rPr>
        <w:t>*</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İTHAF</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ÖNSÖZ</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İÇİNDEKİLER</w:t>
      </w:r>
      <w:r w:rsidR="00F47F28" w:rsidRPr="00F50E2B">
        <w:rPr>
          <w:rFonts w:ascii="Times New Roman" w:hAnsi="Times New Roman" w:cs="Times New Roman"/>
          <w:sz w:val="24"/>
          <w:szCs w:val="24"/>
        </w:rPr>
        <w:t>*</w:t>
      </w:r>
    </w:p>
    <w:p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KISALTMALAR </w:t>
      </w:r>
    </w:p>
    <w:p w:rsidR="00A64279"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TABLOLAR </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ŞEKİLLER </w:t>
      </w:r>
    </w:p>
    <w:p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rsidR="00F8008F" w:rsidRPr="00F50E2B" w:rsidRDefault="00EE7F6D" w:rsidP="00F8008F">
      <w:pPr>
        <w:autoSpaceDE w:val="0"/>
        <w:autoSpaceDN w:val="0"/>
        <w:adjustRightInd w:val="0"/>
        <w:spacing w:after="120" w:line="24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Tez Metni</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GİRİŞ</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BÖLÜMLER</w:t>
      </w:r>
      <w:r w:rsidR="00F47F28" w:rsidRPr="00F50E2B">
        <w:rPr>
          <w:rFonts w:ascii="Times New Roman" w:hAnsi="Times New Roman" w:cs="Times New Roman"/>
          <w:sz w:val="24"/>
          <w:szCs w:val="24"/>
        </w:rPr>
        <w:t>*</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SONUÇ</w:t>
      </w:r>
      <w:r w:rsidR="00F47F28" w:rsidRPr="00F50E2B">
        <w:rPr>
          <w:rFonts w:ascii="Times New Roman" w:hAnsi="Times New Roman" w:cs="Times New Roman"/>
          <w:sz w:val="24"/>
          <w:szCs w:val="24"/>
        </w:rPr>
        <w:t>*</w:t>
      </w:r>
    </w:p>
    <w:p w:rsidR="00F47F28"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p>
    <w:p w:rsidR="00F8008F" w:rsidRPr="00F50E2B" w:rsidRDefault="00F8008F" w:rsidP="00F8008F">
      <w:pPr>
        <w:autoSpaceDE w:val="0"/>
        <w:autoSpaceDN w:val="0"/>
        <w:adjustRightInd w:val="0"/>
        <w:spacing w:after="120" w:line="24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Son Sayfalar</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KAYNAKÇA</w:t>
      </w:r>
      <w:r w:rsidR="00F47F28" w:rsidRPr="00F50E2B">
        <w:rPr>
          <w:rFonts w:ascii="Times New Roman" w:hAnsi="Times New Roman" w:cs="Times New Roman"/>
          <w:sz w:val="24"/>
          <w:szCs w:val="24"/>
        </w:rPr>
        <w:t>*</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EKLER</w:t>
      </w:r>
    </w:p>
    <w:p w:rsidR="00F8008F" w:rsidRPr="00F50E2B" w:rsidRDefault="00F47F28"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DİZİN</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ÖZET </w:t>
      </w:r>
      <w:r w:rsidR="00F47F28" w:rsidRPr="00F50E2B">
        <w:rPr>
          <w:rFonts w:ascii="Times New Roman" w:hAnsi="Times New Roman" w:cs="Times New Roman"/>
          <w:sz w:val="24"/>
          <w:szCs w:val="24"/>
        </w:rPr>
        <w:t>*</w:t>
      </w:r>
      <w:r w:rsidRPr="00F50E2B">
        <w:rPr>
          <w:rFonts w:ascii="Times New Roman" w:hAnsi="Times New Roman" w:cs="Times New Roman"/>
          <w:sz w:val="24"/>
          <w:szCs w:val="24"/>
        </w:rPr>
        <w:t>(Sadece doktora tezleri için)</w:t>
      </w:r>
    </w:p>
    <w:p w:rsidR="00F8008F" w:rsidRPr="00F50E2B" w:rsidRDefault="00F8008F" w:rsidP="00F8008F">
      <w:pPr>
        <w:autoSpaceDE w:val="0"/>
        <w:autoSpaceDN w:val="0"/>
        <w:adjustRightInd w:val="0"/>
        <w:spacing w:after="120" w:line="240" w:lineRule="auto"/>
        <w:ind w:left="708"/>
        <w:jc w:val="both"/>
        <w:rPr>
          <w:rFonts w:ascii="Times New Roman" w:hAnsi="Times New Roman" w:cs="Times New Roman"/>
          <w:sz w:val="24"/>
          <w:szCs w:val="24"/>
        </w:rPr>
      </w:pPr>
      <w:r w:rsidRPr="00F50E2B">
        <w:rPr>
          <w:rFonts w:ascii="Times New Roman" w:hAnsi="Times New Roman" w:cs="Times New Roman"/>
          <w:sz w:val="24"/>
          <w:szCs w:val="24"/>
        </w:rPr>
        <w:t xml:space="preserve">ÖZGEÇMİŞ </w:t>
      </w:r>
      <w:r w:rsidR="00F47F28" w:rsidRPr="00F50E2B">
        <w:rPr>
          <w:rFonts w:ascii="Times New Roman" w:hAnsi="Times New Roman" w:cs="Times New Roman"/>
          <w:sz w:val="24"/>
          <w:szCs w:val="24"/>
        </w:rPr>
        <w:t>*</w:t>
      </w:r>
      <w:r w:rsidRPr="00F50E2B">
        <w:rPr>
          <w:rFonts w:ascii="Times New Roman" w:hAnsi="Times New Roman" w:cs="Times New Roman"/>
          <w:sz w:val="24"/>
          <w:szCs w:val="24"/>
        </w:rPr>
        <w:t>(Sadece doktora tezleri için)</w:t>
      </w:r>
    </w:p>
    <w:p w:rsidR="00F8008F" w:rsidRPr="00F50E2B" w:rsidRDefault="00F8008F">
      <w:pPr>
        <w:rPr>
          <w:rFonts w:ascii="Times New Roman" w:hAnsi="Times New Roman" w:cs="Times New Roman"/>
          <w:sz w:val="24"/>
          <w:szCs w:val="24"/>
        </w:rPr>
      </w:pPr>
      <w:r w:rsidRPr="00F50E2B">
        <w:rPr>
          <w:rFonts w:ascii="Times New Roman" w:hAnsi="Times New Roman" w:cs="Times New Roman"/>
          <w:sz w:val="24"/>
          <w:szCs w:val="24"/>
        </w:rPr>
        <w:br w:type="page"/>
      </w:r>
    </w:p>
    <w:p w:rsidR="00F8008F" w:rsidRPr="00F50E2B" w:rsidRDefault="00F8008F" w:rsidP="00322C27">
      <w:pPr>
        <w:autoSpaceDE w:val="0"/>
        <w:autoSpaceDN w:val="0"/>
        <w:adjustRightInd w:val="0"/>
        <w:spacing w:before="240" w:after="120" w:line="360" w:lineRule="auto"/>
        <w:ind w:firstLine="397"/>
        <w:jc w:val="both"/>
        <w:rPr>
          <w:rFonts w:ascii="Times New Roman" w:hAnsi="Times New Roman" w:cs="Times New Roman"/>
          <w:b/>
          <w:bCs/>
          <w:sz w:val="24"/>
          <w:szCs w:val="24"/>
        </w:rPr>
      </w:pPr>
      <w:r w:rsidRPr="00F50E2B">
        <w:rPr>
          <w:rFonts w:ascii="Times New Roman" w:hAnsi="Times New Roman" w:cs="Times New Roman"/>
          <w:b/>
          <w:bCs/>
          <w:sz w:val="24"/>
          <w:szCs w:val="24"/>
        </w:rPr>
        <w:lastRenderedPageBreak/>
        <w:t>2.1. Ön Sayfalar</w:t>
      </w:r>
    </w:p>
    <w:p w:rsidR="00762C0D" w:rsidRPr="00F50E2B" w:rsidRDefault="00F7764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Tezin ön sayfaları,</w:t>
      </w:r>
      <w:r w:rsidR="00A00310" w:rsidRPr="00F50E2B">
        <w:rPr>
          <w:rFonts w:ascii="Times New Roman" w:hAnsi="Times New Roman" w:cs="Times New Roman"/>
          <w:sz w:val="24"/>
          <w:szCs w:val="24"/>
        </w:rPr>
        <w:t xml:space="preserve"> tez metnine</w:t>
      </w:r>
      <w:r w:rsidR="00F8008F" w:rsidRPr="00F50E2B">
        <w:rPr>
          <w:rFonts w:ascii="Times New Roman" w:hAnsi="Times New Roman" w:cs="Times New Roman"/>
          <w:sz w:val="24"/>
          <w:szCs w:val="24"/>
        </w:rPr>
        <w:t xml:space="preserve"> kadar olan sayfalardır. Bu sayfalar için yukarıda belirtilen genel kurallara ek olarak bazı özel düzenlemeler yapılması gerekmektedir. Aşağıda sırasıyla yapılması gerekenler verilmiştir.</w:t>
      </w:r>
    </w:p>
    <w:p w:rsidR="00F8008F" w:rsidRPr="00F50E2B" w:rsidRDefault="00F8008F"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2.1.1. İç Kapak</w:t>
      </w:r>
    </w:p>
    <w:p w:rsidR="00F8008F" w:rsidRPr="00F50E2B" w:rsidRDefault="00F8008F" w:rsidP="00EF7B66">
      <w:pPr>
        <w:spacing w:after="120" w:line="360" w:lineRule="auto"/>
        <w:ind w:firstLine="397"/>
        <w:contextualSpacing/>
        <w:jc w:val="both"/>
        <w:rPr>
          <w:rFonts w:ascii="Times New Roman" w:hAnsi="Times New Roman" w:cs="Times New Roman"/>
          <w:sz w:val="24"/>
          <w:szCs w:val="24"/>
        </w:rPr>
      </w:pPr>
      <w:r w:rsidRPr="00F50E2B">
        <w:rPr>
          <w:rFonts w:ascii="Times New Roman" w:hAnsi="Times New Roman" w:cs="Times New Roman"/>
          <w:sz w:val="24"/>
          <w:szCs w:val="24"/>
        </w:rPr>
        <w:t xml:space="preserve">Tez iç kapağı </w:t>
      </w:r>
      <w:r w:rsidR="00EF7B66">
        <w:rPr>
          <w:rFonts w:ascii="Times New Roman" w:hAnsi="Times New Roman" w:cs="Times New Roman"/>
          <w:sz w:val="24"/>
          <w:szCs w:val="24"/>
        </w:rPr>
        <w:t>verilecek</w:t>
      </w:r>
      <w:r w:rsidR="00EF7B66" w:rsidRPr="00F50E2B">
        <w:rPr>
          <w:rFonts w:ascii="Times New Roman" w:hAnsi="Times New Roman" w:cs="Times New Roman"/>
          <w:sz w:val="24"/>
          <w:szCs w:val="24"/>
        </w:rPr>
        <w:t xml:space="preserve"> </w:t>
      </w:r>
      <w:r w:rsidR="00EF7B66" w:rsidRPr="007A56C0">
        <w:rPr>
          <w:rFonts w:ascii="Times New Roman" w:hAnsi="Times New Roman" w:cs="Times New Roman"/>
          <w:sz w:val="24"/>
          <w:szCs w:val="24"/>
        </w:rPr>
        <w:t>link</w:t>
      </w:r>
      <w:r w:rsidR="00EF7B66">
        <w:rPr>
          <w:rFonts w:ascii="Times New Roman" w:hAnsi="Times New Roman" w:cs="Times New Roman"/>
          <w:sz w:val="24"/>
          <w:szCs w:val="24"/>
        </w:rPr>
        <w:t xml:space="preserve"> üzerinde</w:t>
      </w:r>
      <w:r w:rsidR="002C643C">
        <w:rPr>
          <w:rFonts w:ascii="Times New Roman" w:hAnsi="Times New Roman" w:cs="Times New Roman"/>
          <w:b/>
          <w:i/>
          <w:sz w:val="24"/>
          <w:szCs w:val="24"/>
        </w:rPr>
        <w:t>( Örnek tez iç</w:t>
      </w:r>
      <w:r w:rsidR="002C643C" w:rsidRPr="002C643C">
        <w:rPr>
          <w:rFonts w:ascii="Times New Roman" w:hAnsi="Times New Roman" w:cs="Times New Roman"/>
          <w:b/>
          <w:i/>
          <w:sz w:val="24"/>
          <w:szCs w:val="24"/>
        </w:rPr>
        <w:t xml:space="preserve"> </w:t>
      </w:r>
      <w:r w:rsidR="002C643C">
        <w:rPr>
          <w:rFonts w:ascii="Times New Roman" w:hAnsi="Times New Roman" w:cs="Times New Roman"/>
          <w:b/>
          <w:i/>
          <w:sz w:val="24"/>
          <w:szCs w:val="24"/>
        </w:rPr>
        <w:t>kapağı kılavuzun sonunda yer al</w:t>
      </w:r>
      <w:r w:rsidR="002C643C" w:rsidRPr="002C643C">
        <w:rPr>
          <w:rFonts w:ascii="Times New Roman" w:hAnsi="Times New Roman" w:cs="Times New Roman"/>
          <w:b/>
          <w:i/>
          <w:sz w:val="24"/>
          <w:szCs w:val="24"/>
        </w:rPr>
        <w:t>m</w:t>
      </w:r>
      <w:r w:rsidR="002C643C">
        <w:rPr>
          <w:rFonts w:ascii="Times New Roman" w:hAnsi="Times New Roman" w:cs="Times New Roman"/>
          <w:b/>
          <w:i/>
          <w:sz w:val="24"/>
          <w:szCs w:val="24"/>
        </w:rPr>
        <w:t>ak</w:t>
      </w:r>
      <w:r w:rsidR="002C643C" w:rsidRPr="002C643C">
        <w:rPr>
          <w:rFonts w:ascii="Times New Roman" w:hAnsi="Times New Roman" w:cs="Times New Roman"/>
          <w:b/>
          <w:i/>
          <w:sz w:val="24"/>
          <w:szCs w:val="24"/>
        </w:rPr>
        <w:t>t</w:t>
      </w:r>
      <w:r w:rsidR="00FE6409">
        <w:rPr>
          <w:rFonts w:ascii="Times New Roman" w:hAnsi="Times New Roman" w:cs="Times New Roman"/>
          <w:b/>
          <w:i/>
          <w:sz w:val="24"/>
          <w:szCs w:val="24"/>
        </w:rPr>
        <w:t>a</w:t>
      </w:r>
      <w:r w:rsidR="002C643C" w:rsidRPr="002C643C">
        <w:rPr>
          <w:rFonts w:ascii="Times New Roman" w:hAnsi="Times New Roman" w:cs="Times New Roman"/>
          <w:b/>
          <w:i/>
          <w:sz w:val="24"/>
          <w:szCs w:val="24"/>
        </w:rPr>
        <w:t>dır.)</w:t>
      </w:r>
      <w:r w:rsidR="002C643C">
        <w:rPr>
          <w:rFonts w:ascii="Times New Roman" w:hAnsi="Times New Roman" w:cs="Times New Roman"/>
          <w:sz w:val="24"/>
          <w:szCs w:val="24"/>
        </w:rPr>
        <w:t xml:space="preserve"> </w:t>
      </w:r>
      <w:r w:rsidR="00EF7B66">
        <w:rPr>
          <w:rFonts w:ascii="Times New Roman" w:hAnsi="Times New Roman" w:cs="Times New Roman"/>
          <w:sz w:val="24"/>
          <w:szCs w:val="24"/>
        </w:rPr>
        <w:t xml:space="preserve"> yer alan </w:t>
      </w:r>
      <w:r w:rsidR="00EF7B66" w:rsidRPr="00F50E2B">
        <w:rPr>
          <w:rFonts w:ascii="Times New Roman" w:hAnsi="Times New Roman" w:cs="Times New Roman"/>
          <w:sz w:val="24"/>
          <w:szCs w:val="24"/>
        </w:rPr>
        <w:t>şablon doldurularak hazırlanmalıdır</w:t>
      </w:r>
      <w:r w:rsidRPr="00F50E2B">
        <w:rPr>
          <w:rFonts w:ascii="Times New Roman" w:hAnsi="Times New Roman" w:cs="Times New Roman"/>
          <w:sz w:val="24"/>
          <w:szCs w:val="24"/>
        </w:rPr>
        <w:t>.</w:t>
      </w:r>
      <w:r w:rsidR="00EF7B66">
        <w:rPr>
          <w:rFonts w:ascii="Times New Roman" w:hAnsi="Times New Roman" w:cs="Times New Roman"/>
          <w:sz w:val="24"/>
          <w:szCs w:val="24"/>
        </w:rPr>
        <w:t xml:space="preserve"> </w:t>
      </w:r>
      <w:r w:rsidRPr="00F50E2B">
        <w:rPr>
          <w:rFonts w:ascii="Times New Roman" w:hAnsi="Times New Roman" w:cs="Times New Roman"/>
          <w:sz w:val="24"/>
          <w:szCs w:val="24"/>
        </w:rPr>
        <w:t xml:space="preserve">Bu işlem yapılırken olası bir sorunla karşılaşmamak için </w:t>
      </w:r>
      <w:r w:rsidRPr="00F50E2B">
        <w:rPr>
          <w:rFonts w:ascii="Times New Roman" w:hAnsi="Times New Roman" w:cs="Times New Roman"/>
          <w:sz w:val="24"/>
        </w:rPr>
        <w:t>bilgisayarınızdaki Office sürümü ile çıktı alınacak bilgisayardaki Office sürümünün aynı olmasına dikkat ediniz.</w:t>
      </w:r>
    </w:p>
    <w:p w:rsidR="00F8008F" w:rsidRPr="00F50E2B" w:rsidRDefault="00F8008F"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 xml:space="preserve">2.1.2. Onay Sayfası </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Onay sayfasına atılacak tüm imzalarda mavi mürekkepli kalem kullanılmalıdır. Onay sayfası numaralandırılmaz ama sayılır. Tez Onay sayfasının düzenlenmesi için </w:t>
      </w:r>
      <w:r w:rsidRPr="00F50E2B">
        <w:rPr>
          <w:rFonts w:ascii="Times New Roman" w:hAnsi="Times New Roman" w:cs="Times New Roman"/>
          <w:b/>
          <w:sz w:val="24"/>
          <w:szCs w:val="24"/>
        </w:rPr>
        <w:t>EK</w:t>
      </w:r>
      <w:r w:rsidRPr="00F50E2B">
        <w:rPr>
          <w:rFonts w:ascii="Times New Roman" w:hAnsi="Times New Roman" w:cs="Times New Roman"/>
          <w:sz w:val="24"/>
          <w:szCs w:val="24"/>
        </w:rPr>
        <w:t xml:space="preserve"> </w:t>
      </w:r>
      <w:r w:rsidR="004252B7" w:rsidRPr="00F50E2B">
        <w:rPr>
          <w:rFonts w:ascii="Times New Roman" w:hAnsi="Times New Roman" w:cs="Times New Roman"/>
          <w:b/>
          <w:sz w:val="24"/>
          <w:szCs w:val="24"/>
        </w:rPr>
        <w:t>1</w:t>
      </w:r>
      <w:r w:rsidR="004252B7" w:rsidRPr="00F50E2B">
        <w:rPr>
          <w:rFonts w:ascii="Times New Roman" w:hAnsi="Times New Roman" w:cs="Times New Roman"/>
          <w:sz w:val="24"/>
          <w:szCs w:val="24"/>
        </w:rPr>
        <w:t xml:space="preserve">’e </w:t>
      </w:r>
      <w:r w:rsidRPr="00F50E2B">
        <w:rPr>
          <w:rFonts w:ascii="Times New Roman" w:hAnsi="Times New Roman" w:cs="Times New Roman"/>
          <w:sz w:val="24"/>
          <w:szCs w:val="24"/>
        </w:rPr>
        <w:t>bakınız.</w:t>
      </w:r>
    </w:p>
    <w:p w:rsidR="00F8008F" w:rsidRPr="00F50E2B" w:rsidRDefault="00F8008F"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2.1.3. Beyan Sayfası</w:t>
      </w:r>
    </w:p>
    <w:p w:rsidR="00F8008F" w:rsidRPr="00F50E2B" w:rsidRDefault="00F8008F"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Beyan sayfasının düzenlenmesi</w:t>
      </w:r>
      <w:r w:rsidR="00DA0E26" w:rsidRPr="00F50E2B">
        <w:rPr>
          <w:rFonts w:ascii="Times New Roman" w:hAnsi="Times New Roman" w:cs="Times New Roman"/>
          <w:sz w:val="24"/>
          <w:szCs w:val="24"/>
        </w:rPr>
        <w:t xml:space="preserve"> için </w:t>
      </w:r>
      <w:r w:rsidR="00DA0E26" w:rsidRPr="00F50E2B">
        <w:rPr>
          <w:rFonts w:ascii="Times New Roman" w:hAnsi="Times New Roman" w:cs="Times New Roman"/>
          <w:b/>
          <w:sz w:val="24"/>
          <w:szCs w:val="24"/>
        </w:rPr>
        <w:t>EK</w:t>
      </w:r>
      <w:r w:rsidR="001D0CD8" w:rsidRPr="00F50E2B">
        <w:rPr>
          <w:rFonts w:ascii="Times New Roman" w:hAnsi="Times New Roman" w:cs="Times New Roman"/>
          <w:b/>
          <w:sz w:val="24"/>
          <w:szCs w:val="24"/>
        </w:rPr>
        <w:t xml:space="preserve"> 2’</w:t>
      </w:r>
      <w:r w:rsidR="001D0CD8" w:rsidRPr="00F50E2B">
        <w:rPr>
          <w:rFonts w:ascii="Times New Roman" w:hAnsi="Times New Roman" w:cs="Times New Roman"/>
          <w:sz w:val="24"/>
          <w:szCs w:val="24"/>
        </w:rPr>
        <w:t>y</w:t>
      </w:r>
      <w:r w:rsidR="00DA0E26" w:rsidRPr="00F50E2B">
        <w:rPr>
          <w:rFonts w:ascii="Times New Roman" w:hAnsi="Times New Roman" w:cs="Times New Roman"/>
          <w:sz w:val="24"/>
          <w:szCs w:val="24"/>
        </w:rPr>
        <w:t>e bakılarak hazırlanacak ve tez yazarı tarafından mavi mürekkepli kalemle imzalanacaktır.</w:t>
      </w:r>
    </w:p>
    <w:p w:rsidR="00AF542B" w:rsidRPr="00F50E2B" w:rsidRDefault="00E67996" w:rsidP="00AB5479">
      <w:pPr>
        <w:pStyle w:val="ListeParagraf"/>
        <w:numPr>
          <w:ilvl w:val="0"/>
          <w:numId w:val="11"/>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Beyan sayfasında başlık yer almamalı; sadece yazarın beyanı, ismi, savunma tarihi ve imzası yer almalıdır. </w:t>
      </w:r>
    </w:p>
    <w:p w:rsidR="00E67996" w:rsidRPr="00F50E2B" w:rsidRDefault="00E67996" w:rsidP="00AB5479">
      <w:pPr>
        <w:pStyle w:val="ListeParagraf"/>
        <w:numPr>
          <w:ilvl w:val="0"/>
          <w:numId w:val="11"/>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Beyan metni</w:t>
      </w:r>
      <w:r w:rsidR="00174FB7" w:rsidRPr="00F50E2B">
        <w:rPr>
          <w:rFonts w:ascii="Times New Roman" w:hAnsi="Times New Roman" w:cs="Times New Roman"/>
          <w:sz w:val="24"/>
          <w:szCs w:val="24"/>
        </w:rPr>
        <w:t>,</w:t>
      </w:r>
      <w:r w:rsidRPr="00F50E2B">
        <w:rPr>
          <w:rFonts w:ascii="Times New Roman" w:hAnsi="Times New Roman" w:cs="Times New Roman"/>
          <w:sz w:val="24"/>
          <w:szCs w:val="24"/>
        </w:rPr>
        <w:t xml:space="preserve"> sayfanın ortasından itibaren iki </w:t>
      </w:r>
      <w:r w:rsidR="009034AB">
        <w:rPr>
          <w:rFonts w:ascii="Times New Roman" w:hAnsi="Times New Roman" w:cs="Times New Roman"/>
          <w:sz w:val="24"/>
          <w:szCs w:val="24"/>
        </w:rPr>
        <w:t>yana</w:t>
      </w:r>
      <w:r w:rsidRPr="00F50E2B">
        <w:rPr>
          <w:rFonts w:ascii="Times New Roman" w:hAnsi="Times New Roman" w:cs="Times New Roman"/>
          <w:sz w:val="24"/>
          <w:szCs w:val="24"/>
        </w:rPr>
        <w:t xml:space="preserve"> yaslı</w:t>
      </w:r>
      <w:r w:rsidR="009034AB">
        <w:rPr>
          <w:rFonts w:ascii="Times New Roman" w:hAnsi="Times New Roman" w:cs="Times New Roman"/>
          <w:sz w:val="24"/>
          <w:szCs w:val="24"/>
        </w:rPr>
        <w:t>,</w:t>
      </w:r>
      <w:r w:rsidRPr="00F50E2B">
        <w:rPr>
          <w:rFonts w:ascii="Times New Roman" w:hAnsi="Times New Roman" w:cs="Times New Roman"/>
          <w:sz w:val="24"/>
          <w:szCs w:val="24"/>
        </w:rPr>
        <w:t xml:space="preserve"> </w:t>
      </w:r>
      <w:r w:rsidR="00AF542B" w:rsidRPr="00F50E2B">
        <w:rPr>
          <w:rFonts w:ascii="Times New Roman" w:hAnsi="Times New Roman" w:cs="Times New Roman"/>
          <w:b/>
          <w:sz w:val="24"/>
          <w:szCs w:val="24"/>
        </w:rPr>
        <w:t>koyu</w:t>
      </w:r>
      <w:r w:rsidR="00AF542B" w:rsidRPr="00F50E2B">
        <w:rPr>
          <w:rFonts w:ascii="Times New Roman" w:hAnsi="Times New Roman" w:cs="Times New Roman"/>
          <w:sz w:val="24"/>
          <w:szCs w:val="24"/>
        </w:rPr>
        <w:t xml:space="preserve"> (bold) olarak y</w:t>
      </w:r>
      <w:r w:rsidRPr="00F50E2B">
        <w:rPr>
          <w:rFonts w:ascii="Times New Roman" w:hAnsi="Times New Roman" w:cs="Times New Roman"/>
          <w:sz w:val="24"/>
          <w:szCs w:val="24"/>
        </w:rPr>
        <w:t xml:space="preserve">azılmalı, yazarın ismi-soyadı, </w:t>
      </w:r>
      <w:r w:rsidR="00A64279" w:rsidRPr="00F50E2B">
        <w:rPr>
          <w:rFonts w:ascii="Times New Roman" w:hAnsi="Times New Roman" w:cs="Times New Roman"/>
          <w:sz w:val="24"/>
          <w:szCs w:val="24"/>
        </w:rPr>
        <w:t>tezin savunulup jüri tarafından kabul edildiği tarih</w:t>
      </w:r>
      <w:r w:rsidRPr="00F50E2B">
        <w:rPr>
          <w:rFonts w:ascii="Times New Roman" w:hAnsi="Times New Roman" w:cs="Times New Roman"/>
          <w:sz w:val="24"/>
          <w:szCs w:val="24"/>
        </w:rPr>
        <w:t xml:space="preserve"> ve imzası metnin bitiminde sağa dayalı bir şekilde konumlandırılmalıdır.</w:t>
      </w:r>
    </w:p>
    <w:p w:rsidR="00DA0E26" w:rsidRPr="00F50E2B" w:rsidRDefault="00DA0E26"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2.1.4. Öz ve Abstract Sayfası</w:t>
      </w:r>
    </w:p>
    <w:p w:rsidR="00527C59" w:rsidRPr="00F50E2B" w:rsidRDefault="00DA0E26"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Öz, çalışma hakkında kısa bir tanıtım amacıyla hazırlanan sayfadır. Bu bölümde okuyucuya araştırma konusunun özünü oluşturan problem, araştırmada kullanılan yöntem, elde edilen bulgular ve sonuçlar hakkında bilgi verilir. </w:t>
      </w:r>
      <w:r w:rsidR="00527C59" w:rsidRPr="00F50E2B">
        <w:rPr>
          <w:rFonts w:ascii="Times New Roman" w:hAnsi="Times New Roman" w:cs="Times New Roman"/>
          <w:sz w:val="24"/>
          <w:szCs w:val="24"/>
        </w:rPr>
        <w:t xml:space="preserve">Tezin özü akıcı bir dille yazılmalı, net ve karmaşık olmayan ifadeler içermelidir. Yapılan </w:t>
      </w:r>
      <w:r w:rsidR="00FB58AD" w:rsidRPr="00F50E2B">
        <w:rPr>
          <w:rFonts w:ascii="Times New Roman" w:hAnsi="Times New Roman" w:cs="Times New Roman"/>
          <w:sz w:val="24"/>
          <w:szCs w:val="24"/>
        </w:rPr>
        <w:t xml:space="preserve">bilimsel </w:t>
      </w:r>
      <w:r w:rsidR="00527C59" w:rsidRPr="00F50E2B">
        <w:rPr>
          <w:rFonts w:ascii="Times New Roman" w:hAnsi="Times New Roman" w:cs="Times New Roman"/>
          <w:sz w:val="24"/>
          <w:szCs w:val="24"/>
        </w:rPr>
        <w:t>çalış</w:t>
      </w:r>
      <w:r w:rsidR="00FB58AD" w:rsidRPr="00F50E2B">
        <w:rPr>
          <w:rFonts w:ascii="Times New Roman" w:hAnsi="Times New Roman" w:cs="Times New Roman"/>
          <w:sz w:val="24"/>
          <w:szCs w:val="24"/>
        </w:rPr>
        <w:t>malar indekslerde</w:t>
      </w:r>
      <w:r w:rsidR="00527C59" w:rsidRPr="00F50E2B">
        <w:rPr>
          <w:rFonts w:ascii="Times New Roman" w:hAnsi="Times New Roman" w:cs="Times New Roman"/>
          <w:sz w:val="24"/>
          <w:szCs w:val="24"/>
        </w:rPr>
        <w:t xml:space="preserve"> </w:t>
      </w:r>
      <w:r w:rsidR="00FB58AD" w:rsidRPr="00F50E2B">
        <w:rPr>
          <w:rFonts w:ascii="Times New Roman" w:hAnsi="Times New Roman" w:cs="Times New Roman"/>
          <w:sz w:val="24"/>
          <w:szCs w:val="24"/>
        </w:rPr>
        <w:t xml:space="preserve">genellikle </w:t>
      </w:r>
      <w:r w:rsidR="00527C59" w:rsidRPr="00F50E2B">
        <w:rPr>
          <w:rFonts w:ascii="Times New Roman" w:hAnsi="Times New Roman" w:cs="Times New Roman"/>
          <w:sz w:val="24"/>
          <w:szCs w:val="24"/>
        </w:rPr>
        <w:t>bu bölüm aracılığı ile tarandığından</w:t>
      </w:r>
      <w:r w:rsidR="00FB58AD" w:rsidRPr="00F50E2B">
        <w:rPr>
          <w:rFonts w:ascii="Times New Roman" w:hAnsi="Times New Roman" w:cs="Times New Roman"/>
          <w:sz w:val="24"/>
          <w:szCs w:val="24"/>
        </w:rPr>
        <w:t>,</w:t>
      </w:r>
      <w:r w:rsidR="00527C59" w:rsidRPr="00F50E2B">
        <w:rPr>
          <w:rFonts w:ascii="Times New Roman" w:hAnsi="Times New Roman" w:cs="Times New Roman"/>
          <w:sz w:val="24"/>
          <w:szCs w:val="24"/>
        </w:rPr>
        <w:t xml:space="preserve"> araştırmacı öz metninin yazımına dikkat etmelidir.</w:t>
      </w:r>
    </w:p>
    <w:p w:rsidR="0065203C" w:rsidRPr="00F50E2B" w:rsidRDefault="0065203C" w:rsidP="0065203C">
      <w:pPr>
        <w:pStyle w:val="maddeler"/>
        <w:numPr>
          <w:ilvl w:val="0"/>
          <w:numId w:val="4"/>
        </w:numPr>
        <w:spacing w:after="120"/>
      </w:pPr>
      <w:r w:rsidRPr="00F50E2B">
        <w:t>“</w:t>
      </w:r>
      <w:r w:rsidRPr="00F50E2B">
        <w:rPr>
          <w:b/>
        </w:rPr>
        <w:t>ÖZ</w:t>
      </w:r>
      <w:r w:rsidRPr="00F50E2B">
        <w:t>” ve “</w:t>
      </w:r>
      <w:r w:rsidRPr="00F50E2B">
        <w:rPr>
          <w:b/>
        </w:rPr>
        <w:t>ABSTRACT</w:t>
      </w:r>
      <w:r w:rsidR="00732C76" w:rsidRPr="00F50E2B">
        <w:t>” başlıkları ortalı</w:t>
      </w:r>
      <w:r w:rsidRPr="00F50E2B">
        <w:t xml:space="preserve">, 14 punto ve </w:t>
      </w:r>
      <w:r w:rsidRPr="00F50E2B">
        <w:rPr>
          <w:b/>
        </w:rPr>
        <w:t>koyu</w:t>
      </w:r>
      <w:r w:rsidRPr="00F50E2B">
        <w:t xml:space="preserve"> yazılmalıdır</w:t>
      </w:r>
      <w:r w:rsidR="003235A2">
        <w:t xml:space="preserve"> (Ayrıca</w:t>
      </w:r>
      <w:r w:rsidR="00B05796" w:rsidRPr="00F50E2B">
        <w:t xml:space="preserve"> </w:t>
      </w:r>
      <w:r w:rsidR="00F9730D">
        <w:rPr>
          <w:b/>
        </w:rPr>
        <w:t>“1.1.4</w:t>
      </w:r>
      <w:r w:rsidR="00DB1667" w:rsidRPr="00F50E2B">
        <w:rPr>
          <w:b/>
        </w:rPr>
        <w:t>.</w:t>
      </w:r>
      <w:r w:rsidR="00B05796" w:rsidRPr="00F50E2B">
        <w:rPr>
          <w:b/>
        </w:rPr>
        <w:t xml:space="preserve"> Başlıkların Yazımı” </w:t>
      </w:r>
      <w:r w:rsidR="00DB1667" w:rsidRPr="00F50E2B">
        <w:t>konusu</w:t>
      </w:r>
      <w:r w:rsidR="00DB1667" w:rsidRPr="00F50E2B">
        <w:rPr>
          <w:b/>
        </w:rPr>
        <w:t xml:space="preserve"> </w:t>
      </w:r>
      <w:r w:rsidR="00B05796" w:rsidRPr="00F50E2B">
        <w:t>içerisinde yer alan kurallar dikkate alınarak yazılmalıdır).</w:t>
      </w:r>
      <w:r w:rsidRPr="00F50E2B">
        <w:t xml:space="preserve"> </w:t>
      </w:r>
    </w:p>
    <w:p w:rsidR="00527C59" w:rsidRPr="00F50E2B" w:rsidRDefault="00527C59" w:rsidP="00DA0E26">
      <w:pPr>
        <w:pStyle w:val="ListeParagraf"/>
        <w:numPr>
          <w:ilvl w:val="0"/>
          <w:numId w:val="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Öz metni, “ÖZ” ifadesinin yer aldığı bölüm başlığı; tezin adı, öğrencinin ismi, tezin sunulduğu anabilim dalı ve programın derecesi, danışman öğretim üyesinin unvanı ve ismi, tezin </w:t>
      </w:r>
      <w:r w:rsidR="00A64279" w:rsidRPr="00F50E2B">
        <w:rPr>
          <w:rFonts w:ascii="Times New Roman" w:hAnsi="Times New Roman" w:cs="Times New Roman"/>
          <w:sz w:val="24"/>
          <w:szCs w:val="24"/>
        </w:rPr>
        <w:t xml:space="preserve">jüri tarafından </w:t>
      </w:r>
      <w:r w:rsidRPr="00F50E2B">
        <w:rPr>
          <w:rFonts w:ascii="Times New Roman" w:hAnsi="Times New Roman" w:cs="Times New Roman"/>
          <w:sz w:val="24"/>
          <w:szCs w:val="24"/>
        </w:rPr>
        <w:t xml:space="preserve">kabul tarihinden sonra aynı sayfada başlar. </w:t>
      </w:r>
    </w:p>
    <w:p w:rsidR="00DA0E26" w:rsidRPr="00F50E2B" w:rsidRDefault="00DA0E26" w:rsidP="00527C59">
      <w:pPr>
        <w:pStyle w:val="ListeParagraf"/>
        <w:numPr>
          <w:ilvl w:val="0"/>
          <w:numId w:val="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Yüksek lisans aşamasında yapılan tezlere ait öz bir sayfayı aşmayacak biçimde, doktora t</w:t>
      </w:r>
      <w:r w:rsidR="009034AB">
        <w:rPr>
          <w:rFonts w:ascii="Times New Roman" w:hAnsi="Times New Roman" w:cs="Times New Roman"/>
          <w:sz w:val="24"/>
          <w:szCs w:val="24"/>
        </w:rPr>
        <w:t>ezlerinin özü ise iki sayfayı aş</w:t>
      </w:r>
      <w:r w:rsidRPr="00F50E2B">
        <w:rPr>
          <w:rFonts w:ascii="Times New Roman" w:hAnsi="Times New Roman" w:cs="Times New Roman"/>
          <w:sz w:val="24"/>
          <w:szCs w:val="24"/>
        </w:rPr>
        <w:t xml:space="preserve">mayacak şekilde yazılır. Öz sayfasında şekil, tablo, kaynak, dipnot gibi bilgilere yer verilmez ve alt başlık kullanılmaz. </w:t>
      </w:r>
    </w:p>
    <w:p w:rsidR="00527C59" w:rsidRPr="00F50E2B" w:rsidRDefault="00DA0E26" w:rsidP="00527C59">
      <w:pPr>
        <w:pStyle w:val="ListeParagraf"/>
        <w:numPr>
          <w:ilvl w:val="0"/>
          <w:numId w:val="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 özünün altına‚ “</w:t>
      </w:r>
      <w:r w:rsidRPr="00F50E2B">
        <w:rPr>
          <w:rFonts w:ascii="Times New Roman" w:hAnsi="Times New Roman" w:cs="Times New Roman"/>
          <w:b/>
          <w:sz w:val="24"/>
          <w:szCs w:val="24"/>
        </w:rPr>
        <w:t>Anahtar Kelimeler</w:t>
      </w:r>
      <w:r w:rsidRPr="00F50E2B">
        <w:rPr>
          <w:rFonts w:ascii="Times New Roman" w:hAnsi="Times New Roman" w:cs="Times New Roman"/>
          <w:sz w:val="24"/>
          <w:szCs w:val="24"/>
        </w:rPr>
        <w:t>” ibaresi koyu renkli olarak yazılır ve buraya çalışma konusunda önem arz eden</w:t>
      </w:r>
      <w:r w:rsidR="00A64279" w:rsidRPr="00F50E2B">
        <w:rPr>
          <w:rFonts w:ascii="Times New Roman" w:hAnsi="Times New Roman" w:cs="Times New Roman"/>
          <w:sz w:val="24"/>
          <w:szCs w:val="24"/>
        </w:rPr>
        <w:t xml:space="preserve"> en az 3 anahtar kelime,</w:t>
      </w:r>
      <w:r w:rsidRPr="00F50E2B">
        <w:rPr>
          <w:rFonts w:ascii="Times New Roman" w:hAnsi="Times New Roman" w:cs="Times New Roman"/>
          <w:sz w:val="24"/>
          <w:szCs w:val="24"/>
        </w:rPr>
        <w:t xml:space="preserve"> en fazla 5 anahtar kelime yazılır. </w:t>
      </w:r>
    </w:p>
    <w:p w:rsidR="00DA0E26" w:rsidRPr="00F50E2B" w:rsidRDefault="007575CB" w:rsidP="00527C5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 S</w:t>
      </w:r>
      <w:r w:rsidR="00DA0E26" w:rsidRPr="00F50E2B">
        <w:rPr>
          <w:rFonts w:ascii="Times New Roman" w:hAnsi="Times New Roman" w:cs="Times New Roman"/>
          <w:sz w:val="24"/>
          <w:szCs w:val="24"/>
        </w:rPr>
        <w:t xml:space="preserve">ayfasını takiben aynı şekilde İngilizce Abstract sayfası hazırlanır. </w:t>
      </w:r>
      <w:r w:rsidR="00527C59" w:rsidRPr="00F50E2B">
        <w:rPr>
          <w:rFonts w:ascii="Times New Roman" w:hAnsi="Times New Roman" w:cs="Times New Roman"/>
          <w:b/>
          <w:bCs/>
          <w:sz w:val="24"/>
          <w:szCs w:val="24"/>
        </w:rPr>
        <w:t>EK</w:t>
      </w:r>
      <w:r w:rsidR="00953AB1" w:rsidRPr="00F50E2B">
        <w:rPr>
          <w:rFonts w:ascii="Times New Roman" w:hAnsi="Times New Roman" w:cs="Times New Roman"/>
          <w:b/>
          <w:bCs/>
          <w:sz w:val="24"/>
          <w:szCs w:val="24"/>
        </w:rPr>
        <w:t xml:space="preserve"> 3</w:t>
      </w:r>
      <w:r w:rsidR="001152BA" w:rsidRPr="00F50E2B">
        <w:rPr>
          <w:rFonts w:ascii="Times New Roman" w:hAnsi="Times New Roman" w:cs="Times New Roman"/>
          <w:sz w:val="24"/>
          <w:szCs w:val="24"/>
        </w:rPr>
        <w:t>’t</w:t>
      </w:r>
      <w:r w:rsidR="00DA0E26" w:rsidRPr="00F50E2B">
        <w:rPr>
          <w:rFonts w:ascii="Times New Roman" w:hAnsi="Times New Roman" w:cs="Times New Roman"/>
          <w:sz w:val="24"/>
          <w:szCs w:val="24"/>
        </w:rPr>
        <w:t xml:space="preserve">e Türkçe, </w:t>
      </w:r>
      <w:r w:rsidR="00527C59" w:rsidRPr="00F50E2B">
        <w:rPr>
          <w:rFonts w:ascii="Times New Roman" w:hAnsi="Times New Roman" w:cs="Times New Roman"/>
          <w:b/>
          <w:bCs/>
          <w:sz w:val="24"/>
          <w:szCs w:val="24"/>
        </w:rPr>
        <w:t xml:space="preserve">EK </w:t>
      </w:r>
      <w:r w:rsidR="00953AB1" w:rsidRPr="00F50E2B">
        <w:rPr>
          <w:rFonts w:ascii="Times New Roman" w:hAnsi="Times New Roman" w:cs="Times New Roman"/>
          <w:b/>
          <w:bCs/>
          <w:sz w:val="24"/>
          <w:szCs w:val="24"/>
        </w:rPr>
        <w:t>4</w:t>
      </w:r>
      <w:r w:rsidR="009034AB">
        <w:rPr>
          <w:rFonts w:ascii="Times New Roman" w:hAnsi="Times New Roman" w:cs="Times New Roman"/>
          <w:sz w:val="24"/>
          <w:szCs w:val="24"/>
        </w:rPr>
        <w:t>’t</w:t>
      </w:r>
      <w:r w:rsidR="00953AB1" w:rsidRPr="00F50E2B">
        <w:rPr>
          <w:rFonts w:ascii="Times New Roman" w:hAnsi="Times New Roman" w:cs="Times New Roman"/>
          <w:sz w:val="24"/>
          <w:szCs w:val="24"/>
        </w:rPr>
        <w:t>e de</w:t>
      </w:r>
      <w:r w:rsidRPr="00F50E2B">
        <w:rPr>
          <w:rFonts w:ascii="Times New Roman" w:hAnsi="Times New Roman" w:cs="Times New Roman"/>
          <w:sz w:val="24"/>
          <w:szCs w:val="24"/>
        </w:rPr>
        <w:t xml:space="preserve"> İngilizce Öz S</w:t>
      </w:r>
      <w:r w:rsidR="00DA0E26" w:rsidRPr="00F50E2B">
        <w:rPr>
          <w:rFonts w:ascii="Times New Roman" w:hAnsi="Times New Roman" w:cs="Times New Roman"/>
          <w:sz w:val="24"/>
          <w:szCs w:val="24"/>
        </w:rPr>
        <w:t>ayfası</w:t>
      </w:r>
      <w:r w:rsidRPr="00F50E2B">
        <w:rPr>
          <w:rFonts w:ascii="Times New Roman" w:hAnsi="Times New Roman" w:cs="Times New Roman"/>
          <w:sz w:val="24"/>
          <w:szCs w:val="24"/>
        </w:rPr>
        <w:t xml:space="preserve"> (Abstract)</w:t>
      </w:r>
      <w:r w:rsidR="00DA0E26" w:rsidRPr="00F50E2B">
        <w:rPr>
          <w:rFonts w:ascii="Times New Roman" w:hAnsi="Times New Roman" w:cs="Times New Roman"/>
          <w:sz w:val="24"/>
          <w:szCs w:val="24"/>
        </w:rPr>
        <w:t xml:space="preserve"> örneğine yer verilmiştir.</w:t>
      </w:r>
    </w:p>
    <w:p w:rsidR="00DA0E26" w:rsidRPr="00F50E2B" w:rsidRDefault="00DA0E26"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2.1.5. İthaf Sayfası</w:t>
      </w:r>
    </w:p>
    <w:p w:rsidR="00DA0E26" w:rsidRPr="00F50E2B" w:rsidRDefault="00DA0E26"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Tezde bir ithaf sayfasına yer verilmesi tez yazarının tercihine bağlıdır. Eğer tezde ithaf sayfasına yer verilecekse, bu ayrı bir sayfa</w:t>
      </w:r>
      <w:r w:rsidR="009034AB">
        <w:rPr>
          <w:rFonts w:ascii="Times New Roman" w:hAnsi="Times New Roman" w:cs="Times New Roman"/>
          <w:sz w:val="24"/>
          <w:szCs w:val="24"/>
        </w:rPr>
        <w:t>da olmalıdır. İthaf için bir baş</w:t>
      </w:r>
      <w:r w:rsidRPr="00F50E2B">
        <w:rPr>
          <w:rFonts w:ascii="Times New Roman" w:hAnsi="Times New Roman" w:cs="Times New Roman"/>
          <w:sz w:val="24"/>
          <w:szCs w:val="24"/>
        </w:rPr>
        <w:t>lık kullanılmaz. İthaf kısa ve öz olmalı; sayfa alt ve üst sınırları içinde kalan alanın tam ortasına ve sağa dayalı olarak yazılmalıdır.</w:t>
      </w:r>
    </w:p>
    <w:p w:rsidR="00DA0E26" w:rsidRPr="00F50E2B" w:rsidRDefault="00DA0E26" w:rsidP="00322C27">
      <w:pPr>
        <w:autoSpaceDE w:val="0"/>
        <w:autoSpaceDN w:val="0"/>
        <w:adjustRightInd w:val="0"/>
        <w:spacing w:before="240" w:after="120" w:line="360" w:lineRule="auto"/>
        <w:ind w:firstLine="403"/>
        <w:jc w:val="both"/>
        <w:rPr>
          <w:rFonts w:ascii="Times New Roman" w:hAnsi="Times New Roman" w:cs="Times New Roman"/>
          <w:b/>
          <w:sz w:val="24"/>
          <w:szCs w:val="24"/>
        </w:rPr>
      </w:pPr>
      <w:r w:rsidRPr="00F50E2B">
        <w:rPr>
          <w:rFonts w:ascii="Times New Roman" w:hAnsi="Times New Roman" w:cs="Times New Roman"/>
          <w:b/>
          <w:sz w:val="24"/>
          <w:szCs w:val="24"/>
        </w:rPr>
        <w:t>2.1.6. Önsöz Sayfası</w:t>
      </w:r>
    </w:p>
    <w:p w:rsidR="0065203C" w:rsidRPr="00F50E2B" w:rsidRDefault="00DA0E26" w:rsidP="00322C27">
      <w:pPr>
        <w:pStyle w:val="maddeler"/>
        <w:numPr>
          <w:ilvl w:val="0"/>
          <w:numId w:val="0"/>
        </w:numPr>
        <w:spacing w:after="120"/>
        <w:ind w:firstLine="397"/>
      </w:pPr>
      <w:r w:rsidRPr="00F50E2B">
        <w:t>Önsöz, çalışma sürecinde yardımları olduğuna inanılan taraflara teşekkürü içeren bir metindir ve isteğe bağlı olarak yazılır. Önsöz hazırlanacaksa;</w:t>
      </w:r>
    </w:p>
    <w:p w:rsidR="00DA0E26" w:rsidRPr="00F50E2B" w:rsidRDefault="00DA0E26" w:rsidP="00DA0E26">
      <w:pPr>
        <w:pStyle w:val="maddeler"/>
        <w:numPr>
          <w:ilvl w:val="0"/>
          <w:numId w:val="2"/>
        </w:numPr>
        <w:spacing w:after="120"/>
      </w:pPr>
      <w:r w:rsidRPr="00F50E2B">
        <w:t xml:space="preserve">Tezlerdeki Önsöz sayfası bir sayfayı aşmamalı ve </w:t>
      </w:r>
      <w:r w:rsidRPr="00F50E2B">
        <w:rPr>
          <w:b/>
        </w:rPr>
        <w:t xml:space="preserve">tez savunma sınavından sonra </w:t>
      </w:r>
      <w:r w:rsidRPr="00F50E2B">
        <w:t>teze eklenmelidir.</w:t>
      </w:r>
    </w:p>
    <w:p w:rsidR="00DA0E26" w:rsidRPr="00F50E2B" w:rsidRDefault="00DA0E26" w:rsidP="00DA0E26">
      <w:pPr>
        <w:pStyle w:val="maddeler"/>
        <w:numPr>
          <w:ilvl w:val="0"/>
          <w:numId w:val="2"/>
        </w:numPr>
        <w:spacing w:after="120"/>
      </w:pPr>
      <w:r w:rsidRPr="00F50E2B">
        <w:t>“</w:t>
      </w:r>
      <w:r w:rsidRPr="00F50E2B">
        <w:rPr>
          <w:b/>
        </w:rPr>
        <w:t>ÖNSÖZ</w:t>
      </w:r>
      <w:r w:rsidR="00732C76" w:rsidRPr="00F50E2B">
        <w:t>” başlığı orta</w:t>
      </w:r>
      <w:r w:rsidRPr="00F50E2B">
        <w:t>lı</w:t>
      </w:r>
      <w:r w:rsidR="0065203C" w:rsidRPr="00F50E2B">
        <w:t>, 14 punto</w:t>
      </w:r>
      <w:r w:rsidRPr="00F50E2B">
        <w:t xml:space="preserve"> ve </w:t>
      </w:r>
      <w:r w:rsidRPr="00F50E2B">
        <w:rPr>
          <w:b/>
        </w:rPr>
        <w:t>koyu</w:t>
      </w:r>
      <w:r w:rsidRPr="00F50E2B">
        <w:t xml:space="preserve"> yazılmalıdır</w:t>
      </w:r>
      <w:r w:rsidR="003235A2">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r w:rsidRPr="00F50E2B">
        <w:t xml:space="preserve"> </w:t>
      </w:r>
    </w:p>
    <w:p w:rsidR="00DA0E26" w:rsidRPr="00F50E2B" w:rsidRDefault="00DA0E26" w:rsidP="00DA0E26">
      <w:pPr>
        <w:pStyle w:val="maddeler"/>
        <w:numPr>
          <w:ilvl w:val="0"/>
          <w:numId w:val="2"/>
        </w:numPr>
        <w:spacing w:after="120"/>
      </w:pPr>
      <w:r w:rsidRPr="00F50E2B">
        <w:t>Yazarın adı ve soyadı metnin sağ alt kısmına yazılmalı, altına tezin savunulduğu tarih eklenmelidir.</w:t>
      </w:r>
    </w:p>
    <w:p w:rsidR="00DA0E26" w:rsidRPr="00F50E2B" w:rsidRDefault="00DA0E26" w:rsidP="00DA0E26">
      <w:pPr>
        <w:pStyle w:val="maddeler"/>
        <w:numPr>
          <w:ilvl w:val="0"/>
          <w:numId w:val="2"/>
        </w:numPr>
        <w:spacing w:after="120"/>
      </w:pPr>
      <w:r w:rsidRPr="00F50E2B">
        <w:t xml:space="preserve">Önsöz sayfası </w:t>
      </w:r>
      <w:r w:rsidRPr="00F50E2B">
        <w:rPr>
          <w:b/>
        </w:rPr>
        <w:t>imzalanmamalıdır</w:t>
      </w:r>
      <w:r w:rsidRPr="00F50E2B">
        <w:t>.</w:t>
      </w:r>
    </w:p>
    <w:p w:rsidR="00DA0E26" w:rsidRPr="00F50E2B" w:rsidRDefault="00F9730D" w:rsidP="00322C27">
      <w:pPr>
        <w:pStyle w:val="maddeler"/>
        <w:numPr>
          <w:ilvl w:val="0"/>
          <w:numId w:val="0"/>
        </w:numPr>
        <w:spacing w:before="240" w:after="120"/>
        <w:ind w:firstLine="397"/>
        <w:contextualSpacing w:val="0"/>
        <w:rPr>
          <w:b/>
        </w:rPr>
      </w:pPr>
      <w:r>
        <w:rPr>
          <w:b/>
        </w:rPr>
        <w:t>2.1.7</w:t>
      </w:r>
      <w:r w:rsidR="00DA0E26" w:rsidRPr="00F50E2B">
        <w:rPr>
          <w:b/>
        </w:rPr>
        <w:t xml:space="preserve">. İçindekiler </w:t>
      </w:r>
    </w:p>
    <w:p w:rsidR="00527C59" w:rsidRPr="00F50E2B" w:rsidRDefault="00527C59" w:rsidP="00322C27">
      <w:pPr>
        <w:pStyle w:val="maddeler"/>
        <w:numPr>
          <w:ilvl w:val="0"/>
          <w:numId w:val="0"/>
        </w:numPr>
        <w:spacing w:after="120"/>
        <w:ind w:firstLine="397"/>
      </w:pPr>
      <w:r w:rsidRPr="00F50E2B">
        <w:t>İçindekiler, başlıkların ve alt başlıkların sayfa numaraları ile birlikte listelendiği kısımdır. Tüm ana başlıklar hiçbir değişiklik yapılmaksızın eksiksiz olarak gösterilmelidir.</w:t>
      </w:r>
    </w:p>
    <w:p w:rsidR="0065203C" w:rsidRPr="00F50E2B" w:rsidRDefault="0065203C" w:rsidP="0065203C">
      <w:pPr>
        <w:pStyle w:val="maddeler"/>
        <w:numPr>
          <w:ilvl w:val="0"/>
          <w:numId w:val="9"/>
        </w:numPr>
        <w:spacing w:after="120"/>
      </w:pPr>
      <w:r w:rsidRPr="00F50E2B">
        <w:lastRenderedPageBreak/>
        <w:t>“</w:t>
      </w:r>
      <w:r w:rsidRPr="00F50E2B">
        <w:rPr>
          <w:b/>
        </w:rPr>
        <w:t>İÇİNDEKİLER</w:t>
      </w:r>
      <w:r w:rsidR="00FC7FE7" w:rsidRPr="00F50E2B">
        <w:t>” başlığı ortalı</w:t>
      </w:r>
      <w:r w:rsidRPr="00F50E2B">
        <w:t xml:space="preserve">, 14 punto ve </w:t>
      </w:r>
      <w:r w:rsidRPr="00F50E2B">
        <w:rPr>
          <w:b/>
        </w:rPr>
        <w:t>koyu</w:t>
      </w:r>
      <w:r w:rsidRPr="00F50E2B">
        <w:t xml:space="preserve"> yazılmalıdır</w:t>
      </w:r>
      <w:r w:rsidR="003235A2">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rsidR="00527C59" w:rsidRPr="00F50E2B" w:rsidRDefault="00527C59"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bilgisayardaki metin programında otomatik olarak hazırlanır. Bunun için metin içindeki başlıkların otomatik olarak atanması gerekir.</w:t>
      </w:r>
    </w:p>
    <w:p w:rsidR="006A53D2" w:rsidRPr="00F50E2B" w:rsidRDefault="006A53D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İçindekiler listesinde yer alan tüm başlıkların</w:t>
      </w:r>
      <w:r w:rsidR="00FC7FE7" w:rsidRPr="00F50E2B">
        <w:rPr>
          <w:rFonts w:ascii="Times New Roman" w:hAnsi="Times New Roman" w:cs="Times New Roman"/>
          <w:sz w:val="24"/>
          <w:szCs w:val="24"/>
        </w:rPr>
        <w:t xml:space="preserve"> sözcüklerinin</w:t>
      </w:r>
      <w:r w:rsidRPr="00F50E2B">
        <w:rPr>
          <w:rFonts w:ascii="Times New Roman" w:hAnsi="Times New Roman" w:cs="Times New Roman"/>
          <w:sz w:val="24"/>
          <w:szCs w:val="24"/>
        </w:rPr>
        <w:t xml:space="preserve"> ilk harfleri büyük olacak şekilde yazılır. Yalnızca ve, ile gibi bağlaçlarda bu kural geçersizdir.</w:t>
      </w:r>
    </w:p>
    <w:p w:rsidR="007332BC" w:rsidRPr="00F50E2B" w:rsidRDefault="007332BC"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Tüm bölüm isimleri ve ait olduğu sayfa numaraları </w:t>
      </w:r>
      <w:r w:rsidR="00F262F7" w:rsidRPr="00F50E2B">
        <w:rPr>
          <w:rFonts w:ascii="Times New Roman" w:hAnsi="Times New Roman" w:cs="Times New Roman"/>
          <w:sz w:val="24"/>
          <w:szCs w:val="24"/>
        </w:rPr>
        <w:t xml:space="preserve">tüm harfler büyük olacak şekilde ve </w:t>
      </w:r>
      <w:r w:rsidRPr="00F50E2B">
        <w:rPr>
          <w:rFonts w:ascii="Times New Roman" w:hAnsi="Times New Roman" w:cs="Times New Roman"/>
          <w:b/>
          <w:sz w:val="24"/>
          <w:szCs w:val="24"/>
        </w:rPr>
        <w:t xml:space="preserve">koyu </w:t>
      </w:r>
      <w:r w:rsidR="00F262F7" w:rsidRPr="00F50E2B">
        <w:rPr>
          <w:rFonts w:ascii="Times New Roman" w:hAnsi="Times New Roman" w:cs="Times New Roman"/>
          <w:sz w:val="24"/>
          <w:szCs w:val="24"/>
        </w:rPr>
        <w:t>(bold) olarak</w:t>
      </w:r>
      <w:r w:rsidR="009034AB">
        <w:rPr>
          <w:rFonts w:ascii="Times New Roman" w:hAnsi="Times New Roman" w:cs="Times New Roman"/>
          <w:sz w:val="24"/>
          <w:szCs w:val="24"/>
        </w:rPr>
        <w:t xml:space="preserve"> yazılır </w:t>
      </w:r>
      <w:r w:rsidRPr="00F50E2B">
        <w:rPr>
          <w:rFonts w:ascii="Times New Roman" w:hAnsi="Times New Roman" w:cs="Times New Roman"/>
          <w:sz w:val="24"/>
          <w:szCs w:val="24"/>
        </w:rPr>
        <w:t>(</w:t>
      </w:r>
      <w:r w:rsidR="007575CB" w:rsidRPr="00F50E2B">
        <w:rPr>
          <w:rFonts w:ascii="Times New Roman" w:hAnsi="Times New Roman" w:cs="Times New Roman"/>
          <w:b/>
          <w:sz w:val="24"/>
          <w:szCs w:val="24"/>
        </w:rPr>
        <w:t>BEYAN, ÖZ, ABSTRACT, ÖNSÖZ, KISALTMALAR, TABLOLAR, ŞEKİLLER, BÖLÜM İSİMLERİ, SONUÇ, KAYNAKÇA, EKLER, ÖZGEÇMİŞ</w:t>
      </w:r>
      <w:r w:rsidR="009034AB">
        <w:rPr>
          <w:rFonts w:ascii="Times New Roman" w:hAnsi="Times New Roman" w:cs="Times New Roman"/>
          <w:sz w:val="24"/>
          <w:szCs w:val="24"/>
        </w:rPr>
        <w:t>)</w:t>
      </w:r>
      <w:r w:rsidRPr="00F50E2B">
        <w:rPr>
          <w:rFonts w:ascii="Times New Roman" w:hAnsi="Times New Roman" w:cs="Times New Roman"/>
          <w:sz w:val="24"/>
          <w:szCs w:val="24"/>
        </w:rPr>
        <w:t>.</w:t>
      </w:r>
    </w:p>
    <w:p w:rsidR="00753502" w:rsidRPr="00F50E2B" w:rsidRDefault="00753502" w:rsidP="0065203C">
      <w:pPr>
        <w:pStyle w:val="ListeParagraf"/>
        <w:numPr>
          <w:ilvl w:val="0"/>
          <w:numId w:val="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İçindekiler listesi </w:t>
      </w:r>
      <w:r w:rsidR="007332BC" w:rsidRPr="00F50E2B">
        <w:rPr>
          <w:rFonts w:ascii="Times New Roman" w:hAnsi="Times New Roman" w:cs="Times New Roman"/>
          <w:sz w:val="24"/>
          <w:szCs w:val="24"/>
        </w:rPr>
        <w:t xml:space="preserve">12 punto Times New Roman ile </w:t>
      </w:r>
      <w:r w:rsidRPr="00F50E2B">
        <w:rPr>
          <w:rFonts w:ascii="Times New Roman" w:hAnsi="Times New Roman" w:cs="Times New Roman"/>
          <w:sz w:val="24"/>
          <w:szCs w:val="24"/>
        </w:rPr>
        <w:t>yazılırken</w:t>
      </w:r>
      <w:r w:rsidR="007332BC" w:rsidRPr="00F50E2B">
        <w:rPr>
          <w:rFonts w:ascii="Times New Roman" w:hAnsi="Times New Roman" w:cs="Times New Roman"/>
          <w:sz w:val="24"/>
          <w:szCs w:val="24"/>
        </w:rPr>
        <w:t>; ayrıca</w:t>
      </w:r>
      <w:r w:rsidRPr="00F50E2B">
        <w:rPr>
          <w:rFonts w:ascii="Times New Roman" w:hAnsi="Times New Roman" w:cs="Times New Roman"/>
          <w:sz w:val="24"/>
          <w:szCs w:val="24"/>
        </w:rPr>
        <w:t xml:space="preserve"> Aralık, Önce: 0 nk,</w:t>
      </w:r>
      <w:r w:rsidR="00B33CB0" w:rsidRPr="00F50E2B">
        <w:rPr>
          <w:rFonts w:ascii="Times New Roman" w:hAnsi="Times New Roman" w:cs="Times New Roman"/>
          <w:sz w:val="24"/>
          <w:szCs w:val="24"/>
        </w:rPr>
        <w:t xml:space="preserve"> Sonra: 6</w:t>
      </w:r>
      <w:r w:rsidR="009034AB">
        <w:rPr>
          <w:rFonts w:ascii="Times New Roman" w:hAnsi="Times New Roman" w:cs="Times New Roman"/>
          <w:sz w:val="24"/>
          <w:szCs w:val="24"/>
        </w:rPr>
        <w:t xml:space="preserve"> nk ve Satır Aralığı 1,</w:t>
      </w:r>
      <w:r w:rsidR="001D1375" w:rsidRPr="00F50E2B">
        <w:rPr>
          <w:rFonts w:ascii="Times New Roman" w:hAnsi="Times New Roman" w:cs="Times New Roman"/>
          <w:sz w:val="24"/>
          <w:szCs w:val="24"/>
        </w:rPr>
        <w:t>5</w:t>
      </w:r>
      <w:r w:rsidRPr="00F50E2B">
        <w:rPr>
          <w:rFonts w:ascii="Times New Roman" w:hAnsi="Times New Roman" w:cs="Times New Roman"/>
          <w:sz w:val="24"/>
          <w:szCs w:val="24"/>
        </w:rPr>
        <w:t xml:space="preserve"> </w:t>
      </w:r>
      <w:r w:rsidR="007575CB" w:rsidRPr="00F50E2B">
        <w:rPr>
          <w:rFonts w:ascii="Times New Roman" w:hAnsi="Times New Roman" w:cs="Times New Roman"/>
          <w:sz w:val="24"/>
          <w:szCs w:val="24"/>
        </w:rPr>
        <w:t xml:space="preserve">birim </w:t>
      </w:r>
      <w:r w:rsidRPr="00F50E2B">
        <w:rPr>
          <w:rFonts w:ascii="Times New Roman" w:hAnsi="Times New Roman" w:cs="Times New Roman"/>
          <w:sz w:val="24"/>
          <w:szCs w:val="24"/>
        </w:rPr>
        <w:t>olarak giril</w:t>
      </w:r>
      <w:r w:rsidR="007575CB" w:rsidRPr="00F50E2B">
        <w:rPr>
          <w:rFonts w:ascii="Times New Roman" w:hAnsi="Times New Roman" w:cs="Times New Roman"/>
          <w:sz w:val="24"/>
          <w:szCs w:val="24"/>
        </w:rPr>
        <w:t>melidir. Yeni bölüm geçişlerinin</w:t>
      </w:r>
      <w:r w:rsidRPr="00F50E2B">
        <w:rPr>
          <w:rFonts w:ascii="Times New Roman" w:hAnsi="Times New Roman" w:cs="Times New Roman"/>
          <w:sz w:val="24"/>
          <w:szCs w:val="24"/>
        </w:rPr>
        <w:t xml:space="preserve"> öncesinde fazladan 1 satır boşluk ayrıca bırakılmalıdır. </w:t>
      </w:r>
    </w:p>
    <w:p w:rsidR="00527C59" w:rsidRPr="00F50E2B" w:rsidRDefault="00527C59" w:rsidP="00527C59">
      <w:pPr>
        <w:pStyle w:val="ListeParagraf"/>
        <w:numPr>
          <w:ilvl w:val="0"/>
          <w:numId w:val="7"/>
        </w:numPr>
        <w:autoSpaceDE w:val="0"/>
        <w:autoSpaceDN w:val="0"/>
        <w:adjustRightInd w:val="0"/>
        <w:spacing w:after="120" w:line="360" w:lineRule="auto"/>
        <w:jc w:val="both"/>
        <w:rPr>
          <w:rFonts w:ascii="Times New Roman" w:hAnsi="Times New Roman" w:cs="Times New Roman"/>
          <w:sz w:val="28"/>
          <w:szCs w:val="24"/>
        </w:rPr>
      </w:pPr>
      <w:r w:rsidRPr="00F50E2B">
        <w:rPr>
          <w:rFonts w:ascii="Times New Roman" w:hAnsi="Times New Roman" w:cs="Times New Roman"/>
          <w:sz w:val="24"/>
        </w:rPr>
        <w:t>İçindekiler kısmında en fazla 4 düzeyde alt başlık gösterilmelidir.</w:t>
      </w:r>
    </w:p>
    <w:p w:rsidR="0065203C" w:rsidRPr="00F50E2B" w:rsidRDefault="0065203C" w:rsidP="0065203C">
      <w:pPr>
        <w:pStyle w:val="ListeParagraf"/>
        <w:numPr>
          <w:ilvl w:val="0"/>
          <w:numId w:val="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Tezden ayrı olarak sunulması gereken ekler var ise bunlar</w:t>
      </w:r>
      <w:r w:rsidR="009034AB">
        <w:rPr>
          <w:rFonts w:ascii="Times New Roman" w:hAnsi="Times New Roman" w:cs="Times New Roman"/>
          <w:sz w:val="24"/>
          <w:szCs w:val="24"/>
        </w:rPr>
        <w:t xml:space="preserve"> </w:t>
      </w:r>
      <w:r w:rsidRPr="00F50E2B">
        <w:rPr>
          <w:rFonts w:ascii="Times New Roman" w:hAnsi="Times New Roman" w:cs="Times New Roman"/>
          <w:sz w:val="24"/>
          <w:szCs w:val="24"/>
        </w:rPr>
        <w:t>da içindekiler dizininin sonunda gösterilmelidir.</w:t>
      </w:r>
    </w:p>
    <w:p w:rsidR="0065203C" w:rsidRPr="00F50E2B" w:rsidRDefault="0065203C" w:rsidP="0065203C">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Örnek bir “İÇİNDEKİLER” sayfası için </w:t>
      </w:r>
      <w:r w:rsidRPr="00F50E2B">
        <w:rPr>
          <w:rFonts w:ascii="Times New Roman" w:hAnsi="Times New Roman" w:cs="Times New Roman"/>
          <w:b/>
          <w:sz w:val="24"/>
          <w:szCs w:val="24"/>
        </w:rPr>
        <w:t>EK</w:t>
      </w:r>
      <w:r w:rsidR="00E515DD" w:rsidRPr="00F50E2B">
        <w:rPr>
          <w:rFonts w:ascii="Times New Roman" w:hAnsi="Times New Roman" w:cs="Times New Roman"/>
          <w:b/>
          <w:sz w:val="24"/>
          <w:szCs w:val="24"/>
        </w:rPr>
        <w:t xml:space="preserve"> 5</w:t>
      </w:r>
      <w:r w:rsidR="00E515DD" w:rsidRPr="00F50E2B">
        <w:rPr>
          <w:rFonts w:ascii="Times New Roman" w:hAnsi="Times New Roman" w:cs="Times New Roman"/>
          <w:sz w:val="24"/>
          <w:szCs w:val="24"/>
        </w:rPr>
        <w:t>’e</w:t>
      </w:r>
      <w:r w:rsidRPr="00F50E2B">
        <w:rPr>
          <w:rFonts w:ascii="Times New Roman" w:hAnsi="Times New Roman" w:cs="Times New Roman"/>
          <w:sz w:val="24"/>
          <w:szCs w:val="24"/>
        </w:rPr>
        <w:t xml:space="preserve"> bakınız.</w:t>
      </w:r>
    </w:p>
    <w:p w:rsidR="0065203C" w:rsidRPr="00F50E2B" w:rsidRDefault="00C16B9E" w:rsidP="00C16B9E">
      <w:pPr>
        <w:autoSpaceDE w:val="0"/>
        <w:autoSpaceDN w:val="0"/>
        <w:adjustRightInd w:val="0"/>
        <w:spacing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 xml:space="preserve">    </w:t>
      </w:r>
      <w:r w:rsidR="00F9730D">
        <w:rPr>
          <w:rFonts w:ascii="Times New Roman" w:hAnsi="Times New Roman" w:cs="Times New Roman"/>
          <w:b/>
          <w:sz w:val="24"/>
          <w:szCs w:val="24"/>
        </w:rPr>
        <w:t>2.1.8</w:t>
      </w:r>
      <w:r w:rsidR="0065203C" w:rsidRPr="00F50E2B">
        <w:rPr>
          <w:rFonts w:ascii="Times New Roman" w:hAnsi="Times New Roman" w:cs="Times New Roman"/>
          <w:b/>
          <w:sz w:val="24"/>
          <w:szCs w:val="24"/>
        </w:rPr>
        <w:t xml:space="preserve">. Kısaltmalar </w:t>
      </w:r>
    </w:p>
    <w:p w:rsidR="0065203C" w:rsidRPr="00F50E2B" w:rsidRDefault="0065203C" w:rsidP="00C16B9E">
      <w:pPr>
        <w:pStyle w:val="maddeler"/>
        <w:numPr>
          <w:ilvl w:val="0"/>
          <w:numId w:val="0"/>
        </w:numPr>
        <w:spacing w:after="120"/>
        <w:ind w:left="284" w:firstLine="397"/>
      </w:pPr>
      <w:r w:rsidRPr="00F50E2B">
        <w:t>Kısaltmalar, metinde kullanılan kısaltmaların ne olduğunun net bir şekilde gösterildiği sayfadır.</w:t>
      </w:r>
    </w:p>
    <w:p w:rsidR="00B05796" w:rsidRPr="00F50E2B" w:rsidRDefault="0065203C" w:rsidP="00B05796">
      <w:pPr>
        <w:pStyle w:val="maddeler"/>
        <w:numPr>
          <w:ilvl w:val="0"/>
          <w:numId w:val="10"/>
        </w:numPr>
        <w:spacing w:after="120"/>
      </w:pPr>
      <w:r w:rsidRPr="00F50E2B">
        <w:t>“</w:t>
      </w:r>
      <w:r w:rsidRPr="00F50E2B">
        <w:rPr>
          <w:b/>
        </w:rPr>
        <w:t>KISALTMALAR</w:t>
      </w:r>
      <w:r w:rsidR="00502FEB" w:rsidRPr="00F50E2B">
        <w:t>” başlığı orta</w:t>
      </w:r>
      <w:r w:rsidRPr="00F50E2B">
        <w:t xml:space="preserve">lı, 14 punto ve </w:t>
      </w:r>
      <w:r w:rsidRPr="00F50E2B">
        <w:rPr>
          <w:b/>
        </w:rPr>
        <w:t>koyu</w:t>
      </w:r>
      <w:r w:rsidRPr="00F50E2B">
        <w:t xml:space="preserve"> yazılmalıdır</w:t>
      </w:r>
      <w:r w:rsidR="009034AB">
        <w:t xml:space="preserve"> (Ayrıca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rsidR="00B33CB0" w:rsidRPr="00F50E2B" w:rsidRDefault="00B33CB0" w:rsidP="00B05796">
      <w:pPr>
        <w:pStyle w:val="maddeler"/>
        <w:numPr>
          <w:ilvl w:val="0"/>
          <w:numId w:val="10"/>
        </w:numPr>
        <w:spacing w:after="120"/>
      </w:pPr>
      <w:r w:rsidRPr="00F50E2B">
        <w:t>Kısaltmalar listesi 12 punto Times New Roman ile yazılırken; ayrıca Aralık, Önce: 0</w:t>
      </w:r>
      <w:r w:rsidR="009034AB">
        <w:t xml:space="preserve"> </w:t>
      </w:r>
      <w:r w:rsidRPr="00F50E2B">
        <w:t>nk, Sonra: 6</w:t>
      </w:r>
      <w:r w:rsidR="009034AB">
        <w:t xml:space="preserve"> </w:t>
      </w:r>
      <w:r w:rsidRPr="00F50E2B">
        <w:t>nk</w:t>
      </w:r>
      <w:r w:rsidR="009034AB">
        <w:t xml:space="preserve"> ve Satır Aralığı 1,</w:t>
      </w:r>
      <w:r w:rsidR="001D1375" w:rsidRPr="00F50E2B">
        <w:t>5</w:t>
      </w:r>
      <w:r w:rsidRPr="00F50E2B">
        <w:t xml:space="preserve"> </w:t>
      </w:r>
      <w:r w:rsidR="007575CB" w:rsidRPr="00F50E2B">
        <w:t xml:space="preserve">birim </w:t>
      </w:r>
      <w:r w:rsidRPr="00F50E2B">
        <w:t>olarak girilmelidir</w:t>
      </w:r>
      <w:r w:rsidR="009034AB">
        <w:t>.</w:t>
      </w:r>
    </w:p>
    <w:p w:rsidR="00A64279" w:rsidRPr="00F50E2B" w:rsidRDefault="00A64279" w:rsidP="00A64279">
      <w:pPr>
        <w:pStyle w:val="maddeler"/>
        <w:numPr>
          <w:ilvl w:val="0"/>
          <w:numId w:val="10"/>
        </w:numPr>
        <w:spacing w:after="120"/>
      </w:pPr>
      <w:r w:rsidRPr="00F50E2B">
        <w:t>Kısaltmalar koyu renkle, açıklamaları normal renk ile yazılmalı</w:t>
      </w:r>
      <w:r w:rsidR="0032172C" w:rsidRPr="00F50E2B">
        <w:t>dır</w:t>
      </w:r>
      <w:r w:rsidRPr="00F50E2B">
        <w:t>.</w:t>
      </w:r>
    </w:p>
    <w:p w:rsidR="00A64279" w:rsidRPr="00F50E2B" w:rsidRDefault="00A64279" w:rsidP="00A64279">
      <w:pPr>
        <w:pStyle w:val="maddeler"/>
        <w:numPr>
          <w:ilvl w:val="0"/>
          <w:numId w:val="10"/>
        </w:numPr>
        <w:spacing w:after="120"/>
      </w:pPr>
      <w:r w:rsidRPr="00F50E2B">
        <w:t>Kısaltmalardan sonra kullanılan iki nokta işareti ( : ) aynı hizada yer almalıdır.</w:t>
      </w:r>
    </w:p>
    <w:p w:rsidR="00A64279" w:rsidRPr="00F50E2B" w:rsidRDefault="00A64279" w:rsidP="00A64279">
      <w:pPr>
        <w:pStyle w:val="maddeler"/>
        <w:numPr>
          <w:ilvl w:val="0"/>
          <w:numId w:val="10"/>
        </w:numPr>
        <w:spacing w:after="120"/>
      </w:pPr>
      <w:r w:rsidRPr="00F50E2B">
        <w:t xml:space="preserve">İki nokta ( : ) işaretinden sonra gelen açıklamaların ilk harfleri aynı hizada olmalıdır. </w:t>
      </w:r>
    </w:p>
    <w:p w:rsidR="00A64279" w:rsidRPr="00F50E2B" w:rsidRDefault="0032172C" w:rsidP="0032172C">
      <w:pPr>
        <w:pStyle w:val="maddeler"/>
        <w:numPr>
          <w:ilvl w:val="0"/>
          <w:numId w:val="0"/>
        </w:numPr>
        <w:spacing w:before="240" w:after="120"/>
        <w:contextualSpacing w:val="0"/>
      </w:pPr>
      <w:r w:rsidRPr="00F50E2B">
        <w:t>Örnek bir “KISALTMALAR”</w:t>
      </w:r>
      <w:r w:rsidR="00A64279" w:rsidRPr="00F50E2B">
        <w:t xml:space="preserve"> sayfası için </w:t>
      </w:r>
      <w:r w:rsidR="00A64279" w:rsidRPr="00F50E2B">
        <w:rPr>
          <w:b/>
        </w:rPr>
        <w:t xml:space="preserve">EK </w:t>
      </w:r>
      <w:r w:rsidR="00FB3D84" w:rsidRPr="00F50E2B">
        <w:rPr>
          <w:b/>
        </w:rPr>
        <w:t>6</w:t>
      </w:r>
      <w:r w:rsidR="00FB3D84" w:rsidRPr="00F50E2B">
        <w:t xml:space="preserve">’ya </w:t>
      </w:r>
      <w:r w:rsidR="00A64279" w:rsidRPr="00F50E2B">
        <w:t>bakınız.</w:t>
      </w:r>
    </w:p>
    <w:p w:rsidR="00322C27" w:rsidRPr="00F50E2B" w:rsidRDefault="00322C27">
      <w:pPr>
        <w:rPr>
          <w:rFonts w:ascii="Times New Roman" w:hAnsi="Times New Roman" w:cs="Times New Roman"/>
          <w:b/>
          <w:sz w:val="24"/>
          <w:szCs w:val="24"/>
        </w:rPr>
      </w:pPr>
      <w:r w:rsidRPr="00F50E2B">
        <w:rPr>
          <w:b/>
        </w:rPr>
        <w:br w:type="page"/>
      </w:r>
    </w:p>
    <w:p w:rsidR="00A64279" w:rsidRPr="00F50E2B" w:rsidRDefault="00F9730D" w:rsidP="00322C27">
      <w:pPr>
        <w:pStyle w:val="maddeler"/>
        <w:numPr>
          <w:ilvl w:val="0"/>
          <w:numId w:val="0"/>
        </w:numPr>
        <w:spacing w:before="240" w:after="120"/>
        <w:ind w:firstLine="397"/>
        <w:contextualSpacing w:val="0"/>
        <w:rPr>
          <w:b/>
        </w:rPr>
      </w:pPr>
      <w:r>
        <w:rPr>
          <w:b/>
        </w:rPr>
        <w:lastRenderedPageBreak/>
        <w:t>2.1.9</w:t>
      </w:r>
      <w:r w:rsidR="00A64279" w:rsidRPr="00F50E2B">
        <w:rPr>
          <w:b/>
        </w:rPr>
        <w:t xml:space="preserve">. Tablolar </w:t>
      </w:r>
    </w:p>
    <w:p w:rsidR="00A64279" w:rsidRPr="00F50E2B" w:rsidRDefault="00A64279"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Araştırmada bilgi ve bulguların tablolar halinde verilmesi durumunda bu tablolar adları ve yer aldıkları sayfalarla beraber tablolar sayfasında yer alır. Çalışmanın içinde kullanılan tablolara kolaylıkla ulaşmak amacıyla bu bölümde bir liste halinde bulundukları sayfa numarası ile birlikte yazılır.</w:t>
      </w:r>
    </w:p>
    <w:p w:rsidR="00B05796" w:rsidRPr="00F50E2B" w:rsidRDefault="00A64279" w:rsidP="00B05796">
      <w:pPr>
        <w:pStyle w:val="maddeler"/>
        <w:numPr>
          <w:ilvl w:val="0"/>
          <w:numId w:val="12"/>
        </w:numPr>
        <w:spacing w:before="240" w:after="120"/>
        <w:rPr>
          <w:b/>
        </w:rPr>
      </w:pPr>
      <w:r w:rsidRPr="00F50E2B">
        <w:t>“</w:t>
      </w:r>
      <w:r w:rsidRPr="00F50E2B">
        <w:rPr>
          <w:b/>
        </w:rPr>
        <w:t>TABLOLAR</w:t>
      </w:r>
      <w:r w:rsidR="00DE1EFE" w:rsidRPr="00F50E2B">
        <w:t>” başlığı orta</w:t>
      </w:r>
      <w:r w:rsidRPr="00F50E2B">
        <w:t xml:space="preserve">lı, 14 punto ve </w:t>
      </w:r>
      <w:r w:rsidRPr="00F50E2B">
        <w:rPr>
          <w:b/>
        </w:rPr>
        <w:t>koyu</w:t>
      </w:r>
      <w:r w:rsidR="009034AB">
        <w:t xml:space="preserve"> yazılmalıdır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konusu</w:t>
      </w:r>
      <w:r w:rsidR="007575CB" w:rsidRPr="00F50E2B">
        <w:rPr>
          <w:b/>
        </w:rPr>
        <w:t xml:space="preserve"> </w:t>
      </w:r>
      <w:r w:rsidR="00B05796" w:rsidRPr="00F50E2B">
        <w:t>içerisinde yer alan kurallar dikkate alınarak yazılmalıdır).</w:t>
      </w:r>
    </w:p>
    <w:p w:rsidR="00B33CB0" w:rsidRPr="00F50E2B" w:rsidRDefault="00B33CB0" w:rsidP="00B05796">
      <w:pPr>
        <w:pStyle w:val="maddeler"/>
        <w:numPr>
          <w:ilvl w:val="0"/>
          <w:numId w:val="12"/>
        </w:numPr>
        <w:spacing w:before="240" w:after="120"/>
        <w:rPr>
          <w:b/>
        </w:rPr>
      </w:pPr>
      <w:r w:rsidRPr="00F50E2B">
        <w:t>Tablolar listesi 12 punto Times New Roman ile yazılırken; ayrıca Aralık, Önce: 0 nk, Sonra: 6</w:t>
      </w:r>
      <w:r w:rsidR="009034AB">
        <w:t xml:space="preserve"> nk ve Satır Aralığı 1,</w:t>
      </w:r>
      <w:r w:rsidRPr="00F50E2B">
        <w:t xml:space="preserve">5 </w:t>
      </w:r>
      <w:r w:rsidR="007575CB" w:rsidRPr="00F50E2B">
        <w:t xml:space="preserve">birim </w:t>
      </w:r>
      <w:r w:rsidRPr="00F50E2B">
        <w:t>olarak girilmelidir</w:t>
      </w:r>
    </w:p>
    <w:p w:rsidR="0032172C" w:rsidRPr="00F50E2B" w:rsidRDefault="0032172C" w:rsidP="0032172C">
      <w:pPr>
        <w:pStyle w:val="maddeler"/>
        <w:numPr>
          <w:ilvl w:val="0"/>
          <w:numId w:val="12"/>
        </w:numPr>
        <w:spacing w:after="120"/>
      </w:pPr>
      <w:r w:rsidRPr="00F50E2B">
        <w:t>Tablo numaraları koyu renkle, açıklamaları normal renk ile yazılmalıdır.</w:t>
      </w:r>
    </w:p>
    <w:p w:rsidR="0032172C" w:rsidRPr="00F50E2B" w:rsidRDefault="0032172C" w:rsidP="0032172C">
      <w:pPr>
        <w:pStyle w:val="maddeler"/>
        <w:numPr>
          <w:ilvl w:val="0"/>
          <w:numId w:val="12"/>
        </w:numPr>
        <w:spacing w:before="240" w:after="120"/>
        <w:rPr>
          <w:b/>
        </w:rPr>
      </w:pPr>
      <w:r w:rsidRPr="00F50E2B">
        <w:t>Tablo numaralarından sonra kullanılan iki nokta işareti ( : ) aynı hizada yer almalıdır.</w:t>
      </w:r>
    </w:p>
    <w:p w:rsidR="0032172C" w:rsidRPr="00F50E2B" w:rsidRDefault="0032172C" w:rsidP="0032172C">
      <w:pPr>
        <w:pStyle w:val="maddeler"/>
        <w:numPr>
          <w:ilvl w:val="0"/>
          <w:numId w:val="12"/>
        </w:numPr>
        <w:spacing w:after="120"/>
      </w:pPr>
      <w:r w:rsidRPr="00F50E2B">
        <w:t xml:space="preserve">İki nokta ( : ) işaretinden sonra gelen açıklamaların ilk harfleri aynı hizada olmalıdır. </w:t>
      </w:r>
    </w:p>
    <w:p w:rsidR="0032172C" w:rsidRPr="00F50E2B" w:rsidRDefault="0032172C" w:rsidP="0032172C">
      <w:pPr>
        <w:pStyle w:val="maddeler"/>
        <w:numPr>
          <w:ilvl w:val="0"/>
          <w:numId w:val="0"/>
        </w:numPr>
        <w:spacing w:before="240" w:after="120"/>
        <w:contextualSpacing w:val="0"/>
      </w:pPr>
      <w:r w:rsidRPr="00F50E2B">
        <w:t xml:space="preserve">Örnek bir “TABLOLAR” sayfası için </w:t>
      </w:r>
      <w:r w:rsidRPr="00F50E2B">
        <w:rPr>
          <w:b/>
        </w:rPr>
        <w:t xml:space="preserve">EK </w:t>
      </w:r>
      <w:r w:rsidR="00B33CB0" w:rsidRPr="00F50E2B">
        <w:rPr>
          <w:b/>
        </w:rPr>
        <w:t>7’</w:t>
      </w:r>
      <w:r w:rsidR="00B33CB0" w:rsidRPr="00F50E2B">
        <w:t xml:space="preserve">ye </w:t>
      </w:r>
      <w:r w:rsidRPr="00F50E2B">
        <w:t>bakınız.</w:t>
      </w:r>
    </w:p>
    <w:p w:rsidR="0032172C" w:rsidRPr="00F50E2B" w:rsidRDefault="00F9730D" w:rsidP="00322C27">
      <w:pPr>
        <w:pStyle w:val="maddeler"/>
        <w:numPr>
          <w:ilvl w:val="0"/>
          <w:numId w:val="0"/>
        </w:numPr>
        <w:spacing w:before="240" w:after="120"/>
        <w:ind w:firstLine="397"/>
        <w:contextualSpacing w:val="0"/>
      </w:pPr>
      <w:r>
        <w:rPr>
          <w:b/>
        </w:rPr>
        <w:t>2.1.10</w:t>
      </w:r>
      <w:r w:rsidR="0032172C" w:rsidRPr="00F50E2B">
        <w:rPr>
          <w:b/>
        </w:rPr>
        <w:t>. Şekiller</w:t>
      </w:r>
    </w:p>
    <w:p w:rsidR="0065203C" w:rsidRPr="00F50E2B" w:rsidRDefault="0032172C" w:rsidP="00322C27">
      <w:pPr>
        <w:autoSpaceDE w:val="0"/>
        <w:autoSpaceDN w:val="0"/>
        <w:adjustRightInd w:val="0"/>
        <w:spacing w:after="120" w:line="360" w:lineRule="auto"/>
        <w:ind w:firstLine="403"/>
        <w:jc w:val="both"/>
        <w:rPr>
          <w:rFonts w:ascii="Times New Roman" w:hAnsi="Times New Roman" w:cs="Times New Roman"/>
          <w:sz w:val="24"/>
          <w:szCs w:val="24"/>
        </w:rPr>
      </w:pPr>
      <w:r w:rsidRPr="00F50E2B">
        <w:rPr>
          <w:rFonts w:ascii="Times New Roman" w:hAnsi="Times New Roman" w:cs="Times New Roman"/>
          <w:sz w:val="24"/>
          <w:szCs w:val="24"/>
        </w:rPr>
        <w:t>Bir tezde tabloların dışında kalan tüm görsel malzemeler “ŞEKİL</w:t>
      </w:r>
      <w:r w:rsidR="009034AB">
        <w:rPr>
          <w:rFonts w:ascii="Times New Roman" w:hAnsi="Times New Roman" w:cs="Times New Roman"/>
          <w:sz w:val="24"/>
          <w:szCs w:val="24"/>
        </w:rPr>
        <w:t>LER” başlığı altında toplanır</w:t>
      </w:r>
      <w:r w:rsidRPr="00F50E2B">
        <w:rPr>
          <w:rFonts w:ascii="Times New Roman" w:hAnsi="Times New Roman" w:cs="Times New Roman"/>
          <w:sz w:val="24"/>
          <w:szCs w:val="24"/>
        </w:rPr>
        <w:t>. Eğer tezde şekillere yer verilmişse, bir şekiller dizini verilmesi de zorunludur.</w:t>
      </w:r>
    </w:p>
    <w:p w:rsidR="0032172C" w:rsidRPr="00F50E2B" w:rsidRDefault="0032172C" w:rsidP="0032172C">
      <w:pPr>
        <w:pStyle w:val="maddeler"/>
        <w:numPr>
          <w:ilvl w:val="0"/>
          <w:numId w:val="12"/>
        </w:numPr>
        <w:spacing w:before="240" w:after="120"/>
        <w:rPr>
          <w:b/>
        </w:rPr>
      </w:pPr>
      <w:r w:rsidRPr="00F50E2B">
        <w:t>“</w:t>
      </w:r>
      <w:r w:rsidRPr="00F50E2B">
        <w:rPr>
          <w:b/>
        </w:rPr>
        <w:t>ŞEKİLLER</w:t>
      </w:r>
      <w:r w:rsidR="006A2B7D" w:rsidRPr="00F50E2B">
        <w:t>” başlığı orta</w:t>
      </w:r>
      <w:r w:rsidRPr="00F50E2B">
        <w:t xml:space="preserve">lı, 14 punto ve </w:t>
      </w:r>
      <w:r w:rsidRPr="00F50E2B">
        <w:rPr>
          <w:b/>
        </w:rPr>
        <w:t>koyu</w:t>
      </w:r>
      <w:r w:rsidRPr="00F50E2B">
        <w:t xml:space="preserve"> yazılmalıdır</w:t>
      </w:r>
      <w:r w:rsidR="009034AB">
        <w:t xml:space="preserve"> (Ayrıca</w:t>
      </w:r>
      <w:r w:rsidR="00B05796" w:rsidRPr="00F50E2B">
        <w:t xml:space="preserve"> </w:t>
      </w:r>
      <w:r w:rsidR="00FE28D6">
        <w:rPr>
          <w:b/>
        </w:rPr>
        <w:t>“1.1.4</w:t>
      </w:r>
      <w:r w:rsidR="007575CB" w:rsidRPr="00F50E2B">
        <w:rPr>
          <w:b/>
        </w:rPr>
        <w:t>.</w:t>
      </w:r>
      <w:r w:rsidR="00B05796" w:rsidRPr="00F50E2B">
        <w:rPr>
          <w:b/>
        </w:rPr>
        <w:t xml:space="preserve"> Başlıkların Yazımı” </w:t>
      </w:r>
      <w:r w:rsidR="007575CB" w:rsidRPr="00F50E2B">
        <w:t xml:space="preserve">konusu </w:t>
      </w:r>
      <w:r w:rsidR="00B05796" w:rsidRPr="00F50E2B">
        <w:t>içerisinde yer alan kurallar dikkate alınarak yazılmalıdır)</w:t>
      </w:r>
      <w:r w:rsidRPr="00F50E2B">
        <w:t>.</w:t>
      </w:r>
    </w:p>
    <w:p w:rsidR="00B33CB0" w:rsidRPr="00F50E2B" w:rsidRDefault="00B33CB0" w:rsidP="0032172C">
      <w:pPr>
        <w:pStyle w:val="maddeler"/>
        <w:numPr>
          <w:ilvl w:val="0"/>
          <w:numId w:val="12"/>
        </w:numPr>
        <w:spacing w:before="240" w:after="120"/>
        <w:rPr>
          <w:b/>
        </w:rPr>
      </w:pPr>
      <w:r w:rsidRPr="00F50E2B">
        <w:t>Şekiller listesi 12 punto Times New Roman ile yazılırken; ayrıca Aralık, Önce: 0 nk, Sonra: 6</w:t>
      </w:r>
      <w:r w:rsidR="009034AB">
        <w:t xml:space="preserve"> nk ve Satır Aralığı 1,</w:t>
      </w:r>
      <w:r w:rsidR="001D1375" w:rsidRPr="00F50E2B">
        <w:t>5</w:t>
      </w:r>
      <w:r w:rsidRPr="00F50E2B">
        <w:t xml:space="preserve"> </w:t>
      </w:r>
      <w:r w:rsidR="007575CB" w:rsidRPr="00F50E2B">
        <w:t xml:space="preserve">birim </w:t>
      </w:r>
      <w:r w:rsidRPr="00F50E2B">
        <w:t>olarak girilmelidir</w:t>
      </w:r>
      <w:r w:rsidR="009034AB">
        <w:t>.</w:t>
      </w:r>
    </w:p>
    <w:p w:rsidR="0032172C" w:rsidRPr="00F50E2B" w:rsidRDefault="0032172C" w:rsidP="0032172C">
      <w:pPr>
        <w:pStyle w:val="maddeler"/>
        <w:numPr>
          <w:ilvl w:val="0"/>
          <w:numId w:val="12"/>
        </w:numPr>
        <w:spacing w:after="120"/>
      </w:pPr>
      <w:r w:rsidRPr="00F50E2B">
        <w:t xml:space="preserve">Şekil numaraları koyu renkle, açıklamaları normal renk ile yazılmalıdır. </w:t>
      </w:r>
    </w:p>
    <w:p w:rsidR="0032172C" w:rsidRPr="00F50E2B" w:rsidRDefault="0032172C" w:rsidP="0032172C">
      <w:pPr>
        <w:pStyle w:val="maddeler"/>
        <w:numPr>
          <w:ilvl w:val="0"/>
          <w:numId w:val="12"/>
        </w:numPr>
        <w:spacing w:before="240" w:after="120"/>
        <w:rPr>
          <w:b/>
        </w:rPr>
      </w:pPr>
      <w:r w:rsidRPr="00F50E2B">
        <w:t>Şekil numaralarından sonra kullanılan iki nokta işareti ( : ) aynı hizada yer almalıdır.</w:t>
      </w:r>
    </w:p>
    <w:p w:rsidR="0032172C" w:rsidRPr="00F50E2B" w:rsidRDefault="0032172C" w:rsidP="0032172C">
      <w:pPr>
        <w:pStyle w:val="maddeler"/>
        <w:numPr>
          <w:ilvl w:val="0"/>
          <w:numId w:val="12"/>
        </w:numPr>
        <w:spacing w:after="120"/>
      </w:pPr>
      <w:r w:rsidRPr="00F50E2B">
        <w:t xml:space="preserve">İki nokta ( : ) işaretinden sonra gelen açıklamaların ilk harfleri aynı hizada olmalıdır. </w:t>
      </w:r>
    </w:p>
    <w:p w:rsidR="0032172C" w:rsidRPr="00F50E2B" w:rsidRDefault="0032172C" w:rsidP="0032172C">
      <w:pPr>
        <w:pStyle w:val="maddeler"/>
        <w:numPr>
          <w:ilvl w:val="0"/>
          <w:numId w:val="0"/>
        </w:numPr>
        <w:spacing w:before="240" w:after="120"/>
        <w:ind w:left="288" w:hanging="288"/>
        <w:contextualSpacing w:val="0"/>
      </w:pPr>
      <w:r w:rsidRPr="00F50E2B">
        <w:t xml:space="preserve">Örnek bir “ŞEKİLLER” sayfası için </w:t>
      </w:r>
      <w:r w:rsidRPr="00F50E2B">
        <w:rPr>
          <w:b/>
        </w:rPr>
        <w:t>EK</w:t>
      </w:r>
      <w:r w:rsidR="00B33CB0" w:rsidRPr="00F50E2B">
        <w:rPr>
          <w:b/>
        </w:rPr>
        <w:t xml:space="preserve"> 8</w:t>
      </w:r>
      <w:r w:rsidR="00B33CB0" w:rsidRPr="00F50E2B">
        <w:t>’e</w:t>
      </w:r>
      <w:r w:rsidRPr="00F50E2B">
        <w:t xml:space="preserve"> bakınız.</w:t>
      </w:r>
    </w:p>
    <w:p w:rsidR="0032172C" w:rsidRPr="00F50E2B" w:rsidRDefault="0032172C" w:rsidP="00C16B9E">
      <w:pPr>
        <w:pStyle w:val="maddeler"/>
        <w:numPr>
          <w:ilvl w:val="0"/>
          <w:numId w:val="0"/>
        </w:numPr>
        <w:spacing w:before="240" w:after="120"/>
        <w:ind w:firstLine="397"/>
        <w:contextualSpacing w:val="0"/>
        <w:rPr>
          <w:b/>
        </w:rPr>
      </w:pPr>
      <w:r w:rsidRPr="00F50E2B">
        <w:rPr>
          <w:b/>
        </w:rPr>
        <w:t xml:space="preserve">2.2. </w:t>
      </w:r>
      <w:r w:rsidR="00EE7F6D" w:rsidRPr="00F50E2B">
        <w:rPr>
          <w:b/>
        </w:rPr>
        <w:t>Tez Metni</w:t>
      </w:r>
    </w:p>
    <w:p w:rsidR="0032172C" w:rsidRPr="00F50E2B" w:rsidRDefault="00B46984" w:rsidP="00C16B9E">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 xml:space="preserve">Tez metni kısmı giriş, </w:t>
      </w:r>
      <w:r w:rsidR="00DB39FD" w:rsidRPr="00F50E2B">
        <w:rPr>
          <w:rFonts w:ascii="Times New Roman" w:hAnsi="Times New Roman" w:cs="Times New Roman"/>
          <w:sz w:val="24"/>
          <w:szCs w:val="24"/>
        </w:rPr>
        <w:t>bölümler ve sonuçtan oluşur.</w:t>
      </w:r>
      <w:r w:rsidRPr="00F50E2B">
        <w:rPr>
          <w:rFonts w:ascii="Times New Roman" w:hAnsi="Times New Roman" w:cs="Times New Roman"/>
          <w:sz w:val="24"/>
          <w:szCs w:val="24"/>
        </w:rPr>
        <w:t xml:space="preserve"> Tez metni</w:t>
      </w:r>
      <w:r w:rsidR="00DB39FD" w:rsidRPr="00F50E2B">
        <w:rPr>
          <w:rFonts w:ascii="Times New Roman" w:hAnsi="Times New Roman" w:cs="Times New Roman"/>
          <w:sz w:val="24"/>
          <w:szCs w:val="24"/>
        </w:rPr>
        <w:t xml:space="preserve"> okuyucu tarafından kolay anlaşılabilir olma</w:t>
      </w:r>
      <w:r w:rsidR="009034AB">
        <w:rPr>
          <w:rFonts w:ascii="Times New Roman" w:hAnsi="Times New Roman" w:cs="Times New Roman"/>
          <w:sz w:val="24"/>
          <w:szCs w:val="24"/>
        </w:rPr>
        <w:t>lı</w:t>
      </w:r>
      <w:r w:rsidR="00DB39FD" w:rsidRPr="00F50E2B">
        <w:rPr>
          <w:rFonts w:ascii="Times New Roman" w:hAnsi="Times New Roman" w:cs="Times New Roman"/>
          <w:sz w:val="24"/>
          <w:szCs w:val="24"/>
        </w:rPr>
        <w:t xml:space="preserve"> ve değinilen konuların düzenleniş biçimi açısından farklı ve birbirini takip eden bölümlere ayrılmalıdır. Tez yazım kuralları (numaralandırma, sayfa boşlukları, kullanılan yazı karakteri ve </w:t>
      </w:r>
      <w:r w:rsidR="0078704F">
        <w:rPr>
          <w:rFonts w:ascii="Times New Roman" w:hAnsi="Times New Roman" w:cs="Times New Roman"/>
          <w:sz w:val="24"/>
          <w:szCs w:val="24"/>
        </w:rPr>
        <w:t>büyüklüğü, satır aralıkları, başlıklar ve alt baş</w:t>
      </w:r>
      <w:r w:rsidR="00DB39FD" w:rsidRPr="00F50E2B">
        <w:rPr>
          <w:rFonts w:ascii="Times New Roman" w:hAnsi="Times New Roman" w:cs="Times New Roman"/>
          <w:sz w:val="24"/>
          <w:szCs w:val="24"/>
        </w:rPr>
        <w:t>lıkların yazım biçimi, tablo, şekil ve diğer görsel malzemelerin yerleştirilmesi ve bunlara ilişkin yazım</w:t>
      </w:r>
      <w:r w:rsidR="00497E38" w:rsidRPr="00F50E2B">
        <w:rPr>
          <w:rFonts w:ascii="Times New Roman" w:hAnsi="Times New Roman" w:cs="Times New Roman"/>
          <w:sz w:val="24"/>
          <w:szCs w:val="24"/>
        </w:rPr>
        <w:t xml:space="preserve"> </w:t>
      </w:r>
      <w:r w:rsidR="00DB39FD" w:rsidRPr="00F50E2B">
        <w:rPr>
          <w:rFonts w:ascii="Times New Roman" w:hAnsi="Times New Roman" w:cs="Times New Roman"/>
          <w:sz w:val="24"/>
          <w:szCs w:val="24"/>
        </w:rPr>
        <w:t xml:space="preserve">kuralları, vb.) tüm </w:t>
      </w:r>
      <w:r w:rsidR="00DB39FD" w:rsidRPr="00F50E2B">
        <w:rPr>
          <w:rFonts w:ascii="Times New Roman" w:hAnsi="Times New Roman" w:cs="Times New Roman"/>
          <w:sz w:val="24"/>
          <w:szCs w:val="24"/>
        </w:rPr>
        <w:lastRenderedPageBreak/>
        <w:t>bölümler için geçerlidir ve tüm bölümler tez yazım kurallarına uygun şekilde ve birbiriyle uyumlu şekilde yazılmalıdır.</w:t>
      </w:r>
    </w:p>
    <w:p w:rsidR="00B05796" w:rsidRPr="00F50E2B" w:rsidRDefault="00B05796" w:rsidP="00B05796">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Giriş ve Sonuç bölümleri arasında kalan tüm bölümlere bölüm numarası verilmelidir.</w:t>
      </w:r>
    </w:p>
    <w:p w:rsidR="00B05796" w:rsidRPr="00F50E2B" w:rsidRDefault="00DB39FD" w:rsidP="00B05796">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 metnindeki bölümler Arap rakamları ile numaralandırılmal</w:t>
      </w:r>
      <w:r w:rsidR="00B05796" w:rsidRPr="00F50E2B">
        <w:rPr>
          <w:rFonts w:ascii="Times New Roman" w:hAnsi="Times New Roman" w:cs="Times New Roman"/>
          <w:sz w:val="24"/>
          <w:szCs w:val="24"/>
        </w:rPr>
        <w:t>ı ve birbirini takip etmelidir.</w:t>
      </w:r>
    </w:p>
    <w:p w:rsidR="001C49D9" w:rsidRPr="00F50E2B" w:rsidRDefault="00DB39FD" w:rsidP="001C49D9">
      <w:pPr>
        <w:pStyle w:val="ListeParagraf"/>
        <w:numPr>
          <w:ilvl w:val="0"/>
          <w:numId w:val="13"/>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Tezdeki her yeni bölüm yeni bir sayfada başlamalıdır. Bölüm ba</w:t>
      </w:r>
      <w:r w:rsidR="00497E38" w:rsidRPr="00F50E2B">
        <w:rPr>
          <w:rFonts w:ascii="Times New Roman" w:hAnsi="Times New Roman" w:cs="Times New Roman"/>
          <w:sz w:val="24"/>
          <w:szCs w:val="24"/>
        </w:rPr>
        <w:t>ş</w:t>
      </w:r>
      <w:r w:rsidR="00B05796" w:rsidRPr="00F50E2B">
        <w:rPr>
          <w:rFonts w:ascii="Times New Roman" w:hAnsi="Times New Roman" w:cs="Times New Roman"/>
          <w:sz w:val="24"/>
          <w:szCs w:val="24"/>
        </w:rPr>
        <w:t xml:space="preserve">lıkları kısa ama tanımlayıcı </w:t>
      </w:r>
      <w:r w:rsidRPr="00F50E2B">
        <w:rPr>
          <w:rFonts w:ascii="Times New Roman" w:hAnsi="Times New Roman" w:cs="Times New Roman"/>
          <w:sz w:val="24"/>
          <w:szCs w:val="24"/>
        </w:rPr>
        <w:t>olmalıdır.</w:t>
      </w:r>
    </w:p>
    <w:p w:rsidR="001C49D9" w:rsidRPr="00F50E2B" w:rsidRDefault="001C49D9"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2.2.1. Alıntılama Kuralları</w:t>
      </w:r>
    </w:p>
    <w:p w:rsidR="001C49D9" w:rsidRPr="00F50E2B" w:rsidRDefault="001C49D9" w:rsidP="001C49D9">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satıra kadar yapılan doğrudan (direkt) alıntıl</w:t>
      </w:r>
      <w:r w:rsidR="002C3AEE" w:rsidRPr="00F50E2B">
        <w:rPr>
          <w:rFonts w:ascii="Times New Roman" w:hAnsi="Times New Roman" w:cs="Times New Roman"/>
          <w:sz w:val="24"/>
          <w:szCs w:val="24"/>
        </w:rPr>
        <w:t>ar tırnak içinde “ ” metnin akış</w:t>
      </w:r>
      <w:r w:rsidRPr="00F50E2B">
        <w:rPr>
          <w:rFonts w:ascii="Times New Roman" w:hAnsi="Times New Roman" w:cs="Times New Roman"/>
          <w:sz w:val="24"/>
          <w:szCs w:val="24"/>
        </w:rPr>
        <w:t>ına uygun olarak yazılır.</w:t>
      </w:r>
    </w:p>
    <w:p w:rsidR="001C49D9" w:rsidRPr="00F50E2B" w:rsidRDefault="001C49D9"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Üç satırdan fazla olan</w:t>
      </w:r>
      <w:r w:rsidR="00CC3705" w:rsidRPr="00F50E2B">
        <w:rPr>
          <w:rFonts w:ascii="Times New Roman" w:hAnsi="Times New Roman" w:cs="Times New Roman"/>
          <w:sz w:val="24"/>
          <w:szCs w:val="24"/>
        </w:rPr>
        <w:t xml:space="preserve"> doğrudan</w:t>
      </w:r>
      <w:r w:rsidRPr="00F50E2B">
        <w:rPr>
          <w:rFonts w:ascii="Times New Roman" w:hAnsi="Times New Roman" w:cs="Times New Roman"/>
          <w:sz w:val="24"/>
          <w:szCs w:val="24"/>
        </w:rPr>
        <w:t xml:space="preserve"> alıntılar</w:t>
      </w:r>
      <w:r w:rsidR="00CC3705" w:rsidRPr="00F50E2B">
        <w:rPr>
          <w:rFonts w:ascii="Times New Roman" w:hAnsi="Times New Roman" w:cs="Times New Roman"/>
          <w:sz w:val="24"/>
          <w:szCs w:val="24"/>
        </w:rPr>
        <w:t>da</w:t>
      </w:r>
      <w:r w:rsidRPr="00F50E2B">
        <w:rPr>
          <w:rFonts w:ascii="Times New Roman" w:hAnsi="Times New Roman" w:cs="Times New Roman"/>
          <w:sz w:val="24"/>
          <w:szCs w:val="24"/>
        </w:rPr>
        <w:t xml:space="preserve"> soldan ve sağdan </w:t>
      </w:r>
      <w:r w:rsidR="00A80306" w:rsidRPr="00F50E2B">
        <w:rPr>
          <w:rFonts w:ascii="Times New Roman" w:hAnsi="Times New Roman" w:cs="Times New Roman"/>
          <w:sz w:val="24"/>
          <w:szCs w:val="24"/>
        </w:rPr>
        <w:t>1 cm</w:t>
      </w:r>
      <w:r w:rsidRPr="00F50E2B">
        <w:rPr>
          <w:rFonts w:ascii="Times New Roman" w:hAnsi="Times New Roman" w:cs="Times New Roman"/>
          <w:sz w:val="24"/>
          <w:szCs w:val="24"/>
        </w:rPr>
        <w:t xml:space="preserve"> kadar boşluk bırakılarak normal metnin harf büyüklüğünden 1 punto küçük</w:t>
      </w:r>
      <w:r w:rsidR="00CC3705" w:rsidRPr="00F50E2B">
        <w:rPr>
          <w:rFonts w:ascii="Times New Roman" w:hAnsi="Times New Roman" w:cs="Times New Roman"/>
          <w:sz w:val="24"/>
          <w:szCs w:val="24"/>
        </w:rPr>
        <w:t xml:space="preserve"> ve</w:t>
      </w:r>
      <w:r w:rsidRPr="00F50E2B">
        <w:rPr>
          <w:rFonts w:ascii="Times New Roman" w:hAnsi="Times New Roman" w:cs="Times New Roman"/>
          <w:sz w:val="24"/>
          <w:szCs w:val="24"/>
        </w:rPr>
        <w:t xml:space="preserve"> </w:t>
      </w:r>
      <w:r w:rsidRPr="00F50E2B">
        <w:rPr>
          <w:rFonts w:ascii="Times New Roman" w:hAnsi="Times New Roman" w:cs="Times New Roman"/>
          <w:i/>
          <w:sz w:val="24"/>
          <w:szCs w:val="24"/>
        </w:rPr>
        <w:t xml:space="preserve">italik </w:t>
      </w:r>
      <w:r w:rsidRPr="00F50E2B">
        <w:rPr>
          <w:rFonts w:ascii="Times New Roman" w:hAnsi="Times New Roman" w:cs="Times New Roman"/>
          <w:sz w:val="24"/>
          <w:szCs w:val="24"/>
        </w:rPr>
        <w:t>olacak şekilde</w:t>
      </w:r>
      <w:r w:rsidR="00CC3705" w:rsidRPr="00F50E2B">
        <w:rPr>
          <w:rFonts w:ascii="Times New Roman" w:hAnsi="Times New Roman" w:cs="Times New Roman"/>
          <w:sz w:val="24"/>
          <w:szCs w:val="24"/>
        </w:rPr>
        <w:t xml:space="preserve"> </w:t>
      </w:r>
      <w:r w:rsidR="00A80306" w:rsidRPr="00F50E2B">
        <w:rPr>
          <w:rFonts w:ascii="Times New Roman" w:hAnsi="Times New Roman" w:cs="Times New Roman"/>
          <w:sz w:val="24"/>
          <w:szCs w:val="24"/>
        </w:rPr>
        <w:t>tek satır aralığı</w:t>
      </w:r>
      <w:r w:rsidR="001D1375" w:rsidRPr="00F50E2B">
        <w:rPr>
          <w:rFonts w:ascii="Times New Roman" w:hAnsi="Times New Roman" w:cs="Times New Roman"/>
          <w:sz w:val="24"/>
          <w:szCs w:val="24"/>
        </w:rPr>
        <w:t>nda</w:t>
      </w:r>
      <w:r w:rsidR="00A80306" w:rsidRPr="00F50E2B">
        <w:rPr>
          <w:rFonts w:ascii="Times New Roman" w:hAnsi="Times New Roman" w:cs="Times New Roman"/>
          <w:sz w:val="24"/>
          <w:szCs w:val="24"/>
        </w:rPr>
        <w:t xml:space="preserve"> yazılmalı; </w:t>
      </w:r>
      <w:r w:rsidR="00CC3705" w:rsidRPr="00F50E2B">
        <w:rPr>
          <w:rFonts w:ascii="Times New Roman" w:hAnsi="Times New Roman" w:cs="Times New Roman"/>
          <w:sz w:val="24"/>
          <w:szCs w:val="24"/>
        </w:rPr>
        <w:t xml:space="preserve">ayrıca intihale girmemesi için </w:t>
      </w:r>
      <w:r w:rsidR="007575CB" w:rsidRPr="00F50E2B">
        <w:rPr>
          <w:rFonts w:ascii="Times New Roman" w:hAnsi="Times New Roman" w:cs="Times New Roman"/>
          <w:sz w:val="24"/>
          <w:szCs w:val="24"/>
        </w:rPr>
        <w:t xml:space="preserve">metnin </w:t>
      </w:r>
      <w:r w:rsidR="00CC3705" w:rsidRPr="00F50E2B">
        <w:rPr>
          <w:rFonts w:ascii="Times New Roman" w:hAnsi="Times New Roman" w:cs="Times New Roman"/>
          <w:sz w:val="24"/>
          <w:szCs w:val="24"/>
        </w:rPr>
        <w:t>tırnak içinde belirtilerek</w:t>
      </w:r>
      <w:r w:rsidRPr="00F50E2B">
        <w:rPr>
          <w:rFonts w:ascii="Times New Roman" w:hAnsi="Times New Roman" w:cs="Times New Roman"/>
          <w:sz w:val="24"/>
          <w:szCs w:val="24"/>
        </w:rPr>
        <w:t xml:space="preserve"> yazıl</w:t>
      </w:r>
      <w:r w:rsidR="00CC3705" w:rsidRPr="00F50E2B">
        <w:rPr>
          <w:rFonts w:ascii="Times New Roman" w:hAnsi="Times New Roman" w:cs="Times New Roman"/>
          <w:sz w:val="24"/>
          <w:szCs w:val="24"/>
        </w:rPr>
        <w:t xml:space="preserve">ması </w:t>
      </w:r>
      <w:r w:rsidR="007575CB" w:rsidRPr="00F50E2B">
        <w:rPr>
          <w:rFonts w:ascii="Times New Roman" w:hAnsi="Times New Roman" w:cs="Times New Roman"/>
          <w:sz w:val="24"/>
          <w:szCs w:val="24"/>
        </w:rPr>
        <w:t>önemlidir</w:t>
      </w:r>
      <w:r w:rsidRPr="00F50E2B">
        <w:rPr>
          <w:rFonts w:ascii="Times New Roman" w:hAnsi="Times New Roman" w:cs="Times New Roman"/>
          <w:sz w:val="24"/>
          <w:szCs w:val="24"/>
        </w:rPr>
        <w:t>. Alıntıda paragraf başı varsa o da alıntının 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langıcına göre yarı</w:t>
      </w:r>
      <w:r w:rsidR="00CC3705" w:rsidRPr="00F50E2B">
        <w:rPr>
          <w:rFonts w:ascii="Times New Roman" w:hAnsi="Times New Roman" w:cs="Times New Roman"/>
          <w:sz w:val="24"/>
          <w:szCs w:val="24"/>
        </w:rPr>
        <w:t xml:space="preserve">m paragraf girintisi içerden </w:t>
      </w:r>
      <w:r w:rsidRPr="00F50E2B">
        <w:rPr>
          <w:rFonts w:ascii="Times New Roman" w:hAnsi="Times New Roman" w:cs="Times New Roman"/>
          <w:sz w:val="24"/>
          <w:szCs w:val="24"/>
        </w:rPr>
        <w:t>ba</w:t>
      </w:r>
      <w:r w:rsidR="00CC3705" w:rsidRPr="00F50E2B">
        <w:rPr>
          <w:rFonts w:ascii="Times New Roman" w:hAnsi="Times New Roman" w:cs="Times New Roman"/>
          <w:sz w:val="24"/>
          <w:szCs w:val="24"/>
        </w:rPr>
        <w:t>ş</w:t>
      </w:r>
      <w:r w:rsidRPr="00F50E2B">
        <w:rPr>
          <w:rFonts w:ascii="Times New Roman" w:hAnsi="Times New Roman" w:cs="Times New Roman"/>
          <w:sz w:val="24"/>
          <w:szCs w:val="24"/>
        </w:rPr>
        <w:t>latılır.</w:t>
      </w:r>
    </w:p>
    <w:p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Doğrudan alıntı yapılan metinden bir cümlenin çıkarılması durumunda üç nokta (…), bir kelimenin çıkarılması durumunda ise dört nokta (….) konulur. Eğer paragraf çıkartılırsa paragraf başı yapılıp satır boyunca konulan üçer noktalarla gösterilir.</w:t>
      </w:r>
    </w:p>
    <w:p w:rsidR="00CC3705" w:rsidRPr="00F50E2B" w:rsidRDefault="00CC3705" w:rsidP="00CC3705">
      <w:pPr>
        <w:pStyle w:val="ListeParagraf"/>
        <w:numPr>
          <w:ilvl w:val="0"/>
          <w:numId w:val="15"/>
        </w:numPr>
        <w:autoSpaceDE w:val="0"/>
        <w:autoSpaceDN w:val="0"/>
        <w:adjustRightInd w:val="0"/>
        <w:spacing w:after="120" w:line="360" w:lineRule="auto"/>
        <w:jc w:val="both"/>
        <w:rPr>
          <w:rFonts w:ascii="Times-Roman" w:hAnsi="Times-Roman" w:cs="Times-Roman"/>
          <w:sz w:val="24"/>
          <w:szCs w:val="24"/>
        </w:rPr>
      </w:pPr>
      <w:r w:rsidRPr="00F50E2B">
        <w:rPr>
          <w:rFonts w:ascii="Times New Roman" w:hAnsi="Times New Roman" w:cs="Times New Roman"/>
          <w:sz w:val="24"/>
          <w:szCs w:val="24"/>
        </w:rPr>
        <w:t>Eğer dolaylı alıntı yapılıyorsa; yani yazarın cümlelerinin değiştirilmesi, özetlenmesi biçi</w:t>
      </w:r>
      <w:r w:rsidRPr="00F50E2B">
        <w:rPr>
          <w:rFonts w:ascii="Times-Roman" w:hAnsi="Times-Roman" w:cs="Times-Roman"/>
          <w:sz w:val="24"/>
          <w:szCs w:val="24"/>
        </w:rPr>
        <w:t>mindeyse tırnak i</w:t>
      </w:r>
      <w:r w:rsidRPr="00F50E2B">
        <w:rPr>
          <w:rFonts w:ascii="TTE2t00" w:hAnsi="TTE2t00" w:cs="TTE2t00"/>
          <w:sz w:val="24"/>
          <w:szCs w:val="24"/>
        </w:rPr>
        <w:t>ş</w:t>
      </w:r>
      <w:r w:rsidRPr="00F50E2B">
        <w:rPr>
          <w:rFonts w:ascii="Times-Roman" w:hAnsi="Times-Roman" w:cs="Times-Roman"/>
          <w:sz w:val="24"/>
          <w:szCs w:val="24"/>
        </w:rPr>
        <w:t>areti kullanılmadan metin içinde referans verilir. Ancak yazarın dü</w:t>
      </w:r>
      <w:r w:rsidRPr="00F50E2B">
        <w:rPr>
          <w:rFonts w:ascii="TTE2t00" w:hAnsi="TTE2t00" w:cs="TTE2t00"/>
          <w:sz w:val="24"/>
          <w:szCs w:val="24"/>
        </w:rPr>
        <w:t>ş</w:t>
      </w:r>
      <w:r w:rsidRPr="00F50E2B">
        <w:rPr>
          <w:rFonts w:ascii="Times-Roman" w:hAnsi="Times-Roman" w:cs="Times-Roman"/>
          <w:sz w:val="24"/>
          <w:szCs w:val="24"/>
        </w:rPr>
        <w:t>üncesi aynen aktarılmalıdır.</w:t>
      </w:r>
    </w:p>
    <w:p w:rsidR="00CC3705" w:rsidRPr="00F50E2B" w:rsidRDefault="00CC3705" w:rsidP="001D1375">
      <w:pPr>
        <w:pStyle w:val="ListeParagraf"/>
        <w:numPr>
          <w:ilvl w:val="0"/>
          <w:numId w:val="15"/>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Alıntıların içinde de alıntı var ise, bunlar tek tırnak ‘ ’ ve alıntıların içinde ek bilgiler verilmesi ile alıntıdaki yanlışları</w:t>
      </w:r>
      <w:r w:rsidR="00E06819">
        <w:rPr>
          <w:rFonts w:ascii="Times New Roman" w:hAnsi="Times New Roman" w:cs="Times New Roman"/>
          <w:sz w:val="24"/>
          <w:szCs w:val="24"/>
        </w:rPr>
        <w:t>n</w:t>
      </w:r>
      <w:r w:rsidRPr="00F50E2B">
        <w:rPr>
          <w:rFonts w:ascii="Times New Roman" w:hAnsi="Times New Roman" w:cs="Times New Roman"/>
          <w:sz w:val="24"/>
          <w:szCs w:val="24"/>
        </w:rPr>
        <w:t xml:space="preserve"> düzeltilmesi köşeli ayraç [ ] içinde yazılır.</w:t>
      </w:r>
    </w:p>
    <w:p w:rsidR="001C49D9" w:rsidRPr="00F50E2B" w:rsidRDefault="001C49D9"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 xml:space="preserve">2.2.2. Transkripsiyon Kuralları </w:t>
      </w:r>
    </w:p>
    <w:p w:rsidR="001C49D9" w:rsidRPr="00F50E2B" w:rsidRDefault="001C49D9"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Arap harfleri ile yazılmış bir kaynaktan alıntı yapılması, yayınlanması durumlarında sadeleştirme yapılmıyor ise metin Latin harflerine çevrilerek yazılır. Yayın, bir eserin yayına hazırlanması ya da bilim dalının özelliği gereği</w:t>
      </w:r>
      <w:r w:rsidR="00ED0A92" w:rsidRPr="00F50E2B">
        <w:rPr>
          <w:rFonts w:ascii="Times New Roman" w:hAnsi="Times New Roman" w:cs="Times New Roman"/>
          <w:sz w:val="24"/>
          <w:szCs w:val="24"/>
        </w:rPr>
        <w:t xml:space="preserve"> yapılan bir çalışma değil ise ş</w:t>
      </w:r>
      <w:r w:rsidRPr="00F50E2B">
        <w:rPr>
          <w:rFonts w:ascii="Times New Roman" w:hAnsi="Times New Roman" w:cs="Times New Roman"/>
          <w:sz w:val="24"/>
          <w:szCs w:val="24"/>
        </w:rPr>
        <w:t>u kurallar uygulanır:</w:t>
      </w:r>
    </w:p>
    <w:p w:rsidR="001C49D9" w:rsidRPr="00F50E2B" w:rsidRDefault="001C49D9" w:rsidP="001C49D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1- Tüm uzatma işaretleri (â, î, û) kullanılır.</w:t>
      </w:r>
    </w:p>
    <w:p w:rsidR="001C49D9" w:rsidRPr="00F50E2B" w:rsidRDefault="002F70B3" w:rsidP="001C49D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2- Baş</w:t>
      </w:r>
      <w:r w:rsidR="00E06819">
        <w:rPr>
          <w:rFonts w:ascii="Times New Roman" w:hAnsi="Times New Roman" w:cs="Times New Roman"/>
          <w:sz w:val="24"/>
          <w:szCs w:val="24"/>
        </w:rPr>
        <w:t>ta ve ortada hareke</w:t>
      </w:r>
      <w:r w:rsidR="001C49D9" w:rsidRPr="00F50E2B">
        <w:rPr>
          <w:rFonts w:ascii="Times New Roman" w:hAnsi="Times New Roman" w:cs="Times New Roman"/>
          <w:sz w:val="24"/>
          <w:szCs w:val="24"/>
        </w:rPr>
        <w:t>li ise hemze (') ve ayın (‘) işareti kullanılmaz.</w:t>
      </w:r>
    </w:p>
    <w:p w:rsidR="001C49D9" w:rsidRPr="00F50E2B" w:rsidRDefault="001C49D9" w:rsidP="001C49D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3- Ancak kendinden önce gelen harf harekesiz ise kendis</w:t>
      </w:r>
      <w:r w:rsidR="00E06819">
        <w:rPr>
          <w:rFonts w:ascii="Times New Roman" w:hAnsi="Times New Roman" w:cs="Times New Roman"/>
          <w:sz w:val="24"/>
          <w:szCs w:val="24"/>
        </w:rPr>
        <w:t>i hareke</w:t>
      </w:r>
      <w:r w:rsidRPr="00F50E2B">
        <w:rPr>
          <w:rFonts w:ascii="Times New Roman" w:hAnsi="Times New Roman" w:cs="Times New Roman"/>
          <w:sz w:val="24"/>
          <w:szCs w:val="24"/>
        </w:rPr>
        <w:t>li olsa da bu işaretler kullanılır.</w:t>
      </w:r>
    </w:p>
    <w:p w:rsidR="001C49D9" w:rsidRPr="00F50E2B" w:rsidRDefault="001C49D9"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4- Sonda yazılmış ve harekesiz olan hemze ve ayın işaretleri de kullanılmaz.</w:t>
      </w:r>
    </w:p>
    <w:p w:rsidR="00B05796" w:rsidRPr="00F50E2B" w:rsidRDefault="00B05796"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w:t>
      </w:r>
      <w:r w:rsidR="001C49D9" w:rsidRPr="00F50E2B">
        <w:rPr>
          <w:rFonts w:ascii="Times New Roman" w:hAnsi="Times New Roman" w:cs="Times New Roman"/>
          <w:b/>
          <w:sz w:val="24"/>
          <w:szCs w:val="24"/>
        </w:rPr>
        <w:t>.2.3</w:t>
      </w:r>
      <w:r w:rsidRPr="00F50E2B">
        <w:rPr>
          <w:rFonts w:ascii="Times New Roman" w:hAnsi="Times New Roman" w:cs="Times New Roman"/>
          <w:b/>
          <w:sz w:val="24"/>
          <w:szCs w:val="24"/>
        </w:rPr>
        <w:t>. Metin İçerisinde Tablo, Şekil, Grafik Kullanımı</w:t>
      </w:r>
    </w:p>
    <w:p w:rsidR="00B962FC" w:rsidRPr="00F50E2B" w:rsidRDefault="00B962FC" w:rsidP="00B962FC">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Tezde yer alan her bir görselin (Tablo/Şekil/Grafik) Numarası, Başlığı ve Kaynağı belirtilmelidir.</w:t>
      </w:r>
    </w:p>
    <w:p w:rsidR="00B962FC" w:rsidRPr="00F50E2B" w:rsidRDefault="00B962FC" w:rsidP="00B962FC">
      <w:pPr>
        <w:pStyle w:val="maddeler"/>
        <w:numPr>
          <w:ilvl w:val="0"/>
          <w:numId w:val="14"/>
        </w:numPr>
        <w:spacing w:after="120"/>
      </w:pPr>
      <w:r w:rsidRPr="00F50E2B">
        <w:t>Görseller muhtelif boyutlarda olmamalı; sayfa ölçülerine uygun olmalıdır.</w:t>
      </w:r>
    </w:p>
    <w:p w:rsidR="00F87132" w:rsidRPr="00F50E2B" w:rsidRDefault="00F87132" w:rsidP="00B962FC">
      <w:pPr>
        <w:pStyle w:val="maddeler"/>
        <w:numPr>
          <w:ilvl w:val="0"/>
          <w:numId w:val="14"/>
        </w:numPr>
        <w:spacing w:after="120"/>
      </w:pPr>
      <w:r w:rsidRPr="00F50E2B">
        <w:t>Tablolar, Şekiller, Grafikler tez içerisinde ortalanmalıdır.</w:t>
      </w:r>
    </w:p>
    <w:p w:rsidR="00B962FC" w:rsidRPr="00F50E2B" w:rsidRDefault="00B962FC" w:rsidP="00B962FC">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Tablolar ve Şekiller, Rakam-Harf sistemine veya Ondalık sisteme göre düzenlenebilir.</w:t>
      </w:r>
    </w:p>
    <w:p w:rsidR="007575CB" w:rsidRPr="00F50E2B" w:rsidRDefault="00B962FC" w:rsidP="009A2AE1">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Rakam-Harf sistemine göre Tablolar ve Şekiller her biri kendi sınıfında 1’den başlayıp çalışmanın sonuna kadar (ekler hariç) sıra numarası</w:t>
      </w:r>
      <w:r w:rsidR="00F87132" w:rsidRPr="00F50E2B">
        <w:rPr>
          <w:rFonts w:ascii="Times New Roman" w:hAnsi="Times New Roman" w:cs="Times New Roman"/>
          <w:sz w:val="24"/>
          <w:szCs w:val="24"/>
        </w:rPr>
        <w:t xml:space="preserve"> verilmeli ve gör</w:t>
      </w:r>
      <w:r w:rsidR="00232980" w:rsidRPr="00F50E2B">
        <w:rPr>
          <w:rFonts w:ascii="Times New Roman" w:hAnsi="Times New Roman" w:cs="Times New Roman"/>
          <w:sz w:val="24"/>
          <w:szCs w:val="24"/>
        </w:rPr>
        <w:t>selin açıklamasından</w:t>
      </w:r>
      <w:r w:rsidR="00F87132" w:rsidRPr="00F50E2B">
        <w:rPr>
          <w:rFonts w:ascii="Times New Roman" w:hAnsi="Times New Roman" w:cs="Times New Roman"/>
          <w:sz w:val="24"/>
          <w:szCs w:val="24"/>
        </w:rPr>
        <w:t xml:space="preserve"> önce ( : ) işareti bırakılmalıdır</w:t>
      </w:r>
      <w:r w:rsidRPr="00F50E2B">
        <w:rPr>
          <w:rFonts w:ascii="Times New Roman" w:hAnsi="Times New Roman" w:cs="Times New Roman"/>
          <w:sz w:val="24"/>
          <w:szCs w:val="24"/>
        </w:rPr>
        <w:t xml:space="preserve"> (Tablo 1</w:t>
      </w:r>
      <w:r w:rsidR="00232980" w:rsidRPr="00F50E2B">
        <w:rPr>
          <w:rFonts w:ascii="Times New Roman" w:hAnsi="Times New Roman" w:cs="Times New Roman"/>
          <w:sz w:val="24"/>
          <w:szCs w:val="24"/>
        </w:rPr>
        <w:t xml:space="preserve">: ... </w:t>
      </w:r>
      <w:r w:rsidRPr="00F50E2B">
        <w:rPr>
          <w:rFonts w:ascii="Times New Roman" w:hAnsi="Times New Roman" w:cs="Times New Roman"/>
          <w:sz w:val="24"/>
          <w:szCs w:val="24"/>
        </w:rPr>
        <w:t>, Tablo 2</w:t>
      </w:r>
      <w:r w:rsidR="00232980" w:rsidRPr="00F50E2B">
        <w:rPr>
          <w:rFonts w:ascii="Times New Roman" w:hAnsi="Times New Roman" w:cs="Times New Roman"/>
          <w:sz w:val="24"/>
          <w:szCs w:val="24"/>
        </w:rPr>
        <w:t xml:space="preserve">: … , … </w:t>
      </w:r>
      <w:r w:rsidRPr="00F50E2B">
        <w:rPr>
          <w:rFonts w:ascii="Times New Roman" w:hAnsi="Times New Roman" w:cs="Times New Roman"/>
          <w:sz w:val="24"/>
          <w:szCs w:val="24"/>
        </w:rPr>
        <w:t xml:space="preserve">), </w:t>
      </w:r>
    </w:p>
    <w:p w:rsidR="00F87132" w:rsidRPr="00F50E2B" w:rsidRDefault="00B962FC" w:rsidP="007575CB">
      <w:pPr>
        <w:pStyle w:val="ListeParagraf"/>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w:t>
      </w:r>
      <w:r w:rsidR="00F87132" w:rsidRPr="00F50E2B">
        <w:rPr>
          <w:rFonts w:ascii="Times New Roman" w:hAnsi="Times New Roman" w:cs="Times New Roman"/>
          <w:sz w:val="24"/>
          <w:szCs w:val="24"/>
        </w:rPr>
        <w:t>Ş</w:t>
      </w:r>
      <w:r w:rsidRPr="00F50E2B">
        <w:rPr>
          <w:rFonts w:ascii="Times New Roman" w:hAnsi="Times New Roman" w:cs="Times New Roman"/>
          <w:sz w:val="24"/>
          <w:szCs w:val="24"/>
        </w:rPr>
        <w:t>ekil 1</w:t>
      </w:r>
      <w:r w:rsidR="00232980" w:rsidRPr="00F50E2B">
        <w:rPr>
          <w:rFonts w:ascii="Times New Roman" w:hAnsi="Times New Roman" w:cs="Times New Roman"/>
          <w:sz w:val="24"/>
          <w:szCs w:val="24"/>
        </w:rPr>
        <w:t>: …</w:t>
      </w:r>
      <w:r w:rsidRPr="00F50E2B">
        <w:rPr>
          <w:rFonts w:ascii="Times New Roman" w:hAnsi="Times New Roman" w:cs="Times New Roman"/>
          <w:sz w:val="24"/>
          <w:szCs w:val="24"/>
        </w:rPr>
        <w:t xml:space="preserve">, </w:t>
      </w:r>
      <w:r w:rsidR="00F87132" w:rsidRPr="00F50E2B">
        <w:rPr>
          <w:rFonts w:ascii="Times New Roman" w:hAnsi="Times New Roman" w:cs="Times New Roman"/>
          <w:sz w:val="24"/>
          <w:szCs w:val="24"/>
        </w:rPr>
        <w:t>Ş</w:t>
      </w:r>
      <w:r w:rsidRPr="00F50E2B">
        <w:rPr>
          <w:rFonts w:ascii="Times New Roman" w:hAnsi="Times New Roman" w:cs="Times New Roman"/>
          <w:sz w:val="24"/>
          <w:szCs w:val="24"/>
        </w:rPr>
        <w:t>ekil 2</w:t>
      </w:r>
      <w:r w:rsidR="00232980" w:rsidRPr="00F50E2B">
        <w:rPr>
          <w:rFonts w:ascii="Times New Roman" w:hAnsi="Times New Roman" w:cs="Times New Roman"/>
          <w:sz w:val="24"/>
          <w:szCs w:val="24"/>
        </w:rPr>
        <w:t>: …</w:t>
      </w:r>
      <w:r w:rsidRPr="00F50E2B">
        <w:rPr>
          <w:rFonts w:ascii="Times New Roman" w:hAnsi="Times New Roman" w:cs="Times New Roman"/>
          <w:sz w:val="24"/>
          <w:szCs w:val="24"/>
        </w:rPr>
        <w:t xml:space="preserve">, </w:t>
      </w:r>
      <w:r w:rsidR="00F87132" w:rsidRPr="00F50E2B">
        <w:rPr>
          <w:rFonts w:ascii="Times New Roman" w:hAnsi="Times New Roman" w:cs="Times New Roman"/>
          <w:sz w:val="24"/>
          <w:szCs w:val="24"/>
        </w:rPr>
        <w:t>…).</w:t>
      </w:r>
    </w:p>
    <w:p w:rsidR="00DA0E26" w:rsidRPr="00F50E2B" w:rsidRDefault="00F87132" w:rsidP="009A2AE1">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w:t>
      </w:r>
      <w:r w:rsidR="00B962FC" w:rsidRPr="00F50E2B">
        <w:rPr>
          <w:rFonts w:ascii="Times New Roman" w:hAnsi="Times New Roman" w:cs="Times New Roman"/>
          <w:sz w:val="24"/>
          <w:szCs w:val="24"/>
        </w:rPr>
        <w:t xml:space="preserve">Ondalık sistemde ise ilk rakam bölüm numarasını, ikinci rakam ise tablonun veya şeklin bölüm içindeki sırasını belirtecek şekilde </w:t>
      </w:r>
      <w:r w:rsidRPr="00F50E2B">
        <w:rPr>
          <w:rFonts w:ascii="Times New Roman" w:hAnsi="Times New Roman" w:cs="Times New Roman"/>
          <w:sz w:val="24"/>
          <w:szCs w:val="24"/>
        </w:rPr>
        <w:t xml:space="preserve">numaralandırılmalı ve </w:t>
      </w:r>
      <w:r w:rsidR="00232980" w:rsidRPr="00F50E2B">
        <w:rPr>
          <w:rFonts w:ascii="Times New Roman" w:hAnsi="Times New Roman" w:cs="Times New Roman"/>
          <w:sz w:val="24"/>
          <w:szCs w:val="24"/>
        </w:rPr>
        <w:t>görselin açıklanmasından önce ( : ) işareti bırakılmalıdır</w:t>
      </w:r>
      <w:r w:rsidR="00B962FC" w:rsidRPr="00F50E2B">
        <w:rPr>
          <w:rFonts w:ascii="Times New Roman" w:hAnsi="Times New Roman" w:cs="Times New Roman"/>
          <w:sz w:val="24"/>
          <w:szCs w:val="24"/>
        </w:rPr>
        <w:t xml:space="preserve"> (Tablo 1.1</w:t>
      </w:r>
      <w:r w:rsidR="00232980" w:rsidRPr="00F50E2B">
        <w:rPr>
          <w:rFonts w:ascii="Times New Roman" w:hAnsi="Times New Roman" w:cs="Times New Roman"/>
          <w:sz w:val="24"/>
          <w:szCs w:val="24"/>
        </w:rPr>
        <w:t xml:space="preserve">: … </w:t>
      </w:r>
      <w:r w:rsidR="00B962FC" w:rsidRPr="00F50E2B">
        <w:rPr>
          <w:rFonts w:ascii="Times New Roman" w:hAnsi="Times New Roman" w:cs="Times New Roman"/>
          <w:sz w:val="24"/>
          <w:szCs w:val="24"/>
        </w:rPr>
        <w:t>, Tablo 1.2</w:t>
      </w:r>
      <w:r w:rsidR="00232980" w:rsidRPr="00F50E2B">
        <w:rPr>
          <w:rFonts w:ascii="Times New Roman" w:hAnsi="Times New Roman" w:cs="Times New Roman"/>
          <w:sz w:val="24"/>
          <w:szCs w:val="24"/>
        </w:rPr>
        <w:t xml:space="preserve">: … , </w:t>
      </w:r>
      <w:r w:rsidR="00B962FC" w:rsidRPr="00F50E2B">
        <w:rPr>
          <w:rFonts w:ascii="Times New Roman" w:hAnsi="Times New Roman" w:cs="Times New Roman"/>
          <w:sz w:val="24"/>
          <w:szCs w:val="24"/>
        </w:rPr>
        <w:t>Tablo 2.1</w:t>
      </w:r>
      <w:r w:rsidR="00232980" w:rsidRPr="00F50E2B">
        <w:rPr>
          <w:rFonts w:ascii="Times New Roman" w:hAnsi="Times New Roman" w:cs="Times New Roman"/>
          <w:sz w:val="24"/>
          <w:szCs w:val="24"/>
        </w:rPr>
        <w:t>: … , Tablo 2.2:</w:t>
      </w:r>
      <w:r w:rsidR="00B962FC" w:rsidRPr="00F50E2B">
        <w:rPr>
          <w:rFonts w:ascii="Times New Roman" w:hAnsi="Times New Roman" w:cs="Times New Roman"/>
          <w:sz w:val="24"/>
          <w:szCs w:val="24"/>
        </w:rPr>
        <w:t xml:space="preserve"> …</w:t>
      </w:r>
      <w:r w:rsidR="00232980" w:rsidRPr="00F50E2B">
        <w:rPr>
          <w:rFonts w:ascii="Times New Roman" w:hAnsi="Times New Roman" w:cs="Times New Roman"/>
          <w:sz w:val="24"/>
          <w:szCs w:val="24"/>
        </w:rPr>
        <w:t>, …</w:t>
      </w:r>
      <w:r w:rsidR="00B962FC" w:rsidRPr="00F50E2B">
        <w:rPr>
          <w:rFonts w:ascii="Times New Roman" w:hAnsi="Times New Roman" w:cs="Times New Roman"/>
          <w:sz w:val="24"/>
          <w:szCs w:val="24"/>
        </w:rPr>
        <w:t>), (</w:t>
      </w:r>
      <w:r w:rsidRPr="00F50E2B">
        <w:rPr>
          <w:rFonts w:ascii="Times New Roman" w:hAnsi="Times New Roman" w:cs="Times New Roman"/>
          <w:sz w:val="24"/>
          <w:szCs w:val="24"/>
        </w:rPr>
        <w:t>Ş</w:t>
      </w:r>
      <w:r w:rsidR="00B962FC" w:rsidRPr="00F50E2B">
        <w:rPr>
          <w:rFonts w:ascii="Times New Roman" w:hAnsi="Times New Roman" w:cs="Times New Roman"/>
          <w:sz w:val="24"/>
          <w:szCs w:val="24"/>
        </w:rPr>
        <w:t>ekil 1.1</w:t>
      </w:r>
      <w:r w:rsidR="00232980" w:rsidRPr="00F50E2B">
        <w:rPr>
          <w:rFonts w:ascii="Times New Roman" w:hAnsi="Times New Roman" w:cs="Times New Roman"/>
          <w:sz w:val="24"/>
          <w:szCs w:val="24"/>
        </w:rPr>
        <w:t xml:space="preserve">: …, </w:t>
      </w:r>
      <w:r w:rsidR="00B962FC" w:rsidRPr="00F50E2B">
        <w:rPr>
          <w:rFonts w:ascii="Times New Roman" w:hAnsi="Times New Roman" w:cs="Times New Roman"/>
          <w:sz w:val="24"/>
          <w:szCs w:val="24"/>
        </w:rPr>
        <w:t xml:space="preserve"> </w:t>
      </w:r>
      <w:r w:rsidRPr="00F50E2B">
        <w:rPr>
          <w:rFonts w:ascii="Times New Roman" w:hAnsi="Times New Roman" w:cs="Times New Roman"/>
          <w:sz w:val="24"/>
          <w:szCs w:val="24"/>
        </w:rPr>
        <w:t>Ş</w:t>
      </w:r>
      <w:r w:rsidR="00B962FC" w:rsidRPr="00F50E2B">
        <w:rPr>
          <w:rFonts w:ascii="Times New Roman" w:hAnsi="Times New Roman" w:cs="Times New Roman"/>
          <w:sz w:val="24"/>
          <w:szCs w:val="24"/>
        </w:rPr>
        <w:t>ekil 2.1</w:t>
      </w:r>
      <w:r w:rsidR="00232980" w:rsidRPr="00F50E2B">
        <w:rPr>
          <w:rFonts w:ascii="Times New Roman" w:hAnsi="Times New Roman" w:cs="Times New Roman"/>
          <w:sz w:val="24"/>
          <w:szCs w:val="24"/>
        </w:rPr>
        <w:t xml:space="preserve">: … </w:t>
      </w:r>
      <w:r w:rsidR="00B962FC" w:rsidRPr="00F50E2B">
        <w:rPr>
          <w:rFonts w:ascii="Times New Roman" w:hAnsi="Times New Roman" w:cs="Times New Roman"/>
          <w:sz w:val="24"/>
          <w:szCs w:val="24"/>
        </w:rPr>
        <w:t>, …).</w:t>
      </w:r>
    </w:p>
    <w:p w:rsidR="008A62DE" w:rsidRPr="00F50E2B" w:rsidRDefault="008A62DE" w:rsidP="00B962FC">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Numaralandırılmış tablo isimleri görsellerin </w:t>
      </w:r>
      <w:r w:rsidRPr="00F50E2B">
        <w:rPr>
          <w:rFonts w:ascii="Times New Roman" w:hAnsi="Times New Roman" w:cs="Times New Roman"/>
          <w:sz w:val="24"/>
          <w:szCs w:val="24"/>
          <w:u w:val="single"/>
        </w:rPr>
        <w:t>üzerinde</w:t>
      </w:r>
      <w:r w:rsidRPr="00F50E2B">
        <w:rPr>
          <w:rFonts w:ascii="Times New Roman" w:hAnsi="Times New Roman" w:cs="Times New Roman"/>
          <w:sz w:val="24"/>
          <w:szCs w:val="24"/>
        </w:rPr>
        <w:t xml:space="preserve"> ortala</w:t>
      </w:r>
      <w:r w:rsidR="00E06819">
        <w:rPr>
          <w:rFonts w:ascii="Times New Roman" w:hAnsi="Times New Roman" w:cs="Times New Roman"/>
          <w:sz w:val="24"/>
          <w:szCs w:val="24"/>
        </w:rPr>
        <w:t>na</w:t>
      </w:r>
      <w:r w:rsidRPr="00F50E2B">
        <w:rPr>
          <w:rFonts w:ascii="Times New Roman" w:hAnsi="Times New Roman" w:cs="Times New Roman"/>
          <w:sz w:val="24"/>
          <w:szCs w:val="24"/>
        </w:rPr>
        <w:t>rak 12 punto büyüklüğünde, bold (koyu) şekilde yazılmalıdır. (</w:t>
      </w:r>
      <w:r w:rsidRPr="00F50E2B">
        <w:rPr>
          <w:rFonts w:ascii="Times New Roman" w:hAnsi="Times New Roman" w:cs="Times New Roman"/>
          <w:b/>
          <w:sz w:val="24"/>
          <w:szCs w:val="24"/>
        </w:rPr>
        <w:t>Tablo 1: 2019 GSMH Verileri</w:t>
      </w:r>
      <w:r w:rsidRPr="00F50E2B">
        <w:rPr>
          <w:rFonts w:ascii="Times New Roman" w:hAnsi="Times New Roman" w:cs="Times New Roman"/>
          <w:sz w:val="24"/>
          <w:szCs w:val="24"/>
        </w:rPr>
        <w:t>)</w:t>
      </w:r>
    </w:p>
    <w:p w:rsidR="008A62DE" w:rsidRPr="00F50E2B" w:rsidRDefault="008A62DE" w:rsidP="000C5FB6">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Numaralandırılmış şekil ve grafik isimleri görsellerin </w:t>
      </w:r>
      <w:r w:rsidRPr="00F50E2B">
        <w:rPr>
          <w:rFonts w:ascii="Times New Roman" w:hAnsi="Times New Roman" w:cs="Times New Roman"/>
          <w:sz w:val="24"/>
          <w:szCs w:val="24"/>
          <w:u w:val="single"/>
        </w:rPr>
        <w:t>altında</w:t>
      </w:r>
      <w:r w:rsidRPr="00F50E2B">
        <w:rPr>
          <w:rFonts w:ascii="Times New Roman" w:hAnsi="Times New Roman" w:cs="Times New Roman"/>
          <w:sz w:val="24"/>
          <w:szCs w:val="24"/>
        </w:rPr>
        <w:t xml:space="preserve"> ortala</w:t>
      </w:r>
      <w:r w:rsidR="00E06819">
        <w:rPr>
          <w:rFonts w:ascii="Times New Roman" w:hAnsi="Times New Roman" w:cs="Times New Roman"/>
          <w:sz w:val="24"/>
          <w:szCs w:val="24"/>
        </w:rPr>
        <w:t>na</w:t>
      </w:r>
      <w:r w:rsidRPr="00F50E2B">
        <w:rPr>
          <w:rFonts w:ascii="Times New Roman" w:hAnsi="Times New Roman" w:cs="Times New Roman"/>
          <w:sz w:val="24"/>
          <w:szCs w:val="24"/>
        </w:rPr>
        <w:t>rak 12 punto büyüklüğünde, bold (koyu) şekilde yazılmalıdır. (</w:t>
      </w:r>
      <w:r w:rsidRPr="00F50E2B">
        <w:rPr>
          <w:rFonts w:ascii="Times New Roman" w:hAnsi="Times New Roman" w:cs="Times New Roman"/>
          <w:b/>
          <w:sz w:val="24"/>
          <w:szCs w:val="24"/>
        </w:rPr>
        <w:t>Şekil 1: 2019 GSMH Verileri</w:t>
      </w:r>
      <w:r w:rsidR="00076247" w:rsidRPr="00F50E2B">
        <w:rPr>
          <w:rFonts w:ascii="Times New Roman" w:hAnsi="Times New Roman" w:cs="Times New Roman"/>
          <w:sz w:val="24"/>
          <w:szCs w:val="24"/>
        </w:rPr>
        <w:t>)</w:t>
      </w:r>
      <w:r w:rsidRPr="00F50E2B">
        <w:rPr>
          <w:rFonts w:ascii="Times New Roman" w:hAnsi="Times New Roman" w:cs="Times New Roman"/>
          <w:sz w:val="24"/>
          <w:szCs w:val="24"/>
        </w:rPr>
        <w:t xml:space="preserve"> </w:t>
      </w:r>
    </w:p>
    <w:p w:rsidR="00B962FC" w:rsidRPr="00F50E2B" w:rsidRDefault="00232980" w:rsidP="000C5FB6">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Eğer tablo/şekil/grafiğe dair dipnot (açıklayıcı dipnotlar, kaynak tanımlayıcı) varsa, sola dayalı olarak 10 punto büyüklüğünde görselin isminin altında yer almalıdır.</w:t>
      </w:r>
    </w:p>
    <w:p w:rsidR="00232980" w:rsidRPr="00F50E2B" w:rsidRDefault="007575CB" w:rsidP="00232980">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Tablolar/şekiller/grafikler</w:t>
      </w:r>
      <w:r w:rsidR="00E06819">
        <w:rPr>
          <w:rFonts w:ascii="Times New Roman" w:hAnsi="Times New Roman" w:cs="Times New Roman"/>
          <w:sz w:val="24"/>
          <w:szCs w:val="24"/>
        </w:rPr>
        <w:t xml:space="preserve"> sayfalar arasında bölünmez</w:t>
      </w:r>
      <w:r w:rsidR="00232980" w:rsidRPr="00F50E2B">
        <w:rPr>
          <w:rFonts w:ascii="Times New Roman" w:hAnsi="Times New Roman" w:cs="Times New Roman"/>
          <w:sz w:val="24"/>
          <w:szCs w:val="24"/>
        </w:rPr>
        <w:t xml:space="preserve"> ancak bir sayfaya sığmayan tablolar</w:t>
      </w:r>
      <w:r w:rsidRPr="00F50E2B">
        <w:rPr>
          <w:rFonts w:ascii="Times New Roman" w:hAnsi="Times New Roman" w:cs="Times New Roman"/>
          <w:sz w:val="24"/>
          <w:szCs w:val="24"/>
        </w:rPr>
        <w:t>/şekiller/grafikler (tercihen) baş</w:t>
      </w:r>
      <w:r w:rsidR="00232980" w:rsidRPr="00F50E2B">
        <w:rPr>
          <w:rFonts w:ascii="Times New Roman" w:hAnsi="Times New Roman" w:cs="Times New Roman"/>
          <w:sz w:val="24"/>
          <w:szCs w:val="24"/>
        </w:rPr>
        <w:t>tan veya sondan tam sayfada olacak biçimde bölünebilir.</w:t>
      </w:r>
    </w:p>
    <w:p w:rsidR="00232980" w:rsidRDefault="00232980" w:rsidP="00232980">
      <w:pPr>
        <w:pStyle w:val="ListeParagraf"/>
        <w:numPr>
          <w:ilvl w:val="0"/>
          <w:numId w:val="14"/>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Gerektiği takdirde şekiller renkli olarak bastırıl</w:t>
      </w:r>
      <w:r w:rsidR="00E06819">
        <w:rPr>
          <w:rFonts w:ascii="Times New Roman" w:hAnsi="Times New Roman" w:cs="Times New Roman"/>
          <w:sz w:val="24"/>
          <w:szCs w:val="24"/>
        </w:rPr>
        <w:t>abilir</w:t>
      </w:r>
      <w:r w:rsidRPr="00F50E2B">
        <w:rPr>
          <w:rFonts w:ascii="Times New Roman" w:hAnsi="Times New Roman" w:cs="Times New Roman"/>
          <w:sz w:val="24"/>
          <w:szCs w:val="24"/>
        </w:rPr>
        <w:t xml:space="preserve"> fakat Sosyal Bilimler Enstitüsü’ne verilen bütün nüshaların ilgili yerlerinin aynı şekilde renkli olarak bastırılması gerekmektedir.</w:t>
      </w:r>
    </w:p>
    <w:p w:rsidR="00C46B8A" w:rsidRDefault="00C46B8A" w:rsidP="00C46B8A">
      <w:pPr>
        <w:autoSpaceDE w:val="0"/>
        <w:autoSpaceDN w:val="0"/>
        <w:adjustRightInd w:val="0"/>
        <w:spacing w:after="120" w:line="360" w:lineRule="auto"/>
        <w:jc w:val="both"/>
        <w:rPr>
          <w:rFonts w:ascii="Times New Roman" w:hAnsi="Times New Roman" w:cs="Times New Roman"/>
          <w:sz w:val="24"/>
          <w:szCs w:val="24"/>
        </w:rPr>
      </w:pPr>
    </w:p>
    <w:p w:rsidR="00CC3705" w:rsidRPr="00F50E2B" w:rsidRDefault="00CC3705"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2.2.4. Kaynak Gösterme Biçimi</w:t>
      </w:r>
    </w:p>
    <w:p w:rsidR="00854375" w:rsidRPr="00F50E2B" w:rsidRDefault="00854375" w:rsidP="00854375">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Kaynakların yazımında, üç yazara kadar bütün yazarların isimleri yazılmalı dört ve daha çok yazarlı kaynaklarda ise ilk yazar veya sorumlu yazar yazılıp daha sonra “</w:t>
      </w:r>
      <w:r w:rsidRPr="00F50E2B">
        <w:rPr>
          <w:rFonts w:ascii="Times New Roman" w:hAnsi="Times New Roman" w:cs="Times New Roman"/>
          <w:i/>
          <w:iCs/>
          <w:sz w:val="24"/>
          <w:szCs w:val="24"/>
        </w:rPr>
        <w:t>ve öte.</w:t>
      </w:r>
      <w:r w:rsidRPr="00F50E2B">
        <w:rPr>
          <w:rFonts w:ascii="Times New Roman" w:hAnsi="Times New Roman" w:cs="Times New Roman"/>
          <w:sz w:val="24"/>
          <w:szCs w:val="24"/>
        </w:rPr>
        <w:t xml:space="preserve">” </w:t>
      </w:r>
      <w:r w:rsidR="00312B39" w:rsidRPr="00F50E2B">
        <w:rPr>
          <w:rFonts w:ascii="Times New Roman" w:hAnsi="Times New Roman" w:cs="Times New Roman"/>
          <w:sz w:val="24"/>
          <w:szCs w:val="24"/>
        </w:rPr>
        <w:t>kullanılmalıdır.</w:t>
      </w:r>
    </w:p>
    <w:p w:rsidR="00854375" w:rsidRPr="00F50E2B" w:rsidRDefault="00854375"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Yazarı belli olmayan kaynaklarda yayınlayan veya hazırlayan kurumun adı yazılır. Bu tür durumlarda kurum ismi ya açık biçimde yazılır veya kısaltması yazılıp “KISALTMALAR” bölümünde açıklaması verilir.</w:t>
      </w:r>
    </w:p>
    <w:p w:rsidR="003316C8" w:rsidRPr="00F50E2B" w:rsidRDefault="003316C8" w:rsidP="003316C8">
      <w:pPr>
        <w:pStyle w:val="ListeParagraf"/>
        <w:numPr>
          <w:ilvl w:val="0"/>
          <w:numId w:val="16"/>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Gösterilen kaynağın yayınevi bulunmuyor ise yayınevi yerine eserin basıldığı matbaa ismi yazılmalıdır. Kaynakla ilgili ISBN, ISSN, DOI, JEL gibi genel veya özel kodlamalar var ise künye bilgilerinin sonuna bunlar da yazılabilir.</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Aşağıda iki tür kaynak gösterme biçimi tarif edilmiştir:</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1. Dipnotlu Kaynak Gösterme</w:t>
      </w:r>
    </w:p>
    <w:p w:rsidR="00CC3705" w:rsidRPr="00F50E2B" w:rsidRDefault="00CC3705" w:rsidP="00CC3705">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2. Metin İçi Kaynak Gösterme</w:t>
      </w:r>
    </w:p>
    <w:p w:rsidR="003316C8" w:rsidRPr="00F50E2B" w:rsidRDefault="003316C8"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Her iki sistemde de metin ile ilgili ek açıklamalar yapmaya ihtiyaç duyulduğunda metnin açıklama yapılması gereken yerine ve aynı sayfanın dipnot kısmına yıldız ‘*’ konulup açıklama yazılmalıdır. Aynı sayfada ikinci bir açıklama yazmak gerektiğinde iki yıldız konularak açıklama yazılmalıdır. Her sayfada bir yıldız ile açıklama yapılmaya başlanmalıdır.</w:t>
      </w:r>
    </w:p>
    <w:p w:rsidR="003316C8" w:rsidRPr="00F50E2B" w:rsidRDefault="003316C8" w:rsidP="00322C27">
      <w:pPr>
        <w:autoSpaceDE w:val="0"/>
        <w:autoSpaceDN w:val="0"/>
        <w:adjustRightInd w:val="0"/>
        <w:spacing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2.2.4.1. Dipnotlu Kaynak Gösterme</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b/>
          <w:sz w:val="28"/>
          <w:szCs w:val="24"/>
        </w:rPr>
      </w:pPr>
      <w:r w:rsidRPr="00F50E2B">
        <w:rPr>
          <w:rFonts w:ascii="Times New Roman" w:hAnsi="Times New Roman" w:cs="Times New Roman"/>
          <w:sz w:val="24"/>
        </w:rPr>
        <w:t>Dipnotlarını göstermek için kullanılan rakamlar, metinde ilgili kelimenin üzerine yazılır ve rakamla birlikte ayrıca nokta, virgül, parantez veya benzeri noktalama işaretleri konulmaz.</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Kelime üzerindeki dipnot rakamları ve sayfa sonundaki dipnot rakamları, 10 punto ile yazılmalıdır. Paragraf ölçülerinde normal metin ayarları geçerli olup yalnız Girinti; Sol: 0, Özel: Asılı, Değer: 0,25</w:t>
      </w:r>
      <w:r w:rsidR="00312B39" w:rsidRPr="00F50E2B">
        <w:rPr>
          <w:rFonts w:ascii="Times New Roman" w:hAnsi="Times New Roman" w:cs="Times New Roman"/>
          <w:sz w:val="24"/>
          <w:szCs w:val="24"/>
        </w:rPr>
        <w:t xml:space="preserve"> cm</w:t>
      </w:r>
      <w:r w:rsidRPr="00F50E2B">
        <w:rPr>
          <w:rFonts w:ascii="Times New Roman" w:hAnsi="Times New Roman" w:cs="Times New Roman"/>
          <w:sz w:val="24"/>
          <w:szCs w:val="24"/>
        </w:rPr>
        <w:t xml:space="preserve"> olmalıdır. Her dipnot kullanıldığı sayfanın sonuna yerleştirilir. </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Cs w:val="24"/>
        </w:rPr>
      </w:pPr>
      <w:r w:rsidRPr="00F50E2B">
        <w:rPr>
          <w:rFonts w:ascii="Times New Roman" w:hAnsi="Times New Roman" w:cs="Times New Roman"/>
          <w:sz w:val="24"/>
        </w:rPr>
        <w:t xml:space="preserve">Dipnot referans numaraları noktalama işaretlerinden sonra konulmalıdır. Örneğin: Yazarın bu kitabı 8. </w:t>
      </w:r>
      <w:r w:rsidR="001D1375" w:rsidRPr="00F50E2B">
        <w:rPr>
          <w:rFonts w:ascii="Times New Roman" w:hAnsi="Times New Roman" w:cs="Times New Roman"/>
          <w:sz w:val="24"/>
        </w:rPr>
        <w:t>b</w:t>
      </w:r>
      <w:r w:rsidRPr="00F50E2B">
        <w:rPr>
          <w:rFonts w:ascii="Times New Roman" w:hAnsi="Times New Roman" w:cs="Times New Roman"/>
          <w:sz w:val="24"/>
        </w:rPr>
        <w:t>askısını yapmıştır.</w:t>
      </w:r>
      <w:r w:rsidRPr="00F50E2B">
        <w:rPr>
          <w:rFonts w:ascii="Times New Roman" w:hAnsi="Times New Roman" w:cs="Times New Roman"/>
          <w:sz w:val="20"/>
          <w:vertAlign w:val="superscript"/>
        </w:rPr>
        <w:t>3</w:t>
      </w:r>
    </w:p>
    <w:p w:rsidR="003316C8" w:rsidRPr="00F50E2B" w:rsidRDefault="003316C8" w:rsidP="003316C8">
      <w:pPr>
        <w:pStyle w:val="ListeParagraf"/>
        <w:numPr>
          <w:ilvl w:val="0"/>
          <w:numId w:val="17"/>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kaynağı ikinci kez kullanmada yayının ismi kısaltılarak yazılır. Bu iki biçimde olur:</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1. Yayının ilk kelime/leri yazılarak (en çok ilk üç kelimesi yazılmalı),</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       </w:t>
      </w:r>
      <w:r w:rsidR="001D1375" w:rsidRPr="00F50E2B">
        <w:rPr>
          <w:rFonts w:ascii="Times New Roman" w:hAnsi="Times New Roman" w:cs="Times New Roman"/>
          <w:sz w:val="24"/>
          <w:szCs w:val="24"/>
        </w:rPr>
        <w:t xml:space="preserve">    </w:t>
      </w:r>
      <w:r w:rsidRPr="00F50E2B">
        <w:rPr>
          <w:rFonts w:ascii="Times New Roman" w:hAnsi="Times New Roman" w:cs="Times New Roman"/>
          <w:sz w:val="24"/>
          <w:szCs w:val="24"/>
        </w:rPr>
        <w:t>2. Yayının isminin ilk üç kelimesi ya da isminde dikkat çekecek en çok üç kelime yazılarak yapılır. Bu durumda ilk kullanımda yayının isminin sonuna ayraç içinde (bundan sonra: {kısaltma}) biçimde belirtilmelidir.</w:t>
      </w:r>
    </w:p>
    <w:p w:rsidR="003316C8" w:rsidRPr="00F50E2B" w:rsidRDefault="003316C8" w:rsidP="00F25FAD">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Dipnot kullanarak kaynak gösterimi için </w:t>
      </w:r>
      <w:r w:rsidRPr="00F50E2B">
        <w:rPr>
          <w:rFonts w:ascii="Times New Roman" w:hAnsi="Times New Roman" w:cs="Times New Roman"/>
          <w:b/>
          <w:bCs/>
          <w:sz w:val="24"/>
          <w:szCs w:val="24"/>
        </w:rPr>
        <w:t xml:space="preserve">EK </w:t>
      </w:r>
      <w:r w:rsidR="00E97088" w:rsidRPr="00F50E2B">
        <w:rPr>
          <w:rFonts w:ascii="Times New Roman" w:hAnsi="Times New Roman" w:cs="Times New Roman"/>
          <w:b/>
          <w:bCs/>
          <w:sz w:val="24"/>
          <w:szCs w:val="24"/>
        </w:rPr>
        <w:t>9</w:t>
      </w:r>
      <w:r w:rsidR="00E97088" w:rsidRPr="00F50E2B">
        <w:rPr>
          <w:rFonts w:ascii="Times New Roman" w:hAnsi="Times New Roman" w:cs="Times New Roman"/>
          <w:sz w:val="24"/>
          <w:szCs w:val="24"/>
        </w:rPr>
        <w:t>’a bakınız. EK 9’da</w:t>
      </w:r>
      <w:r w:rsidRPr="00F50E2B">
        <w:rPr>
          <w:rFonts w:ascii="Times New Roman" w:hAnsi="Times New Roman" w:cs="Times New Roman"/>
          <w:sz w:val="24"/>
          <w:szCs w:val="24"/>
        </w:rPr>
        <w:t xml:space="preserve"> belirtilmeyen bir husus varsa </w:t>
      </w:r>
      <w:r w:rsidRPr="00F50E2B">
        <w:rPr>
          <w:rFonts w:ascii="Times New Roman" w:hAnsi="Times New Roman" w:cs="Times New Roman"/>
          <w:i/>
          <w:iCs/>
          <w:sz w:val="24"/>
          <w:szCs w:val="24"/>
        </w:rPr>
        <w:t>The Chicago Manual of Style</w:t>
      </w:r>
      <w:r w:rsidRPr="00F50E2B">
        <w:rPr>
          <w:rFonts w:ascii="Times New Roman" w:hAnsi="Times New Roman" w:cs="Times New Roman"/>
          <w:sz w:val="24"/>
          <w:szCs w:val="24"/>
        </w:rPr>
        <w:t>’a bakabilirsiniz.</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2.2.4.2. Metin İçi Kaynak Gösterme</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8"/>
          <w:szCs w:val="24"/>
        </w:rPr>
      </w:pPr>
      <w:r w:rsidRPr="00F50E2B">
        <w:rPr>
          <w:rFonts w:ascii="Times New Roman" w:hAnsi="Times New Roman" w:cs="Times New Roman"/>
          <w:sz w:val="24"/>
        </w:rPr>
        <w:t>Bu alıntılama yöntemi Sosyal Bilimler alanında yaygın olarak kullanılan bir yöntemdir. Literatürde APA Yöntemi (American Psychological Association: APA) olarak da geçmektedir.</w:t>
      </w:r>
    </w:p>
    <w:p w:rsidR="00CC3705"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28"/>
          <w:szCs w:val="24"/>
        </w:rPr>
      </w:pPr>
      <w:r w:rsidRPr="00F50E2B">
        <w:rPr>
          <w:rFonts w:ascii="Times New Roman" w:hAnsi="Times New Roman" w:cs="Times New Roman"/>
          <w:sz w:val="24"/>
        </w:rPr>
        <w:t xml:space="preserve">Metin içi kaynak gösterme yönteminde, </w:t>
      </w:r>
      <w:r w:rsidR="00B67F19" w:rsidRPr="00F50E2B">
        <w:rPr>
          <w:rFonts w:ascii="Times New Roman" w:hAnsi="Times New Roman" w:cs="Times New Roman"/>
          <w:sz w:val="24"/>
        </w:rPr>
        <w:t>alıntı yapılarak yazılan metinden</w:t>
      </w:r>
      <w:r w:rsidRPr="00F50E2B">
        <w:rPr>
          <w:rFonts w:ascii="Times New Roman" w:hAnsi="Times New Roman" w:cs="Times New Roman"/>
          <w:sz w:val="24"/>
        </w:rPr>
        <w:t xml:space="preserve"> sonra açılan bir parantezin içine</w:t>
      </w:r>
      <w:r w:rsidR="00B67F19" w:rsidRPr="00F50E2B">
        <w:rPr>
          <w:rFonts w:ascii="Times New Roman" w:hAnsi="Times New Roman" w:cs="Times New Roman"/>
          <w:sz w:val="24"/>
        </w:rPr>
        <w:t>; alıntı yapılan kaynağın</w:t>
      </w:r>
      <w:r w:rsidRPr="00F50E2B">
        <w:rPr>
          <w:rFonts w:ascii="Times New Roman" w:hAnsi="Times New Roman" w:cs="Times New Roman"/>
          <w:sz w:val="24"/>
        </w:rPr>
        <w:t xml:space="preserve"> yazarın</w:t>
      </w:r>
      <w:r w:rsidR="00B67F19" w:rsidRPr="00F50E2B">
        <w:rPr>
          <w:rFonts w:ascii="Times New Roman" w:hAnsi="Times New Roman" w:cs="Times New Roman"/>
          <w:sz w:val="24"/>
        </w:rPr>
        <w:t>ın</w:t>
      </w:r>
      <w:r w:rsidRPr="00F50E2B">
        <w:rPr>
          <w:rFonts w:ascii="Times New Roman" w:hAnsi="Times New Roman" w:cs="Times New Roman"/>
          <w:sz w:val="24"/>
        </w:rPr>
        <w:t xml:space="preserve"> soyadı ve</w:t>
      </w:r>
      <w:r w:rsidR="0097500A">
        <w:rPr>
          <w:rFonts w:ascii="Times New Roman" w:hAnsi="Times New Roman" w:cs="Times New Roman"/>
          <w:sz w:val="24"/>
        </w:rPr>
        <w:t xml:space="preserve"> yayın yılı yazılmalıdır. Ancak</w:t>
      </w:r>
      <w:r w:rsidRPr="00F50E2B">
        <w:rPr>
          <w:rFonts w:ascii="Times New Roman" w:hAnsi="Times New Roman" w:cs="Times New Roman"/>
          <w:sz w:val="24"/>
        </w:rPr>
        <w:t xml:space="preserve"> doğrudan</w:t>
      </w:r>
      <w:r w:rsidR="002F70B3" w:rsidRPr="00F50E2B">
        <w:rPr>
          <w:rFonts w:ascii="Times New Roman" w:hAnsi="Times New Roman" w:cs="Times New Roman"/>
          <w:sz w:val="24"/>
        </w:rPr>
        <w:t xml:space="preserve"> </w:t>
      </w:r>
      <w:r w:rsidRPr="00F50E2B">
        <w:rPr>
          <w:rFonts w:ascii="Times New Roman" w:hAnsi="Times New Roman" w:cs="Times New Roman"/>
          <w:sz w:val="24"/>
        </w:rPr>
        <w:t xml:space="preserve">(direkt) </w:t>
      </w:r>
      <w:r w:rsidR="00B67F19" w:rsidRPr="00F50E2B">
        <w:rPr>
          <w:rFonts w:ascii="Times New Roman" w:hAnsi="Times New Roman" w:cs="Times New Roman"/>
          <w:sz w:val="24"/>
        </w:rPr>
        <w:t>yapılan alıntılarda alıntı yapılan kaynağın</w:t>
      </w:r>
      <w:r w:rsidRPr="00F50E2B">
        <w:rPr>
          <w:rFonts w:ascii="Times New Roman" w:hAnsi="Times New Roman" w:cs="Times New Roman"/>
          <w:sz w:val="24"/>
        </w:rPr>
        <w:t xml:space="preserve"> sayfa numarasının gösterilmesi zorunludur.</w:t>
      </w:r>
    </w:p>
    <w:p w:rsidR="003316C8" w:rsidRPr="00F50E2B" w:rsidRDefault="003316C8" w:rsidP="003316C8">
      <w:pPr>
        <w:pStyle w:val="ListeParagraf"/>
        <w:numPr>
          <w:ilvl w:val="0"/>
          <w:numId w:val="18"/>
        </w:numPr>
        <w:autoSpaceDE w:val="0"/>
        <w:autoSpaceDN w:val="0"/>
        <w:adjustRightInd w:val="0"/>
        <w:spacing w:before="240" w:after="120" w:line="360" w:lineRule="auto"/>
        <w:jc w:val="both"/>
        <w:rPr>
          <w:rFonts w:ascii="Times New Roman" w:hAnsi="Times New Roman" w:cs="Times New Roman"/>
          <w:b/>
          <w:sz w:val="32"/>
          <w:szCs w:val="24"/>
        </w:rPr>
      </w:pPr>
      <w:r w:rsidRPr="00F50E2B">
        <w:rPr>
          <w:rFonts w:ascii="Times New Roman" w:hAnsi="Times New Roman" w:cs="Times New Roman"/>
          <w:sz w:val="24"/>
        </w:rPr>
        <w:t>Tarihi bilinmeyen veya net olmayan eserlerde (t.y.) formatı kullanılmalıdır.</w:t>
      </w:r>
    </w:p>
    <w:p w:rsidR="003316C8" w:rsidRPr="00F50E2B" w:rsidRDefault="00D96A6E"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Aynı yazarın aynı yıla</w:t>
      </w:r>
      <w:r w:rsidR="003316C8" w:rsidRPr="00F50E2B">
        <w:rPr>
          <w:rFonts w:ascii="Times New Roman" w:hAnsi="Times New Roman" w:cs="Times New Roman"/>
          <w:sz w:val="24"/>
          <w:szCs w:val="24"/>
        </w:rPr>
        <w:t xml:space="preserve"> ait birden çok yayını kaynak olarak kullanıldığında karışıklık olmaması için yayım tarihinden sonra a, b, c gibi harfler yazılmalıdır.</w:t>
      </w:r>
    </w:p>
    <w:p w:rsidR="003316C8" w:rsidRPr="00F50E2B" w:rsidRDefault="002F70B3" w:rsidP="003316C8">
      <w:pPr>
        <w:pStyle w:val="ListeParagraf"/>
        <w:numPr>
          <w:ilvl w:val="0"/>
          <w:numId w:val="18"/>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w:t>
      </w:r>
      <w:r w:rsidR="003316C8" w:rsidRPr="00F50E2B">
        <w:rPr>
          <w:rFonts w:ascii="Times New Roman" w:hAnsi="Times New Roman" w:cs="Times New Roman"/>
          <w:sz w:val="24"/>
          <w:szCs w:val="24"/>
        </w:rPr>
        <w:t>irden fazla kaynaktan yararlanılmış ise kaynaklar arasına noktalı virgül ‘;’ konulmalıdır.</w:t>
      </w:r>
    </w:p>
    <w:p w:rsidR="003316C8" w:rsidRPr="00F50E2B" w:rsidRDefault="003316C8" w:rsidP="003316C8">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Metin içi kaynak gösterimi için </w:t>
      </w:r>
      <w:r w:rsidRPr="00F50E2B">
        <w:rPr>
          <w:rFonts w:ascii="Times New Roman" w:hAnsi="Times New Roman" w:cs="Times New Roman"/>
          <w:b/>
          <w:bCs/>
          <w:sz w:val="24"/>
          <w:szCs w:val="24"/>
        </w:rPr>
        <w:t xml:space="preserve">EK </w:t>
      </w:r>
      <w:r w:rsidR="0094541C" w:rsidRPr="00F50E2B">
        <w:rPr>
          <w:rFonts w:ascii="Times New Roman" w:hAnsi="Times New Roman" w:cs="Times New Roman"/>
          <w:b/>
          <w:bCs/>
          <w:sz w:val="24"/>
          <w:szCs w:val="24"/>
        </w:rPr>
        <w:t>10</w:t>
      </w:r>
      <w:r w:rsidR="0094541C" w:rsidRPr="00F50E2B">
        <w:rPr>
          <w:rFonts w:ascii="Times New Roman" w:hAnsi="Times New Roman" w:cs="Times New Roman"/>
          <w:sz w:val="24"/>
          <w:szCs w:val="24"/>
        </w:rPr>
        <w:t>’a bakınız. EK 10’da</w:t>
      </w:r>
      <w:r w:rsidRPr="00F50E2B">
        <w:rPr>
          <w:rFonts w:ascii="Times New Roman" w:hAnsi="Times New Roman" w:cs="Times New Roman"/>
          <w:sz w:val="24"/>
          <w:szCs w:val="24"/>
        </w:rPr>
        <w:t xml:space="preserve"> belirtilmeyen bir husus varsa APA </w:t>
      </w:r>
      <w:r w:rsidRPr="00F50E2B">
        <w:rPr>
          <w:rFonts w:ascii="Times New Roman" w:hAnsi="Times New Roman" w:cs="Times New Roman"/>
          <w:i/>
          <w:iCs/>
          <w:sz w:val="24"/>
          <w:szCs w:val="24"/>
        </w:rPr>
        <w:t>(American</w:t>
      </w:r>
      <w:r w:rsidRPr="00F50E2B">
        <w:rPr>
          <w:rFonts w:ascii="Times New Roman" w:hAnsi="Times New Roman" w:cs="Times New Roman"/>
          <w:sz w:val="24"/>
          <w:szCs w:val="24"/>
        </w:rPr>
        <w:t xml:space="preserve"> </w:t>
      </w:r>
      <w:r w:rsidRPr="00F50E2B">
        <w:rPr>
          <w:rFonts w:ascii="Times New Roman" w:hAnsi="Times New Roman" w:cs="Times New Roman"/>
          <w:i/>
          <w:iCs/>
          <w:sz w:val="24"/>
          <w:szCs w:val="24"/>
        </w:rPr>
        <w:t xml:space="preserve">Psychological Association) </w:t>
      </w:r>
      <w:r w:rsidRPr="00F50E2B">
        <w:rPr>
          <w:rFonts w:ascii="Times New Roman" w:hAnsi="Times New Roman" w:cs="Times New Roman"/>
          <w:sz w:val="24"/>
          <w:szCs w:val="24"/>
        </w:rPr>
        <w:t>yazım kılavuzuna bakabilirsiniz.</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 Son Sayfalar</w:t>
      </w:r>
    </w:p>
    <w:p w:rsidR="003316C8" w:rsidRPr="00F50E2B" w:rsidRDefault="003316C8"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Tezin, “KAYNAKÇA” ve varsa “DİZİN”, “ÖZET”, “ÖZGEÇMİŞ” ve “EKLER” sayfaları son sayfaları oluşturur. Kaynakça sayfası tezde mutlaka yer almalıdır. Özet ve özgeçmiş sadece doktora tezlerinde yer alırken dizin ve ekler kısmı da tez danışmanının ve yazarının isteğine göre düzenlenebilir.</w:t>
      </w:r>
    </w:p>
    <w:p w:rsidR="003316C8" w:rsidRPr="00F50E2B" w:rsidRDefault="003316C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2.3.1. Kaynakça</w:t>
      </w:r>
    </w:p>
    <w:p w:rsidR="00A15B03" w:rsidRPr="00F50E2B" w:rsidRDefault="00A15B03" w:rsidP="00A15B03">
      <w:pPr>
        <w:pStyle w:val="maddeler"/>
        <w:numPr>
          <w:ilvl w:val="0"/>
          <w:numId w:val="12"/>
        </w:numPr>
        <w:spacing w:before="240" w:after="120"/>
        <w:rPr>
          <w:b/>
        </w:rPr>
      </w:pPr>
      <w:r w:rsidRPr="00F50E2B">
        <w:t>“</w:t>
      </w:r>
      <w:r w:rsidRPr="00F50E2B">
        <w:rPr>
          <w:b/>
        </w:rPr>
        <w:t>KAYNAKÇA</w:t>
      </w:r>
      <w:r w:rsidR="00C5585C" w:rsidRPr="00F50E2B">
        <w:t>” başlığı orta</w:t>
      </w:r>
      <w:r w:rsidRPr="00F50E2B">
        <w:t xml:space="preserve">lı, 14 punto ve </w:t>
      </w:r>
      <w:r w:rsidRPr="00F50E2B">
        <w:rPr>
          <w:b/>
        </w:rPr>
        <w:t>koyu</w:t>
      </w:r>
      <w:r w:rsidR="0097500A">
        <w:t xml:space="preserve"> yazılmalıdır (Ayrıca</w:t>
      </w:r>
      <w:r w:rsidRPr="00F50E2B">
        <w:t xml:space="preserve"> </w:t>
      </w:r>
      <w:r w:rsidR="00FE28D6">
        <w:rPr>
          <w:b/>
        </w:rPr>
        <w:t>“1.1.4</w:t>
      </w:r>
      <w:r w:rsidR="00F25FAD" w:rsidRPr="00F50E2B">
        <w:rPr>
          <w:b/>
        </w:rPr>
        <w:t>.</w:t>
      </w:r>
      <w:r w:rsidRPr="00F50E2B">
        <w:rPr>
          <w:b/>
        </w:rPr>
        <w:t xml:space="preserve"> Başlıkların Yazımı” </w:t>
      </w:r>
      <w:r w:rsidR="00F25FAD" w:rsidRPr="00F50E2B">
        <w:t xml:space="preserve">konusu </w:t>
      </w:r>
      <w:r w:rsidRPr="00F50E2B">
        <w:t>içerisinde yer alan kurallar dikkate alınarak yazılmalıdır).</w:t>
      </w:r>
    </w:p>
    <w:p w:rsidR="00A15B03" w:rsidRPr="00F50E2B" w:rsidRDefault="00A15B03" w:rsidP="00A15B03">
      <w:pPr>
        <w:pStyle w:val="ListeParagraf"/>
        <w:numPr>
          <w:ilvl w:val="0"/>
          <w:numId w:val="12"/>
        </w:numPr>
        <w:autoSpaceDE w:val="0"/>
        <w:autoSpaceDN w:val="0"/>
        <w:adjustRightInd w:val="0"/>
        <w:spacing w:after="120" w:line="360" w:lineRule="auto"/>
        <w:jc w:val="both"/>
        <w:rPr>
          <w:rFonts w:ascii="Times-Roman" w:hAnsi="Times-Roman" w:cs="Times-Roman"/>
          <w:sz w:val="24"/>
          <w:szCs w:val="24"/>
        </w:rPr>
      </w:pPr>
      <w:r w:rsidRPr="00F50E2B">
        <w:rPr>
          <w:rFonts w:ascii="Times-Roman" w:hAnsi="Times-Roman" w:cs="Times-Roman"/>
          <w:sz w:val="24"/>
          <w:szCs w:val="24"/>
        </w:rPr>
        <w:t>Kullanılan kaynaklar nitelik ayrımı yapılmaksızın yazarların soyadlarına göre alfabetik sıralanmalıdır.</w:t>
      </w:r>
    </w:p>
    <w:p w:rsidR="00A15B03" w:rsidRPr="00F50E2B" w:rsidRDefault="00F25FAD" w:rsidP="00A15B03">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w:t>
      </w:r>
      <w:r w:rsidR="00A15B03" w:rsidRPr="00F50E2B">
        <w:rPr>
          <w:rFonts w:ascii="Times New Roman" w:hAnsi="Times New Roman" w:cs="Times New Roman"/>
          <w:sz w:val="24"/>
          <w:szCs w:val="24"/>
        </w:rPr>
        <w:t xml:space="preserve">aynaklar iki yana yaslanmış olarak 12 punto </w:t>
      </w:r>
      <w:r w:rsidRPr="00F50E2B">
        <w:rPr>
          <w:rFonts w:ascii="Times New Roman" w:hAnsi="Times New Roman" w:cs="Times New Roman"/>
          <w:sz w:val="24"/>
          <w:szCs w:val="24"/>
        </w:rPr>
        <w:t xml:space="preserve">büyüklüğünde </w:t>
      </w:r>
      <w:r w:rsidR="00A15B03" w:rsidRPr="00F50E2B">
        <w:rPr>
          <w:rFonts w:ascii="Times New Roman" w:hAnsi="Times New Roman" w:cs="Times New Roman"/>
          <w:sz w:val="24"/>
          <w:szCs w:val="24"/>
        </w:rPr>
        <w:t>Times Ne</w:t>
      </w:r>
      <w:r w:rsidRPr="00F50E2B">
        <w:rPr>
          <w:rFonts w:ascii="Times New Roman" w:hAnsi="Times New Roman" w:cs="Times New Roman"/>
          <w:sz w:val="24"/>
          <w:szCs w:val="24"/>
        </w:rPr>
        <w:t>w Roman yazı karakteri seçilerek</w:t>
      </w:r>
      <w:r w:rsidR="00A15B03" w:rsidRPr="00F50E2B">
        <w:rPr>
          <w:rFonts w:ascii="Times New Roman" w:hAnsi="Times New Roman" w:cs="Times New Roman"/>
          <w:sz w:val="24"/>
          <w:szCs w:val="24"/>
        </w:rPr>
        <w:t>, paragraf ayarlar</w:t>
      </w:r>
      <w:r w:rsidR="007C1E80" w:rsidRPr="00F50E2B">
        <w:rPr>
          <w:rFonts w:ascii="Times New Roman" w:hAnsi="Times New Roman" w:cs="Times New Roman"/>
          <w:sz w:val="24"/>
          <w:szCs w:val="24"/>
        </w:rPr>
        <w:t>ında önce: 0 nk</w:t>
      </w:r>
      <w:r w:rsidR="0097500A">
        <w:rPr>
          <w:rFonts w:ascii="Times New Roman" w:hAnsi="Times New Roman" w:cs="Times New Roman"/>
          <w:sz w:val="24"/>
          <w:szCs w:val="24"/>
        </w:rPr>
        <w:t>, sonra 6 nk ve Satır Aralığı 1,</w:t>
      </w:r>
      <w:r w:rsidR="007C1E80" w:rsidRPr="00F50E2B">
        <w:rPr>
          <w:rFonts w:ascii="Times New Roman" w:hAnsi="Times New Roman" w:cs="Times New Roman"/>
          <w:sz w:val="24"/>
          <w:szCs w:val="24"/>
        </w:rPr>
        <w:t>5 birim</w:t>
      </w:r>
      <w:r w:rsidR="00A15B03" w:rsidRPr="00F50E2B">
        <w:rPr>
          <w:rFonts w:ascii="Times New Roman" w:hAnsi="Times New Roman" w:cs="Times New Roman"/>
          <w:sz w:val="24"/>
          <w:szCs w:val="24"/>
        </w:rPr>
        <w:t xml:space="preserve"> olarak </w:t>
      </w:r>
      <w:r w:rsidRPr="00F50E2B">
        <w:rPr>
          <w:rFonts w:ascii="Times New Roman" w:hAnsi="Times New Roman" w:cs="Times New Roman"/>
          <w:sz w:val="24"/>
          <w:szCs w:val="24"/>
        </w:rPr>
        <w:t>ayarlama yapılmalıdır.</w:t>
      </w:r>
    </w:p>
    <w:p w:rsidR="00F25FAD" w:rsidRPr="00F50E2B" w:rsidRDefault="00F25FAD" w:rsidP="00F25FA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Kaynakların yazımında paragraf ayarlarından özel stil olar</w:t>
      </w:r>
      <w:r w:rsidR="0097500A">
        <w:rPr>
          <w:rFonts w:ascii="Times New Roman" w:hAnsi="Times New Roman" w:cs="Times New Roman"/>
          <w:sz w:val="24"/>
          <w:szCs w:val="24"/>
        </w:rPr>
        <w:t>ak “Asılı” tercih edilmeli ve 1,</w:t>
      </w:r>
      <w:r w:rsidRPr="00F50E2B">
        <w:rPr>
          <w:rFonts w:ascii="Times New Roman" w:hAnsi="Times New Roman" w:cs="Times New Roman"/>
          <w:sz w:val="24"/>
          <w:szCs w:val="24"/>
        </w:rPr>
        <w:t>25 cm olarak ayarlanmalıdır.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Web sayfala</w:t>
      </w:r>
      <w:r w:rsidR="0097500A">
        <w:rPr>
          <w:rFonts w:ascii="Times New Roman" w:hAnsi="Times New Roman" w:cs="Times New Roman"/>
          <w:sz w:val="24"/>
          <w:szCs w:val="24"/>
        </w:rPr>
        <w:t>rı kaynak olarak kullanılabilir</w:t>
      </w:r>
      <w:r w:rsidRPr="00F50E2B">
        <w:rPr>
          <w:rFonts w:ascii="Times New Roman" w:hAnsi="Times New Roman" w:cs="Times New Roman"/>
          <w:sz w:val="24"/>
          <w:szCs w:val="24"/>
        </w:rPr>
        <w:t xml:space="preserve"> ancak kullanılan web sayfalarının adresleri erişim tarihi ile birlikte verilmelidir.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 isimleri birbirinden virgül ile ayrılmalı, son yazar isminden sonra nokta konulmalıdır.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Araştırmacı grubu tarafından yapılan çalışmalarda soyadı sırası, aynı yazar veya aynı yazarlar grubu tarafından yapılan birden fazla çalışmada yayın tarihi sırası esas alınmalıdır.</w:t>
      </w:r>
    </w:p>
    <w:p w:rsidR="00792EC9" w:rsidRPr="00F50E2B" w:rsidRDefault="00792EC9" w:rsidP="00792EC9">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Yazarı belli olmayan kaynaklarda yayınlayan veya hazırlayan kurumun adı yazılmalıdır. Kurum ismi açık biçimde yazılıp sonra ayraç içinde kısaltması verilmelidir.</w:t>
      </w:r>
    </w:p>
    <w:p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Bir tek araştırmacı tarafından yapılmış çalışma/lar, tarihi ne olursa olsun, öteki kişilerle yaptığı ortak çalışmadan/lardan önce yazılmalıdır.</w:t>
      </w:r>
    </w:p>
    <w:p w:rsidR="0072118A" w:rsidRPr="00F50E2B" w:rsidRDefault="0072118A" w:rsidP="0072118A">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Ka</w:t>
      </w:r>
      <w:r w:rsidR="007C1E80" w:rsidRPr="00F50E2B">
        <w:rPr>
          <w:rFonts w:ascii="Times New Roman" w:hAnsi="Times New Roman" w:cs="Times New Roman"/>
          <w:sz w:val="24"/>
          <w:szCs w:val="24"/>
        </w:rPr>
        <w:t xml:space="preserve">ynakçada yer alan kitaplar için </w:t>
      </w:r>
      <w:r w:rsidRPr="00F50E2B">
        <w:rPr>
          <w:rFonts w:ascii="Times New Roman" w:hAnsi="Times New Roman" w:cs="Times New Roman"/>
          <w:sz w:val="24"/>
          <w:szCs w:val="24"/>
        </w:rPr>
        <w:t>de sayfa numarası belirtilmez. Ancak makalelerde, makalenin hangi sayfalar arasında yer aldığı mutlaka kaynakçada belirtilir.</w:t>
      </w:r>
    </w:p>
    <w:p w:rsidR="00A15B03" w:rsidRPr="00F50E2B" w:rsidRDefault="0072118A" w:rsidP="0072118A">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Dipnotlu kaynak gösterme sistemine göre Kaynakça bölümü hazırlamak için </w:t>
      </w:r>
      <w:r w:rsidRPr="00F50E2B">
        <w:rPr>
          <w:rFonts w:ascii="Times New Roman" w:hAnsi="Times New Roman" w:cs="Times New Roman"/>
          <w:b/>
          <w:bCs/>
          <w:sz w:val="24"/>
          <w:szCs w:val="24"/>
        </w:rPr>
        <w:t>EK</w:t>
      </w:r>
      <w:r w:rsidR="0094541C" w:rsidRPr="00F50E2B">
        <w:rPr>
          <w:rFonts w:ascii="Times New Roman" w:hAnsi="Times New Roman" w:cs="Times New Roman"/>
          <w:b/>
          <w:bCs/>
          <w:sz w:val="24"/>
          <w:szCs w:val="24"/>
        </w:rPr>
        <w:t xml:space="preserve"> 11</w:t>
      </w:r>
      <w:r w:rsidR="00F25FAD" w:rsidRPr="00F50E2B">
        <w:rPr>
          <w:rFonts w:ascii="Times New Roman" w:hAnsi="Times New Roman" w:cs="Times New Roman"/>
          <w:sz w:val="24"/>
          <w:szCs w:val="24"/>
        </w:rPr>
        <w:t>’e, Metin İ</w:t>
      </w:r>
      <w:r w:rsidRPr="00F50E2B">
        <w:rPr>
          <w:rFonts w:ascii="Times New Roman" w:hAnsi="Times New Roman" w:cs="Times New Roman"/>
          <w:sz w:val="24"/>
          <w:szCs w:val="24"/>
        </w:rPr>
        <w:t xml:space="preserve">çi </w:t>
      </w:r>
      <w:r w:rsidR="003C7B24" w:rsidRPr="00F50E2B">
        <w:rPr>
          <w:rFonts w:ascii="Times New Roman" w:hAnsi="Times New Roman" w:cs="Times New Roman"/>
          <w:sz w:val="24"/>
          <w:szCs w:val="24"/>
        </w:rPr>
        <w:t xml:space="preserve">Kaynak Gösterme </w:t>
      </w:r>
      <w:r w:rsidRPr="00F50E2B">
        <w:rPr>
          <w:rFonts w:ascii="Times New Roman" w:hAnsi="Times New Roman" w:cs="Times New Roman"/>
          <w:sz w:val="24"/>
          <w:szCs w:val="24"/>
        </w:rPr>
        <w:t xml:space="preserve">sistemine göre Kaynakça bölümünü hazırlamak için </w:t>
      </w:r>
      <w:r w:rsidRPr="00F50E2B">
        <w:rPr>
          <w:rFonts w:ascii="Times New Roman" w:hAnsi="Times New Roman" w:cs="Times New Roman"/>
          <w:b/>
          <w:bCs/>
          <w:sz w:val="24"/>
          <w:szCs w:val="24"/>
        </w:rPr>
        <w:t xml:space="preserve">EK </w:t>
      </w:r>
      <w:r w:rsidR="0094541C" w:rsidRPr="00F50E2B">
        <w:rPr>
          <w:rFonts w:ascii="Times New Roman" w:hAnsi="Times New Roman" w:cs="Times New Roman"/>
          <w:b/>
          <w:bCs/>
          <w:sz w:val="24"/>
          <w:szCs w:val="24"/>
        </w:rPr>
        <w:t>12</w:t>
      </w:r>
      <w:r w:rsidRPr="00F50E2B">
        <w:rPr>
          <w:rFonts w:ascii="Times New Roman" w:hAnsi="Times New Roman" w:cs="Times New Roman"/>
          <w:sz w:val="24"/>
          <w:szCs w:val="24"/>
        </w:rPr>
        <w:t>’</w:t>
      </w:r>
      <w:r w:rsidR="0094541C" w:rsidRPr="00F50E2B">
        <w:rPr>
          <w:rFonts w:ascii="Times New Roman" w:hAnsi="Times New Roman" w:cs="Times New Roman"/>
          <w:sz w:val="24"/>
          <w:szCs w:val="24"/>
        </w:rPr>
        <w:t>y</w:t>
      </w:r>
      <w:r w:rsidRPr="00F50E2B">
        <w:rPr>
          <w:rFonts w:ascii="Times New Roman" w:hAnsi="Times New Roman" w:cs="Times New Roman"/>
          <w:sz w:val="24"/>
          <w:szCs w:val="24"/>
        </w:rPr>
        <w:t>e bakınız.</w:t>
      </w:r>
    </w:p>
    <w:p w:rsidR="00AA31A7" w:rsidRPr="00F50E2B" w:rsidRDefault="00AA31A7"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2.3.2. Ekler</w:t>
      </w:r>
    </w:p>
    <w:p w:rsidR="00AA31A7" w:rsidRPr="00F50E2B" w:rsidRDefault="00016F76"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Tez metni</w:t>
      </w:r>
      <w:r w:rsidR="00AA31A7" w:rsidRPr="00F50E2B">
        <w:rPr>
          <w:rFonts w:ascii="Times New Roman" w:hAnsi="Times New Roman" w:cs="Times New Roman"/>
          <w:sz w:val="24"/>
          <w:szCs w:val="24"/>
        </w:rPr>
        <w:t xml:space="preserve"> içinde </w:t>
      </w:r>
      <w:r w:rsidR="0097500A">
        <w:rPr>
          <w:rFonts w:ascii="Times New Roman" w:hAnsi="Times New Roman" w:cs="Times New Roman"/>
          <w:sz w:val="24"/>
          <w:szCs w:val="24"/>
        </w:rPr>
        <w:t>yer aldığı takdirde metnin akışı</w:t>
      </w:r>
      <w:r w:rsidR="00AA31A7" w:rsidRPr="00F50E2B">
        <w:rPr>
          <w:rFonts w:ascii="Times New Roman" w:hAnsi="Times New Roman" w:cs="Times New Roman"/>
          <w:sz w:val="24"/>
          <w:szCs w:val="24"/>
        </w:rPr>
        <w:t>nı kesintiye uğratacağı düşünülen bilgi ve belgeler e</w:t>
      </w:r>
      <w:r w:rsidR="00F25FAD" w:rsidRPr="00F50E2B">
        <w:rPr>
          <w:rFonts w:ascii="Times New Roman" w:hAnsi="Times New Roman" w:cs="Times New Roman"/>
          <w:sz w:val="24"/>
          <w:szCs w:val="24"/>
        </w:rPr>
        <w:t>kte verilir. Tez metninin “EKLER” bölümünde;</w:t>
      </w:r>
      <w:r w:rsidR="00AA31A7" w:rsidRPr="00F50E2B">
        <w:rPr>
          <w:rFonts w:ascii="Times New Roman" w:hAnsi="Times New Roman" w:cs="Times New Roman"/>
          <w:sz w:val="24"/>
          <w:szCs w:val="24"/>
        </w:rPr>
        <w:t xml:space="preserve"> metinle ilgili tablolar, formlar, anket soruları, kolay bulunamayacak belgelerin kopyaları, fotoğraf, harita vb. gibi malzemeler bulunur.</w:t>
      </w:r>
    </w:p>
    <w:p w:rsidR="00AA31A7" w:rsidRPr="00F50E2B" w:rsidRDefault="00CE629D" w:rsidP="007C1E80">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Tek bir ek bulunması durumunda ortalı olarak “EK” yazılıp altına ekin içeriğini belirten bir başlık atılmalıdır.</w:t>
      </w:r>
    </w:p>
    <w:p w:rsidR="00F25FAD" w:rsidRPr="00F50E2B" w:rsidRDefault="0097500A" w:rsidP="007C1E80">
      <w:pPr>
        <w:pStyle w:val="maddeler"/>
        <w:numPr>
          <w:ilvl w:val="0"/>
          <w:numId w:val="12"/>
        </w:numPr>
        <w:spacing w:after="120"/>
        <w:rPr>
          <w:b/>
        </w:rPr>
      </w:pPr>
      <w:r>
        <w:t>B</w:t>
      </w:r>
      <w:r w:rsidR="00CE629D" w:rsidRPr="00F50E2B">
        <w:t>irden fazla ek bulunması durumunda “</w:t>
      </w:r>
      <w:r w:rsidR="00CE629D" w:rsidRPr="00F50E2B">
        <w:rPr>
          <w:b/>
        </w:rPr>
        <w:t>EKLER</w:t>
      </w:r>
      <w:r w:rsidR="00180F43" w:rsidRPr="00F50E2B">
        <w:t>” başlığı orta</w:t>
      </w:r>
      <w:r w:rsidR="00CE629D" w:rsidRPr="00F50E2B">
        <w:t xml:space="preserve">lı, 14 punto ve </w:t>
      </w:r>
      <w:r w:rsidR="00CE629D" w:rsidRPr="00F50E2B">
        <w:rPr>
          <w:b/>
        </w:rPr>
        <w:t>koyu</w:t>
      </w:r>
      <w:r>
        <w:t xml:space="preserve"> yazılmalıdır (Ayrıca</w:t>
      </w:r>
      <w:r w:rsidR="00CE629D" w:rsidRPr="00F50E2B">
        <w:t xml:space="preserve"> </w:t>
      </w:r>
      <w:r w:rsidR="00FE28D6">
        <w:rPr>
          <w:b/>
        </w:rPr>
        <w:t>“1.1.4</w:t>
      </w:r>
      <w:r w:rsidR="007C1E80" w:rsidRPr="00F50E2B">
        <w:rPr>
          <w:b/>
        </w:rPr>
        <w:t>.</w:t>
      </w:r>
      <w:r w:rsidR="00CE629D" w:rsidRPr="00F50E2B">
        <w:rPr>
          <w:b/>
        </w:rPr>
        <w:t xml:space="preserve"> Başlıkların Yazımı” </w:t>
      </w:r>
      <w:r w:rsidR="00F25FAD" w:rsidRPr="00F50E2B">
        <w:t>konusu</w:t>
      </w:r>
      <w:r w:rsidR="00F25FAD" w:rsidRPr="00F50E2B">
        <w:rPr>
          <w:b/>
        </w:rPr>
        <w:t xml:space="preserve"> </w:t>
      </w:r>
      <w:r w:rsidR="00CE629D" w:rsidRPr="00F50E2B">
        <w:t xml:space="preserve">içerisinde yer alan kurallar dikkate alınarak yazılmalıdır). </w:t>
      </w:r>
    </w:p>
    <w:p w:rsidR="00CE629D" w:rsidRPr="00F50E2B" w:rsidRDefault="00CE629D" w:rsidP="007C1E80">
      <w:pPr>
        <w:pStyle w:val="maddeler"/>
        <w:numPr>
          <w:ilvl w:val="0"/>
          <w:numId w:val="12"/>
        </w:numPr>
        <w:spacing w:after="120"/>
        <w:rPr>
          <w:b/>
        </w:rPr>
      </w:pPr>
      <w:r w:rsidRPr="00F50E2B">
        <w:t>Her ek için sola dayalı olarak 12 punto büyüklüğünde</w:t>
      </w:r>
      <w:r w:rsidR="00F25FAD" w:rsidRPr="00F50E2B">
        <w:t xml:space="preserve"> büyük harfle</w:t>
      </w:r>
      <w:r w:rsidRPr="00F50E2B">
        <w:t>,</w:t>
      </w:r>
      <w:r w:rsidR="00344166" w:rsidRPr="00F50E2B">
        <w:t xml:space="preserve"> önce: 0</w:t>
      </w:r>
      <w:r w:rsidR="0097500A">
        <w:t xml:space="preserve"> </w:t>
      </w:r>
      <w:r w:rsidRPr="00F50E2B">
        <w:t>nk, sonra: 6</w:t>
      </w:r>
      <w:r w:rsidR="0097500A">
        <w:t xml:space="preserve"> </w:t>
      </w:r>
      <w:r w:rsidRPr="00F50E2B">
        <w:t xml:space="preserve">nk, </w:t>
      </w:r>
      <w:r w:rsidR="00F25FAD" w:rsidRPr="00F50E2B">
        <w:t xml:space="preserve">Satır Aralığı </w:t>
      </w:r>
      <w:r w:rsidR="0097500A">
        <w:t>1,</w:t>
      </w:r>
      <w:r w:rsidRPr="00F50E2B">
        <w:t xml:space="preserve">5 </w:t>
      </w:r>
      <w:r w:rsidR="00F25FAD" w:rsidRPr="00F50E2B">
        <w:t>birim</w:t>
      </w:r>
      <w:r w:rsidRPr="00F50E2B">
        <w:t xml:space="preserve"> ayarlanarak </w:t>
      </w:r>
      <w:r w:rsidRPr="00F50E2B">
        <w:rPr>
          <w:b/>
        </w:rPr>
        <w:t>“ EK 1:</w:t>
      </w:r>
      <w:r w:rsidR="00F25FAD" w:rsidRPr="00F50E2B">
        <w:t xml:space="preserve"> ONAY SAYFASI</w:t>
      </w:r>
      <w:r w:rsidRPr="00F50E2B">
        <w:t xml:space="preserve">” olacak şekilde başlık atılmalıdır. </w:t>
      </w:r>
    </w:p>
    <w:p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3"/>
        </w:rPr>
      </w:pPr>
      <w:r w:rsidRPr="00F50E2B">
        <w:rPr>
          <w:rFonts w:ascii="Times New Roman" w:hAnsi="Times New Roman" w:cs="Times New Roman"/>
          <w:sz w:val="24"/>
          <w:szCs w:val="23"/>
        </w:rPr>
        <w:lastRenderedPageBreak/>
        <w:t>Ekler özel baş</w:t>
      </w:r>
      <w:r w:rsidR="00CE629D" w:rsidRPr="00F50E2B">
        <w:rPr>
          <w:rFonts w:ascii="Times New Roman" w:hAnsi="Times New Roman" w:cs="Times New Roman"/>
          <w:sz w:val="24"/>
          <w:szCs w:val="23"/>
        </w:rPr>
        <w:t>lıkları ile birlikte İçindekiler dizininde “EKLER” başlığı altında ayrı ayrı, sırasıyla ve eksiksiz olarak verilmelidir.</w:t>
      </w:r>
    </w:p>
    <w:p w:rsidR="00CE629D" w:rsidRPr="00F50E2B" w:rsidRDefault="006A4550" w:rsidP="00CE629D">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Ekte yer verilecek çizelge, ş</w:t>
      </w:r>
      <w:r w:rsidR="00CE629D" w:rsidRPr="00F50E2B">
        <w:rPr>
          <w:rFonts w:ascii="Times New Roman" w:hAnsi="Times New Roman" w:cs="Times New Roman"/>
          <w:sz w:val="24"/>
          <w:szCs w:val="24"/>
        </w:rPr>
        <w:t xml:space="preserve">ekil, formül ve denklemler için </w:t>
      </w:r>
      <w:r w:rsidRPr="00F50E2B">
        <w:rPr>
          <w:rFonts w:ascii="Times New Roman" w:hAnsi="Times New Roman" w:cs="Times New Roman"/>
          <w:sz w:val="24"/>
          <w:szCs w:val="24"/>
        </w:rPr>
        <w:t>tez metninde yer alan çizelge, ş</w:t>
      </w:r>
      <w:r w:rsidR="00CE629D" w:rsidRPr="00F50E2B">
        <w:rPr>
          <w:rFonts w:ascii="Times New Roman" w:hAnsi="Times New Roman" w:cs="Times New Roman"/>
          <w:sz w:val="24"/>
          <w:szCs w:val="24"/>
        </w:rPr>
        <w:t>ekil ve formüller için uygulanan kurallar aynen geçerlidir.</w:t>
      </w:r>
    </w:p>
    <w:p w:rsidR="00A15B03" w:rsidRPr="00F50E2B" w:rsidRDefault="00CE629D" w:rsidP="00AA31A7">
      <w:pPr>
        <w:pStyle w:val="ListeParagraf"/>
        <w:numPr>
          <w:ilvl w:val="0"/>
          <w:numId w:val="12"/>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Ekler bölümünün sayfa numaraları, kaynaklar bölümünün bitişini izleyen sayfa numarası ile devam etmelidir.</w:t>
      </w:r>
    </w:p>
    <w:p w:rsidR="00CE629D" w:rsidRPr="00F50E2B" w:rsidRDefault="00CE629D"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2.3.3. Dizin</w:t>
      </w:r>
    </w:p>
    <w:p w:rsidR="00CE629D" w:rsidRPr="00F50E2B" w:rsidRDefault="00CE629D"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Dizinde, eserin</w:t>
      </w:r>
      <w:r w:rsidR="00237EA5" w:rsidRPr="00F50E2B">
        <w:rPr>
          <w:rFonts w:ascii="Times New Roman" w:hAnsi="Times New Roman" w:cs="Times New Roman"/>
          <w:sz w:val="24"/>
          <w:szCs w:val="24"/>
        </w:rPr>
        <w:t xml:space="preserve"> içinde yer alan bütün isimler ve terimler</w:t>
      </w:r>
      <w:r w:rsidRPr="00F50E2B">
        <w:rPr>
          <w:rFonts w:ascii="Times New Roman" w:hAnsi="Times New Roman" w:cs="Times New Roman"/>
          <w:sz w:val="24"/>
          <w:szCs w:val="24"/>
        </w:rPr>
        <w:t xml:space="preserve"> </w:t>
      </w:r>
      <w:r w:rsidRPr="00F50E2B">
        <w:rPr>
          <w:rFonts w:ascii="Times New Roman" w:hAnsi="Times New Roman" w:cs="Times New Roman"/>
          <w:i/>
          <w:iCs/>
          <w:sz w:val="24"/>
          <w:szCs w:val="24"/>
        </w:rPr>
        <w:t xml:space="preserve">gerek duyulması hâlinde </w:t>
      </w:r>
      <w:r w:rsidR="00237EA5" w:rsidRPr="00F50E2B">
        <w:rPr>
          <w:rFonts w:ascii="Times New Roman" w:hAnsi="Times New Roman" w:cs="Times New Roman"/>
          <w:sz w:val="24"/>
          <w:szCs w:val="24"/>
        </w:rPr>
        <w:t>özelliklerine göre baş</w:t>
      </w:r>
      <w:r w:rsidRPr="00F50E2B">
        <w:rPr>
          <w:rFonts w:ascii="Times New Roman" w:hAnsi="Times New Roman" w:cs="Times New Roman"/>
          <w:sz w:val="24"/>
          <w:szCs w:val="24"/>
        </w:rPr>
        <w:t>lıklar altında tasnif edilerek</w:t>
      </w:r>
      <w:r w:rsidRPr="00F50E2B">
        <w:rPr>
          <w:rFonts w:ascii="Times New Roman" w:hAnsi="Times New Roman" w:cs="Times New Roman"/>
          <w:i/>
          <w:iCs/>
          <w:sz w:val="24"/>
          <w:szCs w:val="24"/>
        </w:rPr>
        <w:t xml:space="preserve"> </w:t>
      </w:r>
      <w:r w:rsidRPr="00F50E2B">
        <w:rPr>
          <w:rFonts w:ascii="Times New Roman" w:hAnsi="Times New Roman" w:cs="Times New Roman"/>
          <w:sz w:val="24"/>
          <w:szCs w:val="24"/>
        </w:rPr>
        <w:t>alfabetik sıraya göre düzenlenir. Metinde geçen kişi ve yer adları ile konu ve</w:t>
      </w:r>
      <w:r w:rsidRPr="00F50E2B">
        <w:rPr>
          <w:rFonts w:ascii="Times New Roman" w:hAnsi="Times New Roman" w:cs="Times New Roman"/>
          <w:i/>
          <w:iCs/>
          <w:sz w:val="24"/>
          <w:szCs w:val="24"/>
        </w:rPr>
        <w:t xml:space="preserve"> </w:t>
      </w:r>
      <w:r w:rsidRPr="00F50E2B">
        <w:rPr>
          <w:rFonts w:ascii="Times New Roman" w:hAnsi="Times New Roman" w:cs="Times New Roman"/>
          <w:sz w:val="24"/>
          <w:szCs w:val="24"/>
        </w:rPr>
        <w:t>kavramların dizin (indeks) bölümünde yazılması araştırma yapan kişilere</w:t>
      </w:r>
      <w:r w:rsidRPr="00F50E2B">
        <w:rPr>
          <w:rFonts w:ascii="Times New Roman" w:hAnsi="Times New Roman" w:cs="Times New Roman"/>
          <w:i/>
          <w:iCs/>
          <w:sz w:val="24"/>
          <w:szCs w:val="24"/>
        </w:rPr>
        <w:t xml:space="preserve"> </w:t>
      </w:r>
      <w:r w:rsidRPr="00F50E2B">
        <w:rPr>
          <w:rFonts w:ascii="Times New Roman" w:hAnsi="Times New Roman" w:cs="Times New Roman"/>
          <w:sz w:val="24"/>
          <w:szCs w:val="24"/>
        </w:rPr>
        <w:t>büyük kolaylık sağlar.</w:t>
      </w:r>
    </w:p>
    <w:p w:rsidR="00CE629D" w:rsidRPr="00F50E2B" w:rsidRDefault="00CE629D" w:rsidP="00322C27">
      <w:pPr>
        <w:autoSpaceDE w:val="0"/>
        <w:autoSpaceDN w:val="0"/>
        <w:adjustRightInd w:val="0"/>
        <w:spacing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2.3.4. Özet</w:t>
      </w:r>
    </w:p>
    <w:p w:rsidR="00CE629D" w:rsidRPr="00F50E2B" w:rsidRDefault="00CE629D"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Doktora tezlerinin sonuna özet yazılması bir anlamda çalışmanın tanıtım yazısı niteliğindedir. Türkçe bir araştırmaya yabancı dilde (genellikle İngilizce) bir özet yazılması yabancı araştırmacıların eser hakkında bir fikir edinmelerini sağlamaya yöneliktir.</w:t>
      </w:r>
    </w:p>
    <w:p w:rsidR="00CE629D" w:rsidRPr="00F50E2B" w:rsidRDefault="00CE629D" w:rsidP="00CE629D">
      <w:pPr>
        <w:pStyle w:val="ListeParagraf"/>
        <w:numPr>
          <w:ilvl w:val="0"/>
          <w:numId w:val="19"/>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Özet yeni bir sayfada ve en fazla 6000 kelime olacak şekilde hazırlanmalıdır.</w:t>
      </w:r>
    </w:p>
    <w:p w:rsidR="00CE629D" w:rsidRPr="00F50E2B" w:rsidRDefault="00CE629D" w:rsidP="00CE629D">
      <w:pPr>
        <w:pStyle w:val="ListeParagraf"/>
        <w:numPr>
          <w:ilvl w:val="0"/>
          <w:numId w:val="19"/>
        </w:numPr>
        <w:autoSpaceDE w:val="0"/>
        <w:autoSpaceDN w:val="0"/>
        <w:adjustRightInd w:val="0"/>
        <w:spacing w:after="120" w:line="360" w:lineRule="auto"/>
        <w:jc w:val="both"/>
        <w:rPr>
          <w:rFonts w:ascii="Times New Roman" w:hAnsi="Times New Roman" w:cs="Times New Roman"/>
          <w:sz w:val="24"/>
          <w:szCs w:val="24"/>
        </w:rPr>
      </w:pPr>
      <w:r w:rsidRPr="00F50E2B">
        <w:rPr>
          <w:rFonts w:ascii="Times-Roman" w:hAnsi="Times-Roman" w:cs="Times-Roman"/>
          <w:sz w:val="24"/>
          <w:szCs w:val="24"/>
        </w:rPr>
        <w:t xml:space="preserve">Özet </w:t>
      </w:r>
      <w:r w:rsidRPr="00F50E2B">
        <w:rPr>
          <w:rFonts w:ascii="TTE2t00" w:hAnsi="TTE2t00" w:cs="TTE2t00"/>
          <w:sz w:val="24"/>
          <w:szCs w:val="24"/>
        </w:rPr>
        <w:t>İ</w:t>
      </w:r>
      <w:r w:rsidRPr="00F50E2B">
        <w:rPr>
          <w:rFonts w:ascii="Times-Roman" w:hAnsi="Times-Roman" w:cs="Times-Roman"/>
          <w:sz w:val="24"/>
          <w:szCs w:val="24"/>
        </w:rPr>
        <w:t xml:space="preserve">ngilizce ise “SUMMARY” kelimesi 14 punto </w:t>
      </w:r>
      <w:r w:rsidRPr="00F50E2B">
        <w:rPr>
          <w:rFonts w:ascii="Times-Bold" w:hAnsi="Times-Bold" w:cs="Times-Bold"/>
          <w:b/>
          <w:bCs/>
          <w:sz w:val="24"/>
          <w:szCs w:val="24"/>
        </w:rPr>
        <w:t xml:space="preserve">koyu </w:t>
      </w:r>
      <w:r w:rsidRPr="00F50E2B">
        <w:rPr>
          <w:rFonts w:ascii="Times-Roman" w:hAnsi="Times-Roman" w:cs="Times-Roman"/>
          <w:sz w:val="24"/>
          <w:szCs w:val="24"/>
        </w:rPr>
        <w:t>ve ortalı olarak yazıldıktan sonra altına normal tez metni ile aynı yazı karakteri, büyüklü</w:t>
      </w:r>
      <w:r w:rsidRPr="00F50E2B">
        <w:rPr>
          <w:rFonts w:ascii="TTE2t00" w:hAnsi="TTE2t00" w:cs="TTE2t00"/>
          <w:sz w:val="24"/>
          <w:szCs w:val="24"/>
        </w:rPr>
        <w:t>ğ</w:t>
      </w:r>
      <w:r w:rsidRPr="00F50E2B">
        <w:rPr>
          <w:rFonts w:ascii="Times-Roman" w:hAnsi="Times-Roman" w:cs="Times-Roman"/>
          <w:sz w:val="24"/>
          <w:szCs w:val="24"/>
        </w:rPr>
        <w:t>ü ve sayfa düzeni kullanılarak tez özetlenmelidir.</w:t>
      </w:r>
    </w:p>
    <w:p w:rsidR="007C1E80" w:rsidRPr="00F50E2B" w:rsidRDefault="00CE629D" w:rsidP="006D6A6C">
      <w:pPr>
        <w:pStyle w:val="ListeParagraf"/>
        <w:numPr>
          <w:ilvl w:val="0"/>
          <w:numId w:val="19"/>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Sayfa numaraları da önceki bölümlerde olduğu gibi Arap rakamlarıyla kaldığı yerden devam etmelidir.</w:t>
      </w:r>
    </w:p>
    <w:p w:rsidR="002D77B8" w:rsidRPr="00F50E2B" w:rsidRDefault="002D77B8" w:rsidP="00322C27">
      <w:pPr>
        <w:autoSpaceDE w:val="0"/>
        <w:autoSpaceDN w:val="0"/>
        <w:adjustRightInd w:val="0"/>
        <w:spacing w:before="240" w:after="120" w:line="360" w:lineRule="auto"/>
        <w:ind w:firstLine="397"/>
        <w:jc w:val="both"/>
        <w:rPr>
          <w:rFonts w:ascii="Times New Roman" w:hAnsi="Times New Roman" w:cs="Times New Roman"/>
          <w:b/>
          <w:sz w:val="24"/>
          <w:szCs w:val="24"/>
        </w:rPr>
      </w:pPr>
      <w:r w:rsidRPr="00F50E2B">
        <w:rPr>
          <w:rFonts w:ascii="Times New Roman" w:hAnsi="Times New Roman" w:cs="Times New Roman"/>
          <w:b/>
          <w:sz w:val="24"/>
          <w:szCs w:val="24"/>
        </w:rPr>
        <w:t>2.3.5. Özgeçmiş</w:t>
      </w:r>
    </w:p>
    <w:p w:rsidR="006D6A6C" w:rsidRPr="00F50E2B" w:rsidRDefault="006D6A6C" w:rsidP="00322C27">
      <w:pPr>
        <w:autoSpaceDE w:val="0"/>
        <w:autoSpaceDN w:val="0"/>
        <w:adjustRightInd w:val="0"/>
        <w:spacing w:after="120" w:line="360" w:lineRule="auto"/>
        <w:ind w:firstLine="397"/>
        <w:jc w:val="both"/>
        <w:rPr>
          <w:rFonts w:ascii="Times New Roman" w:hAnsi="Times New Roman" w:cs="Times New Roman"/>
          <w:sz w:val="24"/>
          <w:szCs w:val="24"/>
        </w:rPr>
      </w:pPr>
      <w:r w:rsidRPr="00F50E2B">
        <w:rPr>
          <w:rFonts w:ascii="Times New Roman" w:hAnsi="Times New Roman" w:cs="Times New Roman"/>
          <w:sz w:val="24"/>
          <w:szCs w:val="24"/>
        </w:rPr>
        <w:t>Yalnızca doktora tezlerinin sonunda yazarın özgeçmişine yer verilmelidir. Özgeçmiş yazarı</w:t>
      </w:r>
      <w:r w:rsidR="0097500A">
        <w:rPr>
          <w:rFonts w:ascii="Times New Roman" w:hAnsi="Times New Roman" w:cs="Times New Roman"/>
          <w:sz w:val="24"/>
          <w:szCs w:val="24"/>
        </w:rPr>
        <w:t>n doğum yeri ve tarihinin, orta</w:t>
      </w:r>
      <w:r w:rsidRPr="00F50E2B">
        <w:rPr>
          <w:rFonts w:ascii="Times New Roman" w:hAnsi="Times New Roman" w:cs="Times New Roman"/>
          <w:sz w:val="24"/>
          <w:szCs w:val="24"/>
        </w:rPr>
        <w:t>öğretim sonrası aldığı eğitimin (üniversite, bölüm, ana bilim dalı adı, dereceler, giriş ve mezuniyet tarihleri), ödül ve bursların, iş tecrübesinin ve varsa yayınlarının belirtil</w:t>
      </w:r>
      <w:r w:rsidR="00A47994" w:rsidRPr="00F50E2B">
        <w:rPr>
          <w:rFonts w:ascii="Times New Roman" w:hAnsi="Times New Roman" w:cs="Times New Roman"/>
          <w:sz w:val="24"/>
          <w:szCs w:val="24"/>
        </w:rPr>
        <w:t>diği kısa ve öz bir biyografi ş</w:t>
      </w:r>
      <w:r w:rsidRPr="00F50E2B">
        <w:rPr>
          <w:rFonts w:ascii="Times New Roman" w:hAnsi="Times New Roman" w:cs="Times New Roman"/>
          <w:sz w:val="24"/>
          <w:szCs w:val="24"/>
        </w:rPr>
        <w:t>eklinde verilmelidir.</w:t>
      </w:r>
    </w:p>
    <w:p w:rsidR="006D6A6C" w:rsidRPr="00F50E2B" w:rsidRDefault="006D6A6C" w:rsidP="006D6A6C">
      <w:pPr>
        <w:pStyle w:val="ListeParagraf"/>
        <w:numPr>
          <w:ilvl w:val="0"/>
          <w:numId w:val="20"/>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Özgeçmiş metin halinde 1-2 paragraf olarak verilebileceği gibi ayrı bölümler halinde de verilebilir. Metin halinde verilmek istenirse 3. şahıs ifadesiyle yazılmalı, bireysel anlatım kullanılmamalıdır.</w:t>
      </w:r>
    </w:p>
    <w:p w:rsidR="006D6A6C" w:rsidRPr="00F50E2B" w:rsidRDefault="006D6A6C" w:rsidP="006D6A6C">
      <w:pPr>
        <w:pStyle w:val="ListeParagraf"/>
        <w:numPr>
          <w:ilvl w:val="0"/>
          <w:numId w:val="20"/>
        </w:num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Özgeçmişe bölüm numarası verilmemelidir.</w:t>
      </w:r>
    </w:p>
    <w:p w:rsidR="006D6A6C" w:rsidRPr="00F50E2B" w:rsidRDefault="006D6A6C" w:rsidP="006D6A6C">
      <w:pPr>
        <w:pStyle w:val="maddeler"/>
        <w:numPr>
          <w:ilvl w:val="0"/>
          <w:numId w:val="20"/>
        </w:numPr>
        <w:spacing w:before="240" w:after="120"/>
        <w:rPr>
          <w:b/>
        </w:rPr>
      </w:pPr>
      <w:r w:rsidRPr="00F50E2B">
        <w:lastRenderedPageBreak/>
        <w:t>“</w:t>
      </w:r>
      <w:r w:rsidRPr="00F50E2B">
        <w:rPr>
          <w:b/>
        </w:rPr>
        <w:t>ÖZGEÇMİŞ</w:t>
      </w:r>
      <w:r w:rsidR="00E842B0" w:rsidRPr="00F50E2B">
        <w:t>” başlığı orta</w:t>
      </w:r>
      <w:r w:rsidRPr="00F50E2B">
        <w:t xml:space="preserve">lı, 14 punto ve </w:t>
      </w:r>
      <w:r w:rsidRPr="00F50E2B">
        <w:rPr>
          <w:b/>
        </w:rPr>
        <w:t>koyu</w:t>
      </w:r>
      <w:r w:rsidRPr="00F50E2B">
        <w:t xml:space="preserve"> yazılmalıdır </w:t>
      </w:r>
      <w:r w:rsidR="0097500A">
        <w:t>(Ayrıca</w:t>
      </w:r>
      <w:r w:rsidRPr="00F50E2B">
        <w:t xml:space="preserve"> </w:t>
      </w:r>
      <w:r w:rsidR="00FE28D6">
        <w:rPr>
          <w:b/>
        </w:rPr>
        <w:t>“1.1.4</w:t>
      </w:r>
      <w:r w:rsidR="006A4550" w:rsidRPr="00F50E2B">
        <w:rPr>
          <w:b/>
        </w:rPr>
        <w:t>.</w:t>
      </w:r>
      <w:r w:rsidRPr="00F50E2B">
        <w:rPr>
          <w:b/>
        </w:rPr>
        <w:t xml:space="preserve"> Başlıkların Yazımı” </w:t>
      </w:r>
      <w:r w:rsidR="006A4550" w:rsidRPr="00F50E2B">
        <w:t xml:space="preserve">konusu </w:t>
      </w:r>
      <w:r w:rsidRPr="00F50E2B">
        <w:t>içerisinde yer alan kurallar dikkate alınarak yazılmalıdır).</w:t>
      </w:r>
    </w:p>
    <w:p w:rsidR="0013298A" w:rsidRPr="00F50E2B" w:rsidRDefault="006D6A6C" w:rsidP="006D6A6C">
      <w:pPr>
        <w:pStyle w:val="ListeParagraf"/>
        <w:numPr>
          <w:ilvl w:val="0"/>
          <w:numId w:val="20"/>
        </w:numPr>
        <w:autoSpaceDE w:val="0"/>
        <w:autoSpaceDN w:val="0"/>
        <w:adjustRightInd w:val="0"/>
        <w:spacing w:after="120" w:line="360" w:lineRule="auto"/>
        <w:jc w:val="both"/>
        <w:rPr>
          <w:rFonts w:ascii="Times-Roman" w:hAnsi="Times-Roman" w:cs="Times-Roman"/>
          <w:sz w:val="24"/>
          <w:szCs w:val="24"/>
        </w:rPr>
      </w:pPr>
      <w:r w:rsidRPr="00F50E2B">
        <w:rPr>
          <w:rFonts w:ascii="Times-Roman" w:hAnsi="Times-Roman" w:cs="Times-Roman"/>
          <w:sz w:val="24"/>
          <w:szCs w:val="24"/>
        </w:rPr>
        <w:t>Özgeçmi</w:t>
      </w:r>
      <w:r w:rsidRPr="00F50E2B">
        <w:rPr>
          <w:rFonts w:ascii="TTE2t00" w:hAnsi="TTE2t00" w:cs="TTE2t00"/>
          <w:sz w:val="24"/>
          <w:szCs w:val="24"/>
        </w:rPr>
        <w:t>ş</w:t>
      </w:r>
      <w:r w:rsidRPr="00F50E2B">
        <w:rPr>
          <w:rFonts w:ascii="Times-Roman" w:hAnsi="Times-Roman" w:cs="Times-Roman"/>
          <w:sz w:val="24"/>
          <w:szCs w:val="24"/>
        </w:rPr>
        <w:t>e, içindekiler dizininde yer verilmemelidir.</w:t>
      </w:r>
    </w:p>
    <w:p w:rsidR="0013298A" w:rsidRPr="00F50E2B" w:rsidRDefault="0013298A">
      <w:pPr>
        <w:rPr>
          <w:rFonts w:ascii="Times-Roman" w:hAnsi="Times-Roman" w:cs="Times-Roman"/>
          <w:sz w:val="24"/>
          <w:szCs w:val="24"/>
        </w:rPr>
      </w:pPr>
      <w:r w:rsidRPr="00F50E2B">
        <w:rPr>
          <w:rFonts w:ascii="Times-Roman" w:hAnsi="Times-Roman" w:cs="Times-Roman"/>
          <w:sz w:val="24"/>
          <w:szCs w:val="24"/>
        </w:rPr>
        <w:br w:type="page"/>
      </w:r>
    </w:p>
    <w:p w:rsidR="006D6A6C" w:rsidRPr="00F50E2B" w:rsidRDefault="0013298A" w:rsidP="003C7B24">
      <w:pPr>
        <w:pStyle w:val="ListeParagraf"/>
        <w:autoSpaceDE w:val="0"/>
        <w:autoSpaceDN w:val="0"/>
        <w:adjustRightInd w:val="0"/>
        <w:spacing w:before="240" w:after="120" w:line="360" w:lineRule="auto"/>
        <w:ind w:hanging="720"/>
        <w:jc w:val="center"/>
        <w:rPr>
          <w:rFonts w:ascii="Times New Roman" w:hAnsi="Times New Roman" w:cs="Times New Roman"/>
          <w:b/>
          <w:sz w:val="28"/>
          <w:szCs w:val="24"/>
        </w:rPr>
      </w:pPr>
      <w:r w:rsidRPr="00F50E2B">
        <w:rPr>
          <w:rFonts w:ascii="Times New Roman" w:hAnsi="Times New Roman" w:cs="Times New Roman"/>
          <w:b/>
          <w:sz w:val="28"/>
          <w:szCs w:val="24"/>
        </w:rPr>
        <w:lastRenderedPageBreak/>
        <w:t>EKLER</w:t>
      </w:r>
    </w:p>
    <w:p w:rsidR="0013298A" w:rsidRPr="00F50E2B" w:rsidRDefault="004252B7" w:rsidP="00E97088">
      <w:pPr>
        <w:autoSpaceDE w:val="0"/>
        <w:autoSpaceDN w:val="0"/>
        <w:adjustRightInd w:val="0"/>
        <w:spacing w:after="120" w:line="360" w:lineRule="auto"/>
        <w:rPr>
          <w:rFonts w:ascii="Times New Roman" w:hAnsi="Times New Roman" w:cs="Times New Roman"/>
          <w:sz w:val="24"/>
          <w:szCs w:val="24"/>
        </w:rPr>
      </w:pPr>
      <w:r w:rsidRPr="00F50E2B">
        <w:rPr>
          <w:rFonts w:ascii="Times New Roman" w:hAnsi="Times New Roman" w:cs="Times New Roman"/>
          <w:b/>
          <w:sz w:val="24"/>
          <w:szCs w:val="24"/>
        </w:rPr>
        <w:t>EK 1:</w:t>
      </w:r>
      <w:r w:rsidRPr="00F50E2B">
        <w:rPr>
          <w:rFonts w:ascii="Times New Roman" w:hAnsi="Times New Roman" w:cs="Times New Roman"/>
          <w:sz w:val="24"/>
          <w:szCs w:val="24"/>
        </w:rPr>
        <w:t xml:space="preserve"> </w:t>
      </w:r>
      <w:r w:rsidR="00E97088" w:rsidRPr="00F50E2B">
        <w:rPr>
          <w:rFonts w:ascii="Times New Roman" w:hAnsi="Times New Roman" w:cs="Times New Roman"/>
          <w:sz w:val="24"/>
          <w:szCs w:val="24"/>
        </w:rPr>
        <w:t>ONAY SAYFASI</w:t>
      </w:r>
    </w:p>
    <w:p w:rsidR="004252B7" w:rsidRPr="00F50E2B" w:rsidRDefault="00953AB1" w:rsidP="00953AB1">
      <w:pPr>
        <w:spacing w:before="240" w:after="120" w:line="480" w:lineRule="auto"/>
        <w:contextualSpacing/>
        <w:jc w:val="center"/>
        <w:rPr>
          <w:rFonts w:ascii="Times New Roman" w:hAnsi="Times New Roman" w:cs="Times New Roman"/>
          <w:b/>
          <w:sz w:val="28"/>
          <w:szCs w:val="24"/>
        </w:rPr>
      </w:pPr>
      <w:r w:rsidRPr="00F50E2B">
        <w:rPr>
          <w:rFonts w:ascii="Times New Roman" w:hAnsi="Times New Roman" w:cs="Times New Roman"/>
          <w:b/>
          <w:sz w:val="28"/>
          <w:szCs w:val="24"/>
        </w:rPr>
        <w:t>T</w:t>
      </w:r>
      <w:r w:rsidR="004252B7" w:rsidRPr="00F50E2B">
        <w:rPr>
          <w:rFonts w:ascii="Times New Roman" w:hAnsi="Times New Roman" w:cs="Times New Roman"/>
          <w:b/>
          <w:sz w:val="28"/>
          <w:szCs w:val="24"/>
        </w:rPr>
        <w:t>.C.</w:t>
      </w:r>
    </w:p>
    <w:p w:rsidR="000C5FB6" w:rsidRPr="00F50E2B" w:rsidRDefault="004252B7" w:rsidP="000C5FB6">
      <w:pPr>
        <w:spacing w:after="0" w:line="276" w:lineRule="auto"/>
        <w:contextualSpacing/>
        <w:jc w:val="center"/>
        <w:rPr>
          <w:rFonts w:ascii="Times New Roman" w:hAnsi="Times New Roman" w:cs="Times New Roman"/>
          <w:b/>
          <w:sz w:val="28"/>
          <w:szCs w:val="28"/>
        </w:rPr>
      </w:pPr>
      <w:r w:rsidRPr="00F50E2B">
        <w:rPr>
          <w:rFonts w:ascii="Times New Roman" w:hAnsi="Times New Roman" w:cs="Times New Roman"/>
          <w:b/>
          <w:sz w:val="28"/>
          <w:szCs w:val="28"/>
        </w:rPr>
        <w:t xml:space="preserve">     KIRKLARELİ ÜNİVERSİTESİ</w:t>
      </w:r>
    </w:p>
    <w:p w:rsidR="000C5FB6" w:rsidRPr="00F50E2B" w:rsidRDefault="000C5FB6" w:rsidP="000C5FB6">
      <w:pPr>
        <w:spacing w:after="0" w:line="276" w:lineRule="auto"/>
        <w:contextualSpacing/>
        <w:jc w:val="center"/>
        <w:rPr>
          <w:rFonts w:ascii="Times New Roman" w:hAnsi="Times New Roman" w:cs="Times New Roman"/>
          <w:b/>
          <w:sz w:val="24"/>
          <w:szCs w:val="24"/>
        </w:rPr>
      </w:pPr>
      <w:r w:rsidRPr="00F50E2B">
        <w:rPr>
          <w:rFonts w:ascii="Times New Roman" w:hAnsi="Times New Roman" w:cs="Times New Roman"/>
          <w:b/>
          <w:sz w:val="24"/>
          <w:szCs w:val="24"/>
        </w:rPr>
        <w:t xml:space="preserve">       </w:t>
      </w:r>
      <w:r w:rsidR="004252B7" w:rsidRPr="00F50E2B">
        <w:rPr>
          <w:rFonts w:ascii="Times New Roman" w:hAnsi="Times New Roman" w:cs="Times New Roman"/>
          <w:b/>
          <w:sz w:val="24"/>
          <w:szCs w:val="24"/>
        </w:rPr>
        <w:t>Sosyal Bilimler Enstitüsü Müdürlüğü</w:t>
      </w:r>
    </w:p>
    <w:p w:rsidR="000C5FB6" w:rsidRPr="00F50E2B" w:rsidRDefault="000C5FB6" w:rsidP="000C5FB6">
      <w:pPr>
        <w:spacing w:after="0" w:line="276" w:lineRule="auto"/>
        <w:contextualSpacing/>
        <w:jc w:val="center"/>
        <w:rPr>
          <w:rFonts w:ascii="Times New Roman" w:hAnsi="Times New Roman" w:cs="Times New Roman"/>
          <w:b/>
          <w:sz w:val="24"/>
          <w:szCs w:val="24"/>
        </w:rPr>
      </w:pPr>
    </w:p>
    <w:p w:rsidR="00D62241" w:rsidRPr="00F50E2B" w:rsidRDefault="004252B7" w:rsidP="00D62241">
      <w:pPr>
        <w:spacing w:after="120" w:line="360" w:lineRule="auto"/>
        <w:contextualSpacing/>
        <w:jc w:val="both"/>
        <w:rPr>
          <w:rFonts w:ascii="Times New Roman" w:hAnsi="Times New Roman" w:cs="Times New Roman"/>
          <w:sz w:val="24"/>
          <w:szCs w:val="24"/>
        </w:rPr>
      </w:pPr>
      <w:r w:rsidRPr="00F50E2B">
        <w:rPr>
          <w:rFonts w:ascii="Times New Roman" w:hAnsi="Times New Roman" w:cs="Times New Roman"/>
          <w:sz w:val="24"/>
          <w:szCs w:val="24"/>
        </w:rPr>
        <w:t>…</w:t>
      </w:r>
      <w:r w:rsidR="00761870" w:rsidRPr="00F50E2B">
        <w:rPr>
          <w:rFonts w:ascii="Times New Roman" w:hAnsi="Times New Roman" w:cs="Times New Roman"/>
          <w:sz w:val="24"/>
          <w:szCs w:val="24"/>
        </w:rPr>
        <w:t>…………………</w:t>
      </w:r>
      <w:r w:rsidRPr="00F50E2B">
        <w:rPr>
          <w:rFonts w:ascii="Times New Roman" w:hAnsi="Times New Roman" w:cs="Times New Roman"/>
          <w:sz w:val="24"/>
          <w:szCs w:val="24"/>
        </w:rPr>
        <w:t xml:space="preserve">Anabilim Dalı Yüksek Lisans/Doktora Programı </w:t>
      </w:r>
      <w:r w:rsidR="00761870" w:rsidRPr="00F50E2B">
        <w:rPr>
          <w:rFonts w:ascii="Times New Roman" w:hAnsi="Times New Roman" w:cs="Times New Roman"/>
          <w:sz w:val="24"/>
          <w:szCs w:val="24"/>
        </w:rPr>
        <w:t>“</w:t>
      </w:r>
      <w:r w:rsidRPr="00F50E2B">
        <w:rPr>
          <w:rFonts w:ascii="Times New Roman" w:hAnsi="Times New Roman" w:cs="Times New Roman"/>
          <w:sz w:val="24"/>
          <w:szCs w:val="24"/>
        </w:rPr>
        <w:t>öğrencisi ……………………’nın</w:t>
      </w:r>
      <w:r w:rsidR="00761870" w:rsidRPr="00F50E2B">
        <w:rPr>
          <w:rFonts w:ascii="Times New Roman" w:hAnsi="Times New Roman" w:cs="Times New Roman"/>
          <w:sz w:val="24"/>
          <w:szCs w:val="24"/>
        </w:rPr>
        <w:t xml:space="preserve"> “</w:t>
      </w:r>
      <w:r w:rsidRPr="00F50E2B">
        <w:rPr>
          <w:rFonts w:ascii="Times New Roman" w:hAnsi="Times New Roman" w:cs="Times New Roman"/>
          <w:sz w:val="24"/>
          <w:szCs w:val="24"/>
        </w:rPr>
        <w:t>…</w:t>
      </w:r>
      <w:r w:rsidR="00DA419D" w:rsidRPr="00F50E2B">
        <w:rPr>
          <w:rFonts w:ascii="Times New Roman" w:hAnsi="Times New Roman" w:cs="Times New Roman"/>
          <w:sz w:val="24"/>
          <w:szCs w:val="24"/>
        </w:rPr>
        <w:t>……………..”</w:t>
      </w:r>
      <w:r w:rsidR="00761870" w:rsidRPr="00F50E2B">
        <w:rPr>
          <w:rFonts w:ascii="Times New Roman" w:hAnsi="Times New Roman" w:cs="Times New Roman"/>
          <w:sz w:val="24"/>
          <w:szCs w:val="24"/>
        </w:rPr>
        <w:t xml:space="preserve"> başlıklı tezi ../../20..</w:t>
      </w:r>
      <w:r w:rsidRPr="00F50E2B">
        <w:rPr>
          <w:rFonts w:ascii="Times New Roman" w:hAnsi="Times New Roman" w:cs="Times New Roman"/>
          <w:sz w:val="24"/>
          <w:szCs w:val="24"/>
        </w:rPr>
        <w:t xml:space="preserve"> tarihinde, aşağıdaki jüri tarafından Lisansüstü Eğitim ve Öğretim Yönetmeliğinin ilgili maddeleri uyarınca</w:t>
      </w:r>
      <w:r w:rsidR="00761870" w:rsidRPr="00F50E2B">
        <w:rPr>
          <w:rFonts w:ascii="Times New Roman" w:hAnsi="Times New Roman" w:cs="Times New Roman"/>
          <w:sz w:val="24"/>
          <w:szCs w:val="24"/>
        </w:rPr>
        <w:t xml:space="preserve"> değerlendirilerek</w:t>
      </w:r>
      <w:r w:rsidRPr="00F50E2B">
        <w:rPr>
          <w:rFonts w:ascii="Times New Roman" w:hAnsi="Times New Roman" w:cs="Times New Roman"/>
          <w:sz w:val="24"/>
          <w:szCs w:val="24"/>
        </w:rPr>
        <w:t xml:space="preserve">, </w:t>
      </w:r>
      <w:r w:rsidR="00D62241" w:rsidRPr="00F50E2B">
        <w:rPr>
          <w:rFonts w:ascii="Times New Roman" w:hAnsi="Times New Roman" w:cs="Times New Roman"/>
          <w:sz w:val="24"/>
          <w:szCs w:val="24"/>
        </w:rPr>
        <w:t xml:space="preserve">Kırklareli Üniversitesi Sosyal </w:t>
      </w:r>
      <w:r w:rsidR="00761870" w:rsidRPr="00F50E2B">
        <w:rPr>
          <w:rFonts w:ascii="Times New Roman" w:hAnsi="Times New Roman" w:cs="Times New Roman"/>
          <w:sz w:val="24"/>
          <w:szCs w:val="24"/>
        </w:rPr>
        <w:t>Bilimler Enstitü</w:t>
      </w:r>
      <w:r w:rsidR="00DA419D" w:rsidRPr="00F50E2B">
        <w:rPr>
          <w:rFonts w:ascii="Times New Roman" w:hAnsi="Times New Roman" w:cs="Times New Roman"/>
          <w:sz w:val="24"/>
          <w:szCs w:val="24"/>
        </w:rPr>
        <w:t>sü</w:t>
      </w:r>
      <w:r w:rsidR="00761870" w:rsidRPr="00F50E2B">
        <w:rPr>
          <w:rFonts w:ascii="Times New Roman" w:hAnsi="Times New Roman" w:cs="Times New Roman"/>
          <w:sz w:val="24"/>
          <w:szCs w:val="24"/>
        </w:rPr>
        <w:t xml:space="preserve"> Yönetim Kurulu’</w:t>
      </w:r>
      <w:r w:rsidR="00D62241" w:rsidRPr="00F50E2B">
        <w:rPr>
          <w:rFonts w:ascii="Times New Roman" w:hAnsi="Times New Roman" w:cs="Times New Roman"/>
          <w:sz w:val="24"/>
          <w:szCs w:val="24"/>
        </w:rPr>
        <w:t xml:space="preserve">nun </w:t>
      </w:r>
      <w:r w:rsidR="00761870" w:rsidRPr="00F50E2B">
        <w:rPr>
          <w:rFonts w:ascii="Times New Roman" w:hAnsi="Times New Roman" w:cs="Times New Roman"/>
          <w:sz w:val="24"/>
          <w:szCs w:val="24"/>
        </w:rPr>
        <w:t xml:space="preserve">  </w:t>
      </w:r>
      <w:r w:rsidR="00D62241" w:rsidRPr="00F50E2B">
        <w:rPr>
          <w:rFonts w:ascii="Times New Roman" w:hAnsi="Times New Roman" w:cs="Times New Roman"/>
          <w:sz w:val="24"/>
          <w:szCs w:val="24"/>
        </w:rPr>
        <w:t xml:space="preserve">…/…/20… tarih ve </w:t>
      </w:r>
      <w:r w:rsidR="00761870" w:rsidRPr="00F50E2B">
        <w:rPr>
          <w:rFonts w:ascii="Times New Roman" w:hAnsi="Times New Roman" w:cs="Times New Roman"/>
          <w:sz w:val="24"/>
          <w:szCs w:val="24"/>
        </w:rPr>
        <w:t xml:space="preserve">  </w:t>
      </w:r>
      <w:r w:rsidR="00D62241" w:rsidRPr="00F50E2B">
        <w:rPr>
          <w:rFonts w:ascii="Times New Roman" w:hAnsi="Times New Roman" w:cs="Times New Roman"/>
          <w:sz w:val="24"/>
          <w:szCs w:val="24"/>
        </w:rPr>
        <w:t>../..</w:t>
      </w:r>
      <w:r w:rsidR="00655CA9">
        <w:rPr>
          <w:rFonts w:ascii="Times New Roman" w:hAnsi="Times New Roman" w:cs="Times New Roman"/>
          <w:sz w:val="24"/>
          <w:szCs w:val="24"/>
        </w:rPr>
        <w:t xml:space="preserve">  sayılı </w:t>
      </w:r>
      <w:r w:rsidR="00761870" w:rsidRPr="00F50E2B">
        <w:rPr>
          <w:rFonts w:ascii="Times New Roman" w:hAnsi="Times New Roman" w:cs="Times New Roman"/>
          <w:sz w:val="24"/>
          <w:szCs w:val="24"/>
        </w:rPr>
        <w:t>kararı ile kabul edil</w:t>
      </w:r>
      <w:r w:rsidR="00D62241" w:rsidRPr="00F50E2B">
        <w:rPr>
          <w:rFonts w:ascii="Times New Roman" w:hAnsi="Times New Roman" w:cs="Times New Roman"/>
          <w:sz w:val="24"/>
          <w:szCs w:val="24"/>
        </w:rPr>
        <w:t xml:space="preserve">miştir.       </w:t>
      </w:r>
    </w:p>
    <w:p w:rsidR="004252B7" w:rsidRPr="00F50E2B" w:rsidRDefault="00D62241" w:rsidP="00D62241">
      <w:pPr>
        <w:spacing w:after="120" w:line="276" w:lineRule="auto"/>
        <w:contextualSpacing/>
        <w:jc w:val="both"/>
        <w:rPr>
          <w:rFonts w:ascii="Times New Roman" w:hAnsi="Times New Roman" w:cs="Times New Roman"/>
          <w:sz w:val="24"/>
          <w:szCs w:val="24"/>
        </w:rPr>
      </w:pPr>
      <w:r w:rsidRPr="00F50E2B">
        <w:rPr>
          <w:rFonts w:ascii="Times New Roman" w:hAnsi="Times New Roman" w:cs="Times New Roman"/>
          <w:sz w:val="24"/>
          <w:szCs w:val="24"/>
        </w:rPr>
        <w:t xml:space="preserve">                                                                                                                                     </w:t>
      </w:r>
      <w:r w:rsidR="004252B7" w:rsidRPr="00F50E2B">
        <w:rPr>
          <w:rFonts w:ascii="Times New Roman" w:hAnsi="Times New Roman" w:cs="Times New Roman"/>
          <w:sz w:val="24"/>
          <w:szCs w:val="24"/>
        </w:rPr>
        <w:t>(İmza)</w:t>
      </w:r>
    </w:p>
    <w:p w:rsidR="004252B7" w:rsidRPr="00F50E2B" w:rsidRDefault="004252B7" w:rsidP="004252B7">
      <w:pPr>
        <w:spacing w:after="120" w:line="360" w:lineRule="auto"/>
        <w:ind w:firstLine="397"/>
        <w:contextualSpacing/>
        <w:jc w:val="right"/>
        <w:rPr>
          <w:rFonts w:ascii="Times New Roman" w:hAnsi="Times New Roman" w:cs="Times New Roman"/>
          <w:sz w:val="24"/>
          <w:szCs w:val="24"/>
        </w:rPr>
      </w:pPr>
      <w:r w:rsidRPr="00F50E2B">
        <w:rPr>
          <w:rFonts w:ascii="Times New Roman" w:hAnsi="Times New Roman" w:cs="Times New Roman"/>
          <w:sz w:val="24"/>
          <w:szCs w:val="24"/>
        </w:rPr>
        <w:t>(Unvan ve İsim)</w:t>
      </w:r>
    </w:p>
    <w:p w:rsidR="004252B7" w:rsidRPr="00F50E2B" w:rsidRDefault="000C5FB6" w:rsidP="000C5FB6">
      <w:pPr>
        <w:spacing w:after="120" w:line="240" w:lineRule="auto"/>
        <w:ind w:firstLine="397"/>
        <w:contextualSpacing/>
        <w:jc w:val="right"/>
        <w:rPr>
          <w:rFonts w:ascii="Times New Roman" w:hAnsi="Times New Roman" w:cs="Times New Roman"/>
          <w:b/>
          <w:sz w:val="24"/>
          <w:szCs w:val="24"/>
        </w:rPr>
      </w:pPr>
      <w:r w:rsidRPr="00F50E2B">
        <w:rPr>
          <w:rFonts w:ascii="Times New Roman" w:hAnsi="Times New Roman" w:cs="Times New Roman"/>
          <w:b/>
          <w:sz w:val="24"/>
          <w:szCs w:val="24"/>
        </w:rPr>
        <w:t>Sosyal Bilimler Enstitüsü Müdürü</w:t>
      </w:r>
    </w:p>
    <w:p w:rsidR="000C5FB6" w:rsidRPr="00F50E2B" w:rsidRDefault="000C5FB6" w:rsidP="000C5FB6">
      <w:pPr>
        <w:spacing w:after="120" w:line="240" w:lineRule="auto"/>
        <w:ind w:firstLine="397"/>
        <w:contextualSpacing/>
        <w:jc w:val="right"/>
        <w:rPr>
          <w:rFonts w:ascii="Times New Roman" w:hAnsi="Times New Roman" w:cs="Times New Roman"/>
          <w:b/>
          <w:sz w:val="24"/>
          <w:szCs w:val="24"/>
        </w:rPr>
      </w:pPr>
    </w:p>
    <w:p w:rsidR="000C5FB6" w:rsidRPr="00F50E2B" w:rsidRDefault="000C5FB6" w:rsidP="000C5FB6">
      <w:pPr>
        <w:spacing w:after="120" w:line="240" w:lineRule="auto"/>
        <w:contextualSpacing/>
        <w:jc w:val="right"/>
        <w:rPr>
          <w:rFonts w:ascii="Times New Roman" w:hAnsi="Times New Roman" w:cs="Times New Roman"/>
          <w:b/>
          <w:sz w:val="24"/>
          <w:szCs w:val="24"/>
        </w:rPr>
      </w:pPr>
    </w:p>
    <w:p w:rsidR="00D62241" w:rsidRPr="00F50E2B" w:rsidRDefault="00D62241" w:rsidP="000C5FB6">
      <w:pPr>
        <w:spacing w:after="120" w:line="240" w:lineRule="auto"/>
        <w:contextualSpacing/>
        <w:jc w:val="right"/>
        <w:rPr>
          <w:rFonts w:ascii="Times New Roman" w:hAnsi="Times New Roman" w:cs="Times New Roman"/>
          <w:b/>
          <w:sz w:val="24"/>
          <w:szCs w:val="24"/>
        </w:rPr>
      </w:pPr>
    </w:p>
    <w:p w:rsidR="00D62241" w:rsidRPr="00F50E2B" w:rsidRDefault="00D62241" w:rsidP="000C5FB6">
      <w:pPr>
        <w:spacing w:after="120" w:line="240" w:lineRule="auto"/>
        <w:contextualSpacing/>
        <w:jc w:val="right"/>
        <w:rPr>
          <w:rFonts w:ascii="Times New Roman" w:hAnsi="Times New Roman" w:cs="Times New Roman"/>
          <w:b/>
          <w:sz w:val="24"/>
          <w:szCs w:val="24"/>
        </w:rPr>
      </w:pPr>
    </w:p>
    <w:p w:rsidR="00D62241" w:rsidRPr="00F50E2B" w:rsidRDefault="004252B7" w:rsidP="00D62241">
      <w:pPr>
        <w:spacing w:after="120" w:line="276" w:lineRule="auto"/>
        <w:contextualSpacing/>
        <w:jc w:val="both"/>
        <w:rPr>
          <w:rFonts w:ascii="Times New Roman" w:hAnsi="Times New Roman" w:cs="Times New Roman"/>
          <w:sz w:val="24"/>
          <w:szCs w:val="24"/>
        </w:rPr>
      </w:pPr>
      <w:r w:rsidRPr="00F50E2B">
        <w:rPr>
          <w:rFonts w:ascii="Times New Roman" w:hAnsi="Times New Roman" w:cs="Times New Roman"/>
          <w:sz w:val="24"/>
          <w:szCs w:val="24"/>
        </w:rPr>
        <w:t xml:space="preserve">Bu tezi okuyarak içerik ve </w:t>
      </w:r>
      <w:r w:rsidR="00D62241" w:rsidRPr="00F50E2B">
        <w:rPr>
          <w:rFonts w:ascii="Times New Roman" w:hAnsi="Times New Roman" w:cs="Times New Roman"/>
          <w:sz w:val="24"/>
          <w:szCs w:val="24"/>
        </w:rPr>
        <w:t>nitelik açısından incelediğimi</w:t>
      </w:r>
      <w:r w:rsidRPr="00F50E2B">
        <w:rPr>
          <w:rFonts w:ascii="Times New Roman" w:hAnsi="Times New Roman" w:cs="Times New Roman"/>
          <w:sz w:val="24"/>
          <w:szCs w:val="24"/>
        </w:rPr>
        <w:t xml:space="preserve"> ve Yüksek Lisans/Doktora derecesi almak içi</w:t>
      </w:r>
      <w:r w:rsidR="00D62241" w:rsidRPr="00F50E2B">
        <w:rPr>
          <w:rFonts w:ascii="Times New Roman" w:hAnsi="Times New Roman" w:cs="Times New Roman"/>
          <w:sz w:val="24"/>
          <w:szCs w:val="24"/>
        </w:rPr>
        <w:t>n yeterli olduğunu onaylıyorum</w:t>
      </w:r>
      <w:r w:rsidR="00953AB1" w:rsidRPr="00F50E2B">
        <w:rPr>
          <w:rFonts w:ascii="Times New Roman" w:hAnsi="Times New Roman" w:cs="Times New Roman"/>
          <w:sz w:val="24"/>
          <w:szCs w:val="24"/>
        </w:rPr>
        <w:t>.</w:t>
      </w:r>
    </w:p>
    <w:p w:rsidR="00D62241" w:rsidRPr="00F50E2B" w:rsidRDefault="00D62241" w:rsidP="00D62241">
      <w:pPr>
        <w:spacing w:after="120" w:line="276" w:lineRule="auto"/>
        <w:contextualSpacing/>
        <w:rPr>
          <w:rFonts w:ascii="Times New Roman" w:hAnsi="Times New Roman" w:cs="Times New Roman"/>
          <w:sz w:val="24"/>
          <w:szCs w:val="24"/>
        </w:rPr>
      </w:pPr>
      <w:r w:rsidRPr="00F50E2B">
        <w:rPr>
          <w:rFonts w:ascii="Times New Roman" w:hAnsi="Times New Roman" w:cs="Times New Roman"/>
          <w:sz w:val="24"/>
          <w:szCs w:val="24"/>
        </w:rPr>
        <w:t xml:space="preserve">                                                                                                                                  </w:t>
      </w:r>
    </w:p>
    <w:p w:rsidR="004252B7" w:rsidRPr="00F50E2B" w:rsidRDefault="00D62241" w:rsidP="00D62241">
      <w:pPr>
        <w:spacing w:after="120" w:line="276" w:lineRule="auto"/>
        <w:contextualSpacing/>
        <w:rPr>
          <w:rFonts w:ascii="Times New Roman" w:hAnsi="Times New Roman" w:cs="Times New Roman"/>
          <w:sz w:val="24"/>
          <w:szCs w:val="24"/>
        </w:rPr>
      </w:pPr>
      <w:r w:rsidRPr="00F50E2B">
        <w:rPr>
          <w:rFonts w:ascii="Times New Roman" w:hAnsi="Times New Roman" w:cs="Times New Roman"/>
          <w:sz w:val="24"/>
          <w:szCs w:val="24"/>
        </w:rPr>
        <w:t xml:space="preserve">                                                                                                                                   </w:t>
      </w:r>
      <w:r w:rsidR="00655CA9">
        <w:rPr>
          <w:rFonts w:ascii="Times New Roman" w:hAnsi="Times New Roman" w:cs="Times New Roman"/>
          <w:sz w:val="24"/>
          <w:szCs w:val="24"/>
        </w:rPr>
        <w:t xml:space="preserve">   </w:t>
      </w:r>
      <w:r w:rsidRPr="00F50E2B">
        <w:rPr>
          <w:rFonts w:ascii="Times New Roman" w:hAnsi="Times New Roman" w:cs="Times New Roman"/>
          <w:sz w:val="24"/>
          <w:szCs w:val="24"/>
        </w:rPr>
        <w:t xml:space="preserve"> </w:t>
      </w:r>
      <w:r w:rsidR="004252B7" w:rsidRPr="00F50E2B">
        <w:rPr>
          <w:rFonts w:ascii="Times New Roman" w:hAnsi="Times New Roman" w:cs="Times New Roman"/>
          <w:sz w:val="24"/>
          <w:szCs w:val="24"/>
        </w:rPr>
        <w:t>(İmza)</w:t>
      </w:r>
    </w:p>
    <w:p w:rsidR="004252B7" w:rsidRPr="00F50E2B" w:rsidRDefault="004252B7" w:rsidP="004252B7">
      <w:pPr>
        <w:spacing w:after="120" w:line="360" w:lineRule="auto"/>
        <w:contextualSpacing/>
        <w:jc w:val="right"/>
        <w:rPr>
          <w:rFonts w:ascii="Times New Roman" w:hAnsi="Times New Roman" w:cs="Times New Roman"/>
          <w:sz w:val="24"/>
          <w:szCs w:val="24"/>
        </w:rPr>
      </w:pPr>
      <w:r w:rsidRPr="00F50E2B">
        <w:rPr>
          <w:rFonts w:ascii="Times New Roman" w:hAnsi="Times New Roman" w:cs="Times New Roman"/>
          <w:sz w:val="24"/>
          <w:szCs w:val="24"/>
        </w:rPr>
        <w:t>(Unvan ve İsim)</w:t>
      </w:r>
    </w:p>
    <w:p w:rsidR="000C5FB6" w:rsidRPr="00F50E2B" w:rsidRDefault="004252B7" w:rsidP="000C5FB6">
      <w:pPr>
        <w:spacing w:after="120" w:line="240" w:lineRule="auto"/>
        <w:contextualSpacing/>
        <w:jc w:val="right"/>
        <w:rPr>
          <w:rFonts w:ascii="Times New Roman" w:hAnsi="Times New Roman" w:cs="Times New Roman"/>
          <w:b/>
          <w:sz w:val="24"/>
          <w:szCs w:val="24"/>
        </w:rPr>
      </w:pPr>
      <w:r w:rsidRPr="00F50E2B">
        <w:rPr>
          <w:rFonts w:ascii="Times New Roman" w:hAnsi="Times New Roman" w:cs="Times New Roman"/>
          <w:b/>
          <w:sz w:val="24"/>
          <w:szCs w:val="24"/>
        </w:rPr>
        <w:t>Tez Danışmanı</w:t>
      </w:r>
    </w:p>
    <w:p w:rsidR="00D62241" w:rsidRPr="00F50E2B" w:rsidRDefault="00D62241" w:rsidP="00D62241">
      <w:pPr>
        <w:spacing w:after="120" w:line="240" w:lineRule="auto"/>
        <w:contextualSpacing/>
        <w:jc w:val="both"/>
        <w:rPr>
          <w:rFonts w:ascii="Times New Roman" w:hAnsi="Times New Roman" w:cs="Times New Roman"/>
          <w:sz w:val="24"/>
          <w:szCs w:val="24"/>
        </w:rPr>
      </w:pPr>
    </w:p>
    <w:p w:rsidR="00D62241" w:rsidRPr="00F50E2B" w:rsidRDefault="00D62241" w:rsidP="00D62241">
      <w:pPr>
        <w:spacing w:after="120" w:line="240" w:lineRule="auto"/>
        <w:contextualSpacing/>
        <w:jc w:val="both"/>
        <w:rPr>
          <w:rFonts w:ascii="Times New Roman" w:hAnsi="Times New Roman" w:cs="Times New Roman"/>
          <w:sz w:val="24"/>
          <w:szCs w:val="24"/>
        </w:rPr>
      </w:pPr>
    </w:p>
    <w:p w:rsidR="00D62241" w:rsidRPr="00F50E2B" w:rsidRDefault="00D62241" w:rsidP="00D62241">
      <w:pPr>
        <w:spacing w:after="120" w:line="240" w:lineRule="auto"/>
        <w:contextualSpacing/>
        <w:jc w:val="both"/>
        <w:rPr>
          <w:rFonts w:ascii="Times New Roman" w:hAnsi="Times New Roman" w:cs="Times New Roman"/>
          <w:sz w:val="24"/>
          <w:szCs w:val="24"/>
        </w:rPr>
      </w:pPr>
      <w:r w:rsidRPr="00F50E2B">
        <w:rPr>
          <w:rFonts w:ascii="Times New Roman" w:hAnsi="Times New Roman" w:cs="Times New Roman"/>
          <w:sz w:val="24"/>
          <w:szCs w:val="24"/>
        </w:rPr>
        <w:t>Bu tezi okuyarak içerik ve nitelik açısından incelediğimizi ve Yüksek Lisans/Doktora derecesi almak için yeterli olduğunu onaylıyoruz.</w:t>
      </w:r>
    </w:p>
    <w:p w:rsidR="000C5FB6" w:rsidRPr="00F50E2B" w:rsidRDefault="000C5FB6" w:rsidP="000C5FB6">
      <w:pPr>
        <w:spacing w:after="120" w:line="240" w:lineRule="auto"/>
        <w:contextualSpacing/>
        <w:jc w:val="right"/>
        <w:rPr>
          <w:rFonts w:ascii="Times New Roman" w:hAnsi="Times New Roman" w:cs="Times New Roman"/>
          <w:b/>
          <w:sz w:val="24"/>
          <w:szCs w:val="24"/>
        </w:rPr>
      </w:pPr>
    </w:p>
    <w:p w:rsidR="004252B7" w:rsidRPr="00F50E2B" w:rsidRDefault="004252B7" w:rsidP="000C5FB6">
      <w:pPr>
        <w:autoSpaceDE w:val="0"/>
        <w:autoSpaceDN w:val="0"/>
        <w:adjustRightInd w:val="0"/>
        <w:spacing w:after="120" w:line="24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Jüri Üyeleri: </w:t>
      </w:r>
      <w:r w:rsidRPr="00F50E2B">
        <w:rPr>
          <w:rFonts w:ascii="Times New Roman" w:hAnsi="Times New Roman" w:cs="Times New Roman"/>
          <w:sz w:val="24"/>
          <w:szCs w:val="24"/>
        </w:rPr>
        <w:t>(</w:t>
      </w:r>
      <w:r w:rsidRPr="00F50E2B">
        <w:rPr>
          <w:rFonts w:ascii="Times New Roman" w:hAnsi="Times New Roman" w:cs="Times New Roman"/>
          <w:i/>
          <w:iCs/>
          <w:sz w:val="24"/>
          <w:szCs w:val="24"/>
        </w:rPr>
        <w:t>Birinci sırada Tez Savunma Sınavı ba</w:t>
      </w:r>
      <w:r w:rsidRPr="00F50E2B">
        <w:rPr>
          <w:rFonts w:ascii="Times New Roman" w:hAnsi="Times New Roman" w:cs="Times New Roman"/>
          <w:sz w:val="24"/>
          <w:szCs w:val="24"/>
        </w:rPr>
        <w:t>ş</w:t>
      </w:r>
      <w:r w:rsidRPr="00F50E2B">
        <w:rPr>
          <w:rFonts w:ascii="Times New Roman" w:hAnsi="Times New Roman" w:cs="Times New Roman"/>
          <w:i/>
          <w:iCs/>
          <w:sz w:val="24"/>
          <w:szCs w:val="24"/>
        </w:rPr>
        <w:t>kanı, ikinci sırada tez danı</w:t>
      </w:r>
      <w:r w:rsidRPr="00F50E2B">
        <w:rPr>
          <w:rFonts w:ascii="Times New Roman" w:hAnsi="Times New Roman" w:cs="Times New Roman"/>
          <w:sz w:val="24"/>
          <w:szCs w:val="24"/>
        </w:rPr>
        <w:t>ş</w:t>
      </w:r>
      <w:r w:rsidRPr="00F50E2B">
        <w:rPr>
          <w:rFonts w:ascii="Times New Roman" w:hAnsi="Times New Roman" w:cs="Times New Roman"/>
          <w:i/>
          <w:iCs/>
          <w:sz w:val="24"/>
          <w:szCs w:val="24"/>
        </w:rPr>
        <w:t>manı, üçüncü sırada da di</w:t>
      </w:r>
      <w:r w:rsidRPr="00F50E2B">
        <w:rPr>
          <w:rFonts w:ascii="Times New Roman" w:hAnsi="Times New Roman" w:cs="Times New Roman"/>
          <w:sz w:val="24"/>
          <w:szCs w:val="24"/>
        </w:rPr>
        <w:t>ğ</w:t>
      </w:r>
      <w:r w:rsidRPr="00F50E2B">
        <w:rPr>
          <w:rFonts w:ascii="Times New Roman" w:hAnsi="Times New Roman" w:cs="Times New Roman"/>
          <w:i/>
          <w:iCs/>
          <w:sz w:val="24"/>
          <w:szCs w:val="24"/>
        </w:rPr>
        <w:t>er jüri üyesi yer alır. Yüksek lisans jürisi üç, doktora jürisi 5 ki</w:t>
      </w:r>
      <w:r w:rsidRPr="00F50E2B">
        <w:rPr>
          <w:rFonts w:ascii="Times New Roman" w:hAnsi="Times New Roman" w:cs="Times New Roman"/>
          <w:sz w:val="24"/>
          <w:szCs w:val="24"/>
        </w:rPr>
        <w:t>ş</w:t>
      </w:r>
      <w:r w:rsidRPr="00F50E2B">
        <w:rPr>
          <w:rFonts w:ascii="Times New Roman" w:hAnsi="Times New Roman" w:cs="Times New Roman"/>
          <w:i/>
          <w:iCs/>
          <w:sz w:val="24"/>
          <w:szCs w:val="24"/>
        </w:rPr>
        <w:t>iden olu</w:t>
      </w:r>
      <w:r w:rsidRPr="00F50E2B">
        <w:rPr>
          <w:rFonts w:ascii="Times New Roman" w:hAnsi="Times New Roman" w:cs="Times New Roman"/>
          <w:sz w:val="24"/>
          <w:szCs w:val="24"/>
        </w:rPr>
        <w:t>ş</w:t>
      </w:r>
      <w:r w:rsidRPr="00F50E2B">
        <w:rPr>
          <w:rFonts w:ascii="Times New Roman" w:hAnsi="Times New Roman" w:cs="Times New Roman"/>
          <w:i/>
          <w:iCs/>
          <w:sz w:val="24"/>
          <w:szCs w:val="24"/>
        </w:rPr>
        <w:t>ur.</w:t>
      </w:r>
      <w:r w:rsidRPr="00F50E2B">
        <w:rPr>
          <w:rFonts w:ascii="Times New Roman" w:hAnsi="Times New Roman" w:cs="Times New Roman"/>
          <w:sz w:val="24"/>
          <w:szCs w:val="24"/>
        </w:rPr>
        <w:t>)</w:t>
      </w:r>
    </w:p>
    <w:p w:rsidR="004252B7" w:rsidRPr="00F50E2B" w:rsidRDefault="004252B7" w:rsidP="004252B7">
      <w:pPr>
        <w:spacing w:after="120" w:line="360" w:lineRule="auto"/>
        <w:contextualSpacing/>
        <w:jc w:val="right"/>
        <w:rPr>
          <w:rFonts w:ascii="Times New Roman" w:hAnsi="Times New Roman" w:cs="Times New Roman"/>
          <w:b/>
          <w:sz w:val="24"/>
          <w:szCs w:val="24"/>
        </w:rPr>
      </w:pPr>
      <w:r w:rsidRPr="00F50E2B">
        <w:rPr>
          <w:rFonts w:ascii="Times New Roman" w:hAnsi="Times New Roman" w:cs="Times New Roman"/>
          <w:b/>
          <w:sz w:val="24"/>
          <w:szCs w:val="24"/>
        </w:rPr>
        <w:t>Unvan ve İsim                          Bağlı Olduğu Kurum                           İmza</w:t>
      </w:r>
    </w:p>
    <w:p w:rsidR="004252B7" w:rsidRPr="00F50E2B" w:rsidRDefault="004252B7">
      <w:pPr>
        <w:rPr>
          <w:rFonts w:ascii="Times New Roman" w:hAnsi="Times New Roman" w:cs="Times New Roman"/>
          <w:sz w:val="24"/>
          <w:szCs w:val="24"/>
        </w:rPr>
      </w:pPr>
      <w:r w:rsidRPr="00F50E2B">
        <w:rPr>
          <w:rFonts w:ascii="Times New Roman" w:hAnsi="Times New Roman" w:cs="Times New Roman"/>
          <w:sz w:val="24"/>
          <w:szCs w:val="24"/>
        </w:rPr>
        <w:t>1</w:t>
      </w:r>
      <w:r w:rsidR="00AF555F" w:rsidRPr="00F50E2B">
        <w:rPr>
          <w:rFonts w:ascii="Times New Roman" w:hAnsi="Times New Roman" w:cs="Times New Roman"/>
          <w:sz w:val="24"/>
          <w:szCs w:val="24"/>
        </w:rPr>
        <w:t>.</w:t>
      </w:r>
    </w:p>
    <w:p w:rsidR="004252B7" w:rsidRPr="00F50E2B" w:rsidRDefault="004252B7">
      <w:pPr>
        <w:rPr>
          <w:rFonts w:ascii="Times New Roman" w:hAnsi="Times New Roman" w:cs="Times New Roman"/>
          <w:sz w:val="24"/>
          <w:szCs w:val="24"/>
        </w:rPr>
      </w:pPr>
      <w:r w:rsidRPr="00F50E2B">
        <w:rPr>
          <w:rFonts w:ascii="Times New Roman" w:hAnsi="Times New Roman" w:cs="Times New Roman"/>
          <w:sz w:val="24"/>
          <w:szCs w:val="24"/>
        </w:rPr>
        <w:t>2</w:t>
      </w:r>
      <w:r w:rsidR="00AF555F" w:rsidRPr="00F50E2B">
        <w:rPr>
          <w:rFonts w:ascii="Times New Roman" w:hAnsi="Times New Roman" w:cs="Times New Roman"/>
          <w:sz w:val="24"/>
          <w:szCs w:val="24"/>
        </w:rPr>
        <w:t>.</w:t>
      </w:r>
    </w:p>
    <w:p w:rsidR="004252B7" w:rsidRPr="00F50E2B" w:rsidRDefault="004252B7">
      <w:pPr>
        <w:rPr>
          <w:rFonts w:ascii="Times New Roman" w:hAnsi="Times New Roman" w:cs="Times New Roman"/>
          <w:sz w:val="24"/>
          <w:szCs w:val="24"/>
        </w:rPr>
      </w:pPr>
      <w:r w:rsidRPr="00F50E2B">
        <w:rPr>
          <w:rFonts w:ascii="Times New Roman" w:hAnsi="Times New Roman" w:cs="Times New Roman"/>
          <w:sz w:val="24"/>
          <w:szCs w:val="24"/>
        </w:rPr>
        <w:t>3</w:t>
      </w:r>
      <w:r w:rsidR="00AF555F" w:rsidRPr="00F50E2B">
        <w:rPr>
          <w:rFonts w:ascii="Times New Roman" w:hAnsi="Times New Roman" w:cs="Times New Roman"/>
          <w:sz w:val="24"/>
          <w:szCs w:val="24"/>
        </w:rPr>
        <w:t>.</w:t>
      </w:r>
    </w:p>
    <w:p w:rsidR="004252B7" w:rsidRPr="00F50E2B" w:rsidRDefault="004252B7">
      <w:pPr>
        <w:rPr>
          <w:rFonts w:ascii="Times New Roman" w:hAnsi="Times New Roman" w:cs="Times New Roman"/>
          <w:sz w:val="24"/>
          <w:szCs w:val="24"/>
        </w:rPr>
      </w:pPr>
      <w:r w:rsidRPr="00F50E2B">
        <w:rPr>
          <w:rFonts w:ascii="Times New Roman" w:hAnsi="Times New Roman" w:cs="Times New Roman"/>
          <w:sz w:val="24"/>
          <w:szCs w:val="24"/>
        </w:rPr>
        <w:t>4</w:t>
      </w:r>
      <w:r w:rsidR="00AF555F" w:rsidRPr="00F50E2B">
        <w:rPr>
          <w:rFonts w:ascii="Times New Roman" w:hAnsi="Times New Roman" w:cs="Times New Roman"/>
          <w:sz w:val="24"/>
          <w:szCs w:val="24"/>
        </w:rPr>
        <w:t>.</w:t>
      </w:r>
    </w:p>
    <w:p w:rsidR="004252B7" w:rsidRPr="00F50E2B" w:rsidRDefault="004252B7" w:rsidP="004252B7">
      <w:pPr>
        <w:rPr>
          <w:rFonts w:ascii="Times New Roman" w:hAnsi="Times New Roman" w:cs="Times New Roman"/>
          <w:sz w:val="24"/>
          <w:szCs w:val="24"/>
        </w:rPr>
      </w:pPr>
      <w:r w:rsidRPr="00F50E2B">
        <w:rPr>
          <w:rFonts w:ascii="Times New Roman" w:hAnsi="Times New Roman" w:cs="Times New Roman"/>
          <w:sz w:val="24"/>
          <w:szCs w:val="24"/>
        </w:rPr>
        <w:t xml:space="preserve">5 </w:t>
      </w:r>
      <w:r w:rsidR="00AF555F" w:rsidRPr="00F50E2B">
        <w:rPr>
          <w:rFonts w:ascii="Times New Roman" w:hAnsi="Times New Roman" w:cs="Times New Roman"/>
          <w:sz w:val="24"/>
          <w:szCs w:val="24"/>
        </w:rPr>
        <w:t>.</w:t>
      </w:r>
      <w:r w:rsidRPr="00F50E2B">
        <w:rPr>
          <w:rFonts w:ascii="Times New Roman" w:hAnsi="Times New Roman" w:cs="Times New Roman"/>
          <w:sz w:val="24"/>
          <w:szCs w:val="24"/>
        </w:rPr>
        <w:t xml:space="preserve">  </w:t>
      </w:r>
      <w:r w:rsidRPr="00F50E2B">
        <w:rPr>
          <w:rFonts w:ascii="Times New Roman" w:hAnsi="Times New Roman" w:cs="Times New Roman"/>
          <w:sz w:val="24"/>
          <w:szCs w:val="24"/>
        </w:rPr>
        <w:br w:type="page"/>
      </w:r>
    </w:p>
    <w:p w:rsidR="004252B7" w:rsidRPr="00F50E2B" w:rsidRDefault="004252B7" w:rsidP="003655E7">
      <w:pPr>
        <w:autoSpaceDE w:val="0"/>
        <w:autoSpaceDN w:val="0"/>
        <w:adjustRightInd w:val="0"/>
        <w:spacing w:after="120" w:line="360" w:lineRule="auto"/>
        <w:rPr>
          <w:rFonts w:ascii="Times New Roman" w:hAnsi="Times New Roman" w:cs="Times New Roman"/>
          <w:sz w:val="24"/>
          <w:szCs w:val="24"/>
        </w:rPr>
      </w:pPr>
      <w:r w:rsidRPr="00F50E2B">
        <w:rPr>
          <w:rFonts w:ascii="Times New Roman" w:hAnsi="Times New Roman" w:cs="Times New Roman"/>
          <w:b/>
          <w:sz w:val="24"/>
          <w:szCs w:val="24"/>
        </w:rPr>
        <w:lastRenderedPageBreak/>
        <w:t>EK 2:</w:t>
      </w:r>
      <w:r w:rsidRPr="00F50E2B">
        <w:rPr>
          <w:rFonts w:ascii="Times New Roman" w:hAnsi="Times New Roman" w:cs="Times New Roman"/>
          <w:sz w:val="24"/>
          <w:szCs w:val="24"/>
        </w:rPr>
        <w:t xml:space="preserve"> </w:t>
      </w:r>
      <w:r w:rsidR="00953AB1" w:rsidRPr="00F50E2B">
        <w:rPr>
          <w:rFonts w:ascii="Times New Roman" w:hAnsi="Times New Roman" w:cs="Times New Roman"/>
          <w:sz w:val="24"/>
          <w:szCs w:val="24"/>
        </w:rPr>
        <w:t>BEYAN SAYFASI</w:t>
      </w: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3655E7" w:rsidRPr="00F50E2B" w:rsidRDefault="003655E7" w:rsidP="003655E7">
      <w:pPr>
        <w:autoSpaceDE w:val="0"/>
        <w:autoSpaceDN w:val="0"/>
        <w:adjustRightInd w:val="0"/>
        <w:spacing w:after="120" w:line="360" w:lineRule="auto"/>
        <w:rPr>
          <w:rFonts w:ascii="Times New Roman" w:hAnsi="Times New Roman" w:cs="Times New Roman"/>
          <w:sz w:val="24"/>
          <w:szCs w:val="24"/>
        </w:rPr>
      </w:pPr>
    </w:p>
    <w:p w:rsidR="009A2AE1" w:rsidRPr="00F50E2B" w:rsidRDefault="009A2AE1" w:rsidP="003655E7">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Tez içindeki bütün bilgilerin etik davranış ve akademik kurallar çerçevesinde bizzat elde edilerek sunulduğunu, ayrıca tez yazım kurallarına uygun olarak hazırlanan bu çalışmada özgün olmayan tüm kaynaklara eksiksiz atıf yapıldığını, aksinin ortaya çıkması durumunda her türlü yasal sonucu kabul ettiğimi beyan ediyorum.</w:t>
      </w:r>
    </w:p>
    <w:p w:rsidR="009A2AE1" w:rsidRPr="00F50E2B" w:rsidRDefault="009A2AE1" w:rsidP="009A2AE1">
      <w:pPr>
        <w:spacing w:after="120" w:line="360" w:lineRule="auto"/>
        <w:contextualSpacing/>
        <w:jc w:val="both"/>
        <w:rPr>
          <w:rFonts w:ascii="Times New Roman" w:hAnsi="Times New Roman" w:cs="Times New Roman"/>
          <w:b/>
          <w:sz w:val="24"/>
          <w:szCs w:val="24"/>
        </w:rPr>
      </w:pPr>
    </w:p>
    <w:p w:rsidR="003655E7" w:rsidRPr="00F50E2B" w:rsidRDefault="003655E7" w:rsidP="009A2AE1">
      <w:pPr>
        <w:spacing w:after="120" w:line="360" w:lineRule="auto"/>
        <w:contextualSpacing/>
        <w:jc w:val="both"/>
        <w:rPr>
          <w:rFonts w:ascii="Times New Roman" w:hAnsi="Times New Roman" w:cs="Times New Roman"/>
          <w:b/>
          <w:sz w:val="24"/>
          <w:szCs w:val="24"/>
        </w:rPr>
      </w:pPr>
    </w:p>
    <w:p w:rsidR="003655E7" w:rsidRPr="00F50E2B" w:rsidRDefault="003655E7" w:rsidP="009A2AE1">
      <w:pPr>
        <w:spacing w:after="120" w:line="360" w:lineRule="auto"/>
        <w:contextualSpacing/>
        <w:jc w:val="both"/>
        <w:rPr>
          <w:rFonts w:ascii="Times New Roman" w:hAnsi="Times New Roman" w:cs="Times New Roman"/>
          <w:b/>
          <w:sz w:val="24"/>
          <w:szCs w:val="24"/>
        </w:rPr>
      </w:pPr>
    </w:p>
    <w:p w:rsidR="009A2AE1" w:rsidRPr="00F50E2B" w:rsidRDefault="003655E7" w:rsidP="003655E7">
      <w:pPr>
        <w:spacing w:after="120" w:line="360" w:lineRule="auto"/>
        <w:contextualSpacing/>
        <w:jc w:val="right"/>
        <w:rPr>
          <w:rFonts w:ascii="Times New Roman" w:hAnsi="Times New Roman" w:cs="Times New Roman"/>
          <w:b/>
          <w:sz w:val="24"/>
          <w:szCs w:val="24"/>
        </w:rPr>
      </w:pPr>
      <w:r w:rsidRPr="00F50E2B">
        <w:rPr>
          <w:rFonts w:ascii="Times New Roman" w:hAnsi="Times New Roman" w:cs="Times New Roman"/>
          <w:b/>
          <w:sz w:val="24"/>
          <w:szCs w:val="24"/>
        </w:rPr>
        <w:t>(İmza)</w:t>
      </w:r>
    </w:p>
    <w:p w:rsidR="00CE629D" w:rsidRPr="00F50E2B" w:rsidRDefault="003655E7" w:rsidP="003655E7">
      <w:pPr>
        <w:autoSpaceDE w:val="0"/>
        <w:autoSpaceDN w:val="0"/>
        <w:adjustRightInd w:val="0"/>
        <w:spacing w:after="120" w:line="360" w:lineRule="auto"/>
        <w:jc w:val="right"/>
        <w:rPr>
          <w:rFonts w:ascii="Times New Roman" w:hAnsi="Times New Roman" w:cs="Times New Roman"/>
          <w:sz w:val="24"/>
          <w:szCs w:val="24"/>
        </w:rPr>
      </w:pPr>
      <w:r w:rsidRPr="00F50E2B">
        <w:rPr>
          <w:rFonts w:ascii="Times New Roman" w:hAnsi="Times New Roman" w:cs="Times New Roman"/>
          <w:sz w:val="24"/>
          <w:szCs w:val="24"/>
        </w:rPr>
        <w:t>(İsim)</w:t>
      </w:r>
    </w:p>
    <w:p w:rsidR="001D0CD8" w:rsidRPr="00F50E2B" w:rsidRDefault="003655E7" w:rsidP="003655E7">
      <w:pPr>
        <w:autoSpaceDE w:val="0"/>
        <w:autoSpaceDN w:val="0"/>
        <w:adjustRightInd w:val="0"/>
        <w:spacing w:after="120" w:line="360" w:lineRule="auto"/>
        <w:jc w:val="right"/>
        <w:rPr>
          <w:rFonts w:ascii="Times New Roman" w:hAnsi="Times New Roman" w:cs="Times New Roman"/>
          <w:sz w:val="24"/>
          <w:szCs w:val="24"/>
        </w:rPr>
      </w:pPr>
      <w:r w:rsidRPr="00F50E2B">
        <w:rPr>
          <w:rFonts w:ascii="Times New Roman" w:hAnsi="Times New Roman" w:cs="Times New Roman"/>
          <w:sz w:val="24"/>
          <w:szCs w:val="24"/>
        </w:rPr>
        <w:t>(Tezin Jüri Tarafından Kabul Tarihi)</w:t>
      </w:r>
    </w:p>
    <w:p w:rsidR="00D74ED9" w:rsidRPr="00F50E2B" w:rsidRDefault="00D74ED9">
      <w:pPr>
        <w:rPr>
          <w:rFonts w:ascii="Times New Roman" w:hAnsi="Times New Roman" w:cs="Times New Roman"/>
          <w:b/>
          <w:sz w:val="24"/>
          <w:szCs w:val="24"/>
        </w:rPr>
      </w:pPr>
      <w:r w:rsidRPr="00F50E2B">
        <w:rPr>
          <w:rFonts w:ascii="Times New Roman" w:hAnsi="Times New Roman" w:cs="Times New Roman"/>
          <w:b/>
          <w:sz w:val="24"/>
          <w:szCs w:val="24"/>
        </w:rPr>
        <w:br w:type="page"/>
      </w:r>
    </w:p>
    <w:p w:rsidR="001D0CD8" w:rsidRPr="00F50E2B" w:rsidRDefault="00953AB1" w:rsidP="006D7F23">
      <w:pPr>
        <w:spacing w:before="240"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lastRenderedPageBreak/>
        <w:t xml:space="preserve">EK 3: </w:t>
      </w:r>
      <w:r w:rsidRPr="00F50E2B">
        <w:rPr>
          <w:rFonts w:ascii="Times New Roman" w:hAnsi="Times New Roman" w:cs="Times New Roman"/>
          <w:sz w:val="24"/>
          <w:szCs w:val="24"/>
        </w:rPr>
        <w:t>ÖZ ÖRNEĞİ</w:t>
      </w:r>
    </w:p>
    <w:p w:rsidR="00D74ED9" w:rsidRPr="00F50E2B" w:rsidRDefault="00D74ED9" w:rsidP="00D74ED9">
      <w:pPr>
        <w:spacing w:before="240" w:after="120" w:line="480" w:lineRule="auto"/>
        <w:contextualSpacing/>
        <w:jc w:val="center"/>
        <w:rPr>
          <w:rFonts w:ascii="Times New Roman" w:hAnsi="Times New Roman" w:cs="Times New Roman"/>
          <w:b/>
          <w:sz w:val="28"/>
          <w:szCs w:val="28"/>
        </w:rPr>
      </w:pPr>
      <w:r w:rsidRPr="00F50E2B">
        <w:rPr>
          <w:rFonts w:ascii="Times New Roman" w:hAnsi="Times New Roman" w:cs="Times New Roman"/>
          <w:b/>
          <w:sz w:val="28"/>
          <w:szCs w:val="28"/>
        </w:rPr>
        <w:t>ÖZ</w:t>
      </w:r>
    </w:p>
    <w:p w:rsidR="00D74ED9" w:rsidRPr="00F50E2B" w:rsidRDefault="00D74ED9" w:rsidP="00D74ED9">
      <w:pPr>
        <w:spacing w:before="240" w:after="120" w:line="480" w:lineRule="auto"/>
        <w:contextualSpacing/>
        <w:jc w:val="center"/>
        <w:rPr>
          <w:rFonts w:ascii="Times New Roman" w:hAnsi="Times New Roman" w:cs="Times New Roman"/>
          <w:sz w:val="28"/>
          <w:szCs w:val="28"/>
        </w:rPr>
      </w:pPr>
      <w:r w:rsidRPr="00F50E2B">
        <w:rPr>
          <w:rFonts w:ascii="Times New Roman" w:hAnsi="Times New Roman" w:cs="Times New Roman"/>
          <w:sz w:val="28"/>
          <w:szCs w:val="28"/>
        </w:rPr>
        <w:t>İBN TEYMİYYE’NİN FİLOZOFLARA YÖNELTTİĞİ ELEŞTİRİLER</w:t>
      </w:r>
    </w:p>
    <w:p w:rsidR="00D74ED9" w:rsidRPr="00F50E2B" w:rsidRDefault="00D74ED9" w:rsidP="00D74ED9">
      <w:pPr>
        <w:contextualSpacing/>
        <w:jc w:val="center"/>
        <w:rPr>
          <w:rFonts w:ascii="Times New Roman" w:hAnsi="Times New Roman" w:cs="Times New Roman"/>
          <w:sz w:val="28"/>
          <w:szCs w:val="28"/>
        </w:rPr>
      </w:pPr>
    </w:p>
    <w:p w:rsidR="00D74ED9" w:rsidRPr="00F50E2B" w:rsidRDefault="00D74ED9" w:rsidP="00D74ED9">
      <w:pPr>
        <w:spacing w:before="240" w:after="120" w:line="480" w:lineRule="auto"/>
        <w:contextualSpacing/>
        <w:jc w:val="center"/>
        <w:rPr>
          <w:rFonts w:ascii="Times New Roman" w:hAnsi="Times New Roman" w:cs="Times New Roman"/>
          <w:sz w:val="24"/>
          <w:szCs w:val="24"/>
        </w:rPr>
      </w:pPr>
      <w:r w:rsidRPr="00F50E2B">
        <w:rPr>
          <w:rFonts w:ascii="Times New Roman" w:hAnsi="Times New Roman" w:cs="Times New Roman"/>
          <w:sz w:val="24"/>
          <w:szCs w:val="24"/>
        </w:rPr>
        <w:t>Bağdatlı, Musa</w:t>
      </w:r>
    </w:p>
    <w:p w:rsidR="00D74ED9" w:rsidRPr="00F50E2B" w:rsidRDefault="00D74ED9" w:rsidP="00D74ED9">
      <w:pPr>
        <w:spacing w:before="240" w:after="120" w:line="480" w:lineRule="auto"/>
        <w:contextualSpacing/>
        <w:jc w:val="center"/>
        <w:rPr>
          <w:rFonts w:ascii="Times New Roman" w:hAnsi="Times New Roman" w:cs="Times New Roman"/>
          <w:sz w:val="24"/>
          <w:szCs w:val="24"/>
        </w:rPr>
      </w:pPr>
      <w:r w:rsidRPr="00F50E2B">
        <w:rPr>
          <w:rFonts w:ascii="Times New Roman" w:hAnsi="Times New Roman" w:cs="Times New Roman"/>
          <w:sz w:val="24"/>
          <w:szCs w:val="24"/>
        </w:rPr>
        <w:t>Yüksek Lisans, Felsefe</w:t>
      </w:r>
    </w:p>
    <w:p w:rsidR="00D74ED9" w:rsidRPr="00F50E2B" w:rsidRDefault="001A5047" w:rsidP="00D74ED9">
      <w:pPr>
        <w:spacing w:before="240" w:after="120" w:line="480" w:lineRule="auto"/>
        <w:contextualSpacing/>
        <w:jc w:val="center"/>
        <w:rPr>
          <w:rFonts w:ascii="Times New Roman" w:hAnsi="Times New Roman" w:cs="Times New Roman"/>
          <w:sz w:val="24"/>
          <w:szCs w:val="24"/>
        </w:rPr>
      </w:pPr>
      <w:r w:rsidRPr="00F50E2B">
        <w:rPr>
          <w:rFonts w:ascii="Times New Roman" w:hAnsi="Times New Roman" w:cs="Times New Roman"/>
          <w:sz w:val="24"/>
          <w:szCs w:val="24"/>
        </w:rPr>
        <w:t xml:space="preserve">Tez yöneticisi: Yrd. Doç. Dr. </w:t>
      </w:r>
      <w:r w:rsidR="00D74ED9" w:rsidRPr="00F50E2B">
        <w:rPr>
          <w:rFonts w:ascii="Times New Roman" w:hAnsi="Times New Roman" w:cs="Times New Roman"/>
          <w:sz w:val="24"/>
          <w:szCs w:val="24"/>
        </w:rPr>
        <w:t>Ahmet Çapku</w:t>
      </w:r>
    </w:p>
    <w:p w:rsidR="00D74ED9" w:rsidRPr="00F50E2B" w:rsidRDefault="00D74ED9" w:rsidP="00D74ED9">
      <w:pPr>
        <w:spacing w:before="240" w:after="120" w:line="480" w:lineRule="auto"/>
        <w:contextualSpacing/>
        <w:jc w:val="center"/>
        <w:rPr>
          <w:rFonts w:ascii="Times New Roman" w:hAnsi="Times New Roman" w:cs="Times New Roman"/>
          <w:sz w:val="24"/>
          <w:szCs w:val="24"/>
        </w:rPr>
      </w:pPr>
      <w:r w:rsidRPr="00F50E2B">
        <w:rPr>
          <w:rFonts w:ascii="Times New Roman" w:hAnsi="Times New Roman" w:cs="Times New Roman"/>
          <w:sz w:val="24"/>
          <w:szCs w:val="24"/>
        </w:rPr>
        <w:t>Ocak 2013</w:t>
      </w:r>
    </w:p>
    <w:p w:rsidR="00D74ED9" w:rsidRPr="00F50E2B" w:rsidRDefault="00D74ED9" w:rsidP="00495AD9">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Özgün ve eleştirel yaklaşımlarıyla İbn Teymiyye’nin İslam düşüncesinde önemli bir yeri vardır. Eleştirilerini yaparken göz önüne aldığı temel ölçü Kur’an ve Sünnet olan İbn Teymiyye, bu kaynakların dışına çıkan her hareketi sapkın bidatler olarak nitelemektedir. İbn Teymiyye Vahdet-i Vücud, Kelam, Felsefe ve tüm batıl itikatlarla İslam’ın aslı</w:t>
      </w:r>
      <w:r w:rsidR="00495AD9" w:rsidRPr="00F50E2B">
        <w:rPr>
          <w:rFonts w:ascii="Times New Roman" w:hAnsi="Times New Roman" w:cs="Times New Roman"/>
          <w:sz w:val="24"/>
          <w:szCs w:val="24"/>
        </w:rPr>
        <w:t xml:space="preserve">ndan </w:t>
      </w:r>
      <w:r w:rsidRPr="00F50E2B">
        <w:rPr>
          <w:rFonts w:ascii="Times New Roman" w:hAnsi="Times New Roman" w:cs="Times New Roman"/>
          <w:sz w:val="24"/>
          <w:szCs w:val="24"/>
        </w:rPr>
        <w:t>uzaklaştırıldığı kanaatindedir. İbn Teymiyye’</w:t>
      </w:r>
      <w:r w:rsidR="00495AD9" w:rsidRPr="00F50E2B">
        <w:rPr>
          <w:rFonts w:ascii="Times New Roman" w:hAnsi="Times New Roman" w:cs="Times New Roman"/>
          <w:sz w:val="24"/>
          <w:szCs w:val="24"/>
        </w:rPr>
        <w:t xml:space="preserve">ye göre felsefeyi toptan kabul </w:t>
      </w:r>
      <w:r w:rsidRPr="00F50E2B">
        <w:rPr>
          <w:rFonts w:ascii="Times New Roman" w:hAnsi="Times New Roman" w:cs="Times New Roman"/>
          <w:sz w:val="24"/>
          <w:szCs w:val="24"/>
        </w:rPr>
        <w:t>etmek de reddetmek de do</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ru de</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 xml:space="preserve">ildir. </w:t>
      </w:r>
      <w:r w:rsidR="00495AD9" w:rsidRPr="00F50E2B">
        <w:rPr>
          <w:rFonts w:ascii="Times New Roman" w:hAnsi="Times New Roman" w:cs="Times New Roman"/>
          <w:sz w:val="24"/>
          <w:szCs w:val="24"/>
        </w:rPr>
        <w:t>İ</w:t>
      </w:r>
      <w:r w:rsidRPr="00F50E2B">
        <w:rPr>
          <w:rFonts w:ascii="Times New Roman" w:hAnsi="Times New Roman" w:cs="Times New Roman"/>
          <w:sz w:val="24"/>
          <w:szCs w:val="24"/>
        </w:rPr>
        <w:t>bn Teymiyye, filozoflara yöneltti</w:t>
      </w:r>
      <w:r w:rsidR="00495AD9" w:rsidRPr="00F50E2B">
        <w:rPr>
          <w:rFonts w:ascii="Times New Roman" w:hAnsi="Times New Roman" w:cs="Times New Roman"/>
          <w:sz w:val="24"/>
          <w:szCs w:val="24"/>
        </w:rPr>
        <w:t xml:space="preserve">ği </w:t>
      </w:r>
      <w:r w:rsidRPr="00F50E2B">
        <w:rPr>
          <w:rFonts w:ascii="Times New Roman" w:hAnsi="Times New Roman" w:cs="Times New Roman"/>
          <w:sz w:val="24"/>
          <w:szCs w:val="24"/>
        </w:rPr>
        <w:t>ele</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tirilerin temelinde daima su hususlara dikk</w:t>
      </w:r>
      <w:r w:rsidR="00495AD9" w:rsidRPr="00F50E2B">
        <w:rPr>
          <w:rFonts w:ascii="Times New Roman" w:hAnsi="Times New Roman" w:cs="Times New Roman"/>
          <w:sz w:val="24"/>
          <w:szCs w:val="24"/>
        </w:rPr>
        <w:t xml:space="preserve">at çeker: Filozoflar, tarih </w:t>
      </w:r>
      <w:r w:rsidRPr="00F50E2B">
        <w:rPr>
          <w:rFonts w:ascii="Times New Roman" w:hAnsi="Times New Roman" w:cs="Times New Roman"/>
          <w:sz w:val="24"/>
          <w:szCs w:val="24"/>
        </w:rPr>
        <w:t xml:space="preserve">boyunca hiçbir konu üzerinde ittifak etmediler, sürekli ihtilaf ettiler. </w:t>
      </w:r>
      <w:r w:rsidR="00495AD9" w:rsidRPr="00F50E2B">
        <w:rPr>
          <w:rFonts w:ascii="Times New Roman" w:hAnsi="Times New Roman" w:cs="Times New Roman"/>
          <w:sz w:val="24"/>
          <w:szCs w:val="24"/>
        </w:rPr>
        <w:t xml:space="preserve">İlahi </w:t>
      </w:r>
      <w:r w:rsidRPr="00F50E2B">
        <w:rPr>
          <w:rFonts w:ascii="Times New Roman" w:hAnsi="Times New Roman" w:cs="Times New Roman"/>
          <w:sz w:val="24"/>
          <w:szCs w:val="24"/>
        </w:rPr>
        <w:t xml:space="preserve">dinlerin bozulmasında önemli roller oynadılar. </w:t>
      </w:r>
      <w:r w:rsidR="00495AD9" w:rsidRPr="00F50E2B">
        <w:rPr>
          <w:rFonts w:ascii="Times New Roman" w:hAnsi="Times New Roman" w:cs="Times New Roman"/>
          <w:sz w:val="24"/>
          <w:szCs w:val="24"/>
        </w:rPr>
        <w:t>İ</w:t>
      </w:r>
      <w:r w:rsidRPr="00F50E2B">
        <w:rPr>
          <w:rFonts w:ascii="Times New Roman" w:hAnsi="Times New Roman" w:cs="Times New Roman"/>
          <w:sz w:val="24"/>
          <w:szCs w:val="24"/>
        </w:rPr>
        <w:t>slam’ı</w:t>
      </w:r>
      <w:r w:rsidR="00495AD9" w:rsidRPr="00F50E2B">
        <w:rPr>
          <w:rFonts w:ascii="Times New Roman" w:hAnsi="Times New Roman" w:cs="Times New Roman"/>
          <w:sz w:val="24"/>
          <w:szCs w:val="24"/>
        </w:rPr>
        <w:t xml:space="preserve">n özünde meydana </w:t>
      </w:r>
      <w:r w:rsidRPr="00F50E2B">
        <w:rPr>
          <w:rFonts w:ascii="Times New Roman" w:hAnsi="Times New Roman" w:cs="Times New Roman"/>
          <w:sz w:val="24"/>
          <w:szCs w:val="24"/>
        </w:rPr>
        <w:t>gelen sapmalardan onlar sorumludurlar. Filozofları</w:t>
      </w:r>
      <w:r w:rsidR="00495AD9" w:rsidRPr="00F50E2B">
        <w:rPr>
          <w:rFonts w:ascii="Times New Roman" w:hAnsi="Times New Roman" w:cs="Times New Roman"/>
          <w:sz w:val="24"/>
          <w:szCs w:val="24"/>
        </w:rPr>
        <w:t xml:space="preserve">n zihni ve felsefi </w:t>
      </w:r>
      <w:r w:rsidRPr="00F50E2B">
        <w:rPr>
          <w:rFonts w:ascii="Times New Roman" w:hAnsi="Times New Roman" w:cs="Times New Roman"/>
          <w:sz w:val="24"/>
          <w:szCs w:val="24"/>
        </w:rPr>
        <w:t xml:space="preserve">delillerine itibar etmeyen </w:t>
      </w:r>
      <w:r w:rsidR="00495AD9" w:rsidRPr="00F50E2B">
        <w:rPr>
          <w:rFonts w:ascii="Times New Roman" w:hAnsi="Times New Roman" w:cs="Times New Roman"/>
          <w:sz w:val="24"/>
          <w:szCs w:val="24"/>
        </w:rPr>
        <w:t>İ</w:t>
      </w:r>
      <w:r w:rsidRPr="00F50E2B">
        <w:rPr>
          <w:rFonts w:ascii="Times New Roman" w:hAnsi="Times New Roman" w:cs="Times New Roman"/>
          <w:sz w:val="24"/>
          <w:szCs w:val="24"/>
        </w:rPr>
        <w:t>bn Teymiyye Kur-an’ı</w:t>
      </w:r>
      <w:r w:rsidR="00495AD9" w:rsidRPr="00F50E2B">
        <w:rPr>
          <w:rFonts w:ascii="Times New Roman" w:hAnsi="Times New Roman" w:cs="Times New Roman"/>
          <w:sz w:val="24"/>
          <w:szCs w:val="24"/>
        </w:rPr>
        <w:t xml:space="preserve">n sadece itikadi hükümlere </w:t>
      </w:r>
      <w:r w:rsidRPr="00F50E2B">
        <w:rPr>
          <w:rFonts w:ascii="Times New Roman" w:hAnsi="Times New Roman" w:cs="Times New Roman"/>
          <w:sz w:val="24"/>
          <w:szCs w:val="24"/>
        </w:rPr>
        <w:t>de</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il, bu hükümlerin akli delillerine de yer verdi</w:t>
      </w:r>
      <w:r w:rsidR="00495AD9" w:rsidRPr="00F50E2B">
        <w:rPr>
          <w:rFonts w:ascii="Times New Roman" w:hAnsi="Times New Roman" w:cs="Times New Roman"/>
          <w:sz w:val="24"/>
          <w:szCs w:val="24"/>
        </w:rPr>
        <w:t xml:space="preserve">ğini belirtir. Tevhid, </w:t>
      </w:r>
      <w:r w:rsidRPr="00F50E2B">
        <w:rPr>
          <w:rFonts w:ascii="Times New Roman" w:hAnsi="Times New Roman" w:cs="Times New Roman"/>
          <w:sz w:val="24"/>
          <w:szCs w:val="24"/>
        </w:rPr>
        <w:t>sıfatlar, peygamberlik, bilgi gibi konularda vahiy yol gösterir ve ipuçları</w:t>
      </w:r>
      <w:r w:rsidR="00495AD9" w:rsidRPr="00F50E2B">
        <w:rPr>
          <w:rFonts w:ascii="Times New Roman" w:hAnsi="Times New Roman" w:cs="Times New Roman"/>
          <w:sz w:val="24"/>
          <w:szCs w:val="24"/>
        </w:rPr>
        <w:t xml:space="preserve"> verir. Bu ç</w:t>
      </w:r>
      <w:r w:rsidRPr="00F50E2B">
        <w:rPr>
          <w:rFonts w:ascii="Times New Roman" w:hAnsi="Times New Roman" w:cs="Times New Roman"/>
          <w:sz w:val="24"/>
          <w:szCs w:val="24"/>
        </w:rPr>
        <w:t>alı</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 xml:space="preserve">mamızda </w:t>
      </w:r>
      <w:r w:rsidR="00495AD9" w:rsidRPr="00F50E2B">
        <w:rPr>
          <w:rFonts w:ascii="Times New Roman" w:hAnsi="Times New Roman" w:cs="Times New Roman"/>
          <w:sz w:val="24"/>
          <w:szCs w:val="24"/>
        </w:rPr>
        <w:t>İ</w:t>
      </w:r>
      <w:r w:rsidRPr="00F50E2B">
        <w:rPr>
          <w:rFonts w:ascii="Times New Roman" w:hAnsi="Times New Roman" w:cs="Times New Roman"/>
          <w:sz w:val="24"/>
          <w:szCs w:val="24"/>
        </w:rPr>
        <w:t>bn Teymiyye’nin fil</w:t>
      </w:r>
      <w:r w:rsidR="00495AD9" w:rsidRPr="00F50E2B">
        <w:rPr>
          <w:rFonts w:ascii="Times New Roman" w:hAnsi="Times New Roman" w:cs="Times New Roman"/>
          <w:sz w:val="24"/>
          <w:szCs w:val="24"/>
        </w:rPr>
        <w:t xml:space="preserve">ozoflara, özellikle Aristoteles </w:t>
      </w:r>
      <w:r w:rsidRPr="00F50E2B">
        <w:rPr>
          <w:rFonts w:ascii="Times New Roman" w:hAnsi="Times New Roman" w:cs="Times New Roman"/>
          <w:sz w:val="24"/>
          <w:szCs w:val="24"/>
        </w:rPr>
        <w:t>ve onun takipçileri Messai filozoflara yöneltti</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i ele</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tirileri ele alarak,</w:t>
      </w:r>
      <w:r w:rsidR="00495AD9" w:rsidRPr="00F50E2B">
        <w:rPr>
          <w:rFonts w:ascii="Times New Roman" w:hAnsi="Times New Roman" w:cs="Times New Roman"/>
          <w:sz w:val="24"/>
          <w:szCs w:val="24"/>
        </w:rPr>
        <w:t xml:space="preserve"> </w:t>
      </w:r>
      <w:r w:rsidRPr="00F50E2B">
        <w:rPr>
          <w:rFonts w:ascii="Times New Roman" w:hAnsi="Times New Roman" w:cs="Times New Roman"/>
          <w:sz w:val="24"/>
          <w:szCs w:val="24"/>
        </w:rPr>
        <w:t>yaptı</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ı ele</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tirilerinin altında yer alan sebepleri belirtmeye çalı</w:t>
      </w:r>
      <w:r w:rsidR="00495AD9" w:rsidRPr="00F50E2B">
        <w:rPr>
          <w:rFonts w:ascii="Times New Roman" w:hAnsi="Times New Roman" w:cs="Times New Roman"/>
          <w:sz w:val="24"/>
          <w:szCs w:val="24"/>
        </w:rPr>
        <w:t>ş</w:t>
      </w:r>
      <w:r w:rsidRPr="00F50E2B">
        <w:rPr>
          <w:rFonts w:ascii="Times New Roman" w:hAnsi="Times New Roman" w:cs="Times New Roman"/>
          <w:sz w:val="24"/>
          <w:szCs w:val="24"/>
        </w:rPr>
        <w:t>aca</w:t>
      </w:r>
      <w:r w:rsidR="00495AD9" w:rsidRPr="00F50E2B">
        <w:rPr>
          <w:rFonts w:ascii="Times New Roman" w:hAnsi="Times New Roman" w:cs="Times New Roman"/>
          <w:sz w:val="24"/>
          <w:szCs w:val="24"/>
        </w:rPr>
        <w:t>ğ</w:t>
      </w:r>
      <w:r w:rsidRPr="00F50E2B">
        <w:rPr>
          <w:rFonts w:ascii="Times New Roman" w:hAnsi="Times New Roman" w:cs="Times New Roman"/>
          <w:sz w:val="24"/>
          <w:szCs w:val="24"/>
        </w:rPr>
        <w:t>ız.</w:t>
      </w:r>
    </w:p>
    <w:p w:rsidR="00495AD9" w:rsidRPr="00F50E2B" w:rsidRDefault="00495AD9" w:rsidP="00495AD9">
      <w:pPr>
        <w:autoSpaceDE w:val="0"/>
        <w:autoSpaceDN w:val="0"/>
        <w:adjustRightInd w:val="0"/>
        <w:spacing w:after="120" w:line="360" w:lineRule="auto"/>
        <w:jc w:val="both"/>
        <w:rPr>
          <w:rFonts w:ascii="Times New Roman" w:hAnsi="Times New Roman" w:cs="Times New Roman"/>
          <w:sz w:val="24"/>
          <w:szCs w:val="24"/>
        </w:rPr>
      </w:pPr>
    </w:p>
    <w:p w:rsidR="006D7F23" w:rsidRPr="00F50E2B" w:rsidRDefault="00495AD9" w:rsidP="00495AD9">
      <w:pPr>
        <w:autoSpaceDE w:val="0"/>
        <w:autoSpaceDN w:val="0"/>
        <w:adjustRightInd w:val="0"/>
        <w:spacing w:after="0" w:line="240" w:lineRule="auto"/>
        <w:rPr>
          <w:rFonts w:ascii="Times-Roman" w:hAnsi="Times-Roman" w:cs="Times-Roman"/>
          <w:sz w:val="24"/>
          <w:szCs w:val="24"/>
        </w:rPr>
      </w:pPr>
      <w:r w:rsidRPr="00F50E2B">
        <w:rPr>
          <w:rFonts w:ascii="Times-Bold" w:hAnsi="Times-Bold" w:cs="Times-Bold"/>
          <w:b/>
          <w:bCs/>
          <w:sz w:val="24"/>
          <w:szCs w:val="24"/>
        </w:rPr>
        <w:t>Anahtar Kelimeler</w:t>
      </w:r>
      <w:r w:rsidRPr="00F50E2B">
        <w:rPr>
          <w:rFonts w:ascii="Times-Roman" w:hAnsi="Times-Roman" w:cs="Times-Roman"/>
          <w:sz w:val="24"/>
          <w:szCs w:val="24"/>
        </w:rPr>
        <w:t xml:space="preserve">: </w:t>
      </w:r>
      <w:r w:rsidRPr="00F50E2B">
        <w:rPr>
          <w:rFonts w:ascii="TTE2t00" w:hAnsi="TTE2t00" w:cs="TTE2t00"/>
          <w:sz w:val="24"/>
          <w:szCs w:val="24"/>
        </w:rPr>
        <w:t>İ</w:t>
      </w:r>
      <w:r w:rsidRPr="00F50E2B">
        <w:rPr>
          <w:rFonts w:ascii="Times-Roman" w:hAnsi="Times-Roman" w:cs="Times-Roman"/>
          <w:sz w:val="24"/>
          <w:szCs w:val="24"/>
        </w:rPr>
        <w:t xml:space="preserve">slam Felsefesi, Din, Nassçı Akılcılık, </w:t>
      </w:r>
      <w:r w:rsidRPr="00F50E2B">
        <w:rPr>
          <w:rFonts w:ascii="TTE2t00" w:hAnsi="TTE2t00" w:cs="TTE2t00"/>
          <w:sz w:val="24"/>
          <w:szCs w:val="24"/>
        </w:rPr>
        <w:t>İ</w:t>
      </w:r>
      <w:r w:rsidRPr="00F50E2B">
        <w:rPr>
          <w:rFonts w:ascii="Times-Roman" w:hAnsi="Times-Roman" w:cs="Times-Roman"/>
          <w:sz w:val="24"/>
          <w:szCs w:val="24"/>
        </w:rPr>
        <w:t>bn Teymiyye, Me</w:t>
      </w:r>
      <w:r w:rsidRPr="00F50E2B">
        <w:rPr>
          <w:rFonts w:ascii="TTE2t00" w:hAnsi="TTE2t00" w:cs="TTE2t00"/>
          <w:sz w:val="24"/>
          <w:szCs w:val="24"/>
        </w:rPr>
        <w:t>ss</w:t>
      </w:r>
      <w:r w:rsidRPr="00F50E2B">
        <w:rPr>
          <w:rFonts w:ascii="Times-Roman" w:hAnsi="Times-Roman" w:cs="Times-Roman"/>
          <w:sz w:val="24"/>
          <w:szCs w:val="24"/>
        </w:rPr>
        <w:t>ai Okulu.</w:t>
      </w:r>
    </w:p>
    <w:p w:rsidR="006D7F23" w:rsidRPr="00F50E2B" w:rsidRDefault="006D7F23">
      <w:pPr>
        <w:rPr>
          <w:rFonts w:ascii="Times-Roman" w:hAnsi="Times-Roman" w:cs="Times-Roman"/>
          <w:sz w:val="24"/>
          <w:szCs w:val="24"/>
        </w:rPr>
      </w:pPr>
      <w:r w:rsidRPr="00F50E2B">
        <w:rPr>
          <w:rFonts w:ascii="Times-Roman" w:hAnsi="Times-Roman" w:cs="Times-Roman"/>
          <w:sz w:val="24"/>
          <w:szCs w:val="24"/>
        </w:rPr>
        <w:br w:type="page"/>
      </w:r>
    </w:p>
    <w:p w:rsidR="00495AD9" w:rsidRPr="00F50E2B" w:rsidRDefault="006D7F23" w:rsidP="006D7F23">
      <w:pPr>
        <w:autoSpaceDE w:val="0"/>
        <w:autoSpaceDN w:val="0"/>
        <w:adjustRightInd w:val="0"/>
        <w:spacing w:before="240" w:after="120" w:line="360" w:lineRule="auto"/>
        <w:rPr>
          <w:rFonts w:ascii="Times-Roman" w:hAnsi="Times-Roman" w:cs="Times-Roman"/>
          <w:sz w:val="24"/>
          <w:szCs w:val="24"/>
        </w:rPr>
      </w:pPr>
      <w:r w:rsidRPr="00F50E2B">
        <w:rPr>
          <w:rFonts w:ascii="Times-Roman" w:hAnsi="Times-Roman" w:cs="Times-Roman"/>
          <w:b/>
          <w:sz w:val="24"/>
          <w:szCs w:val="24"/>
        </w:rPr>
        <w:lastRenderedPageBreak/>
        <w:t>EK 4:</w:t>
      </w:r>
      <w:r w:rsidRPr="00F50E2B">
        <w:rPr>
          <w:rFonts w:ascii="Times-Roman" w:hAnsi="Times-Roman" w:cs="Times-Roman"/>
          <w:sz w:val="24"/>
          <w:szCs w:val="24"/>
        </w:rPr>
        <w:t xml:space="preserve"> ABSTRACT ÖRNEĞİ</w:t>
      </w:r>
    </w:p>
    <w:p w:rsidR="00292D80" w:rsidRPr="00F50E2B" w:rsidRDefault="00292D80" w:rsidP="00292D80">
      <w:pPr>
        <w:autoSpaceDE w:val="0"/>
        <w:autoSpaceDN w:val="0"/>
        <w:adjustRightInd w:val="0"/>
        <w:spacing w:before="240" w:after="120" w:line="360" w:lineRule="auto"/>
        <w:jc w:val="center"/>
        <w:rPr>
          <w:rFonts w:ascii="Times New Roman" w:hAnsi="Times New Roman" w:cs="Times New Roman"/>
          <w:b/>
          <w:sz w:val="28"/>
          <w:szCs w:val="24"/>
        </w:rPr>
      </w:pPr>
      <w:r w:rsidRPr="00F50E2B">
        <w:rPr>
          <w:rFonts w:ascii="Times New Roman" w:hAnsi="Times New Roman" w:cs="Times New Roman"/>
          <w:b/>
          <w:sz w:val="28"/>
          <w:szCs w:val="24"/>
        </w:rPr>
        <w:t>ABSTRACT</w:t>
      </w:r>
    </w:p>
    <w:p w:rsidR="00292D80" w:rsidRPr="00F50E2B" w:rsidRDefault="00292D80" w:rsidP="00292D80">
      <w:pPr>
        <w:autoSpaceDE w:val="0"/>
        <w:autoSpaceDN w:val="0"/>
        <w:adjustRightInd w:val="0"/>
        <w:spacing w:before="240" w:after="120" w:line="360" w:lineRule="auto"/>
        <w:jc w:val="center"/>
        <w:rPr>
          <w:rFonts w:ascii="Times-Roman" w:hAnsi="Times-Roman" w:cs="Times-Roman"/>
          <w:sz w:val="24"/>
          <w:szCs w:val="24"/>
        </w:rPr>
      </w:pPr>
      <w:r w:rsidRPr="00F50E2B">
        <w:rPr>
          <w:rFonts w:ascii="Times-Roman" w:hAnsi="Times-Roman" w:cs="Times-Roman"/>
          <w:sz w:val="24"/>
          <w:szCs w:val="24"/>
        </w:rPr>
        <w:t>IBN TAYMIYYAH’S CRITICISMS TO THE PHILOSOPHERS</w:t>
      </w:r>
    </w:p>
    <w:p w:rsidR="00292D80" w:rsidRPr="00F50E2B" w:rsidRDefault="00292D80" w:rsidP="00292D80">
      <w:pPr>
        <w:autoSpaceDE w:val="0"/>
        <w:autoSpaceDN w:val="0"/>
        <w:adjustRightInd w:val="0"/>
        <w:spacing w:after="120" w:line="360" w:lineRule="auto"/>
        <w:jc w:val="center"/>
        <w:rPr>
          <w:rFonts w:ascii="Times New Roman" w:hAnsi="Times New Roman" w:cs="Times New Roman"/>
          <w:sz w:val="24"/>
          <w:szCs w:val="24"/>
        </w:rPr>
      </w:pPr>
      <w:r w:rsidRPr="00F50E2B">
        <w:rPr>
          <w:rFonts w:ascii="Times New Roman" w:hAnsi="Times New Roman" w:cs="Times New Roman"/>
          <w:sz w:val="24"/>
          <w:szCs w:val="24"/>
        </w:rPr>
        <w:t>Bagdatlı, Musa</w:t>
      </w:r>
    </w:p>
    <w:p w:rsidR="00292D80" w:rsidRPr="00F50E2B" w:rsidRDefault="00292D80" w:rsidP="00292D80">
      <w:pPr>
        <w:autoSpaceDE w:val="0"/>
        <w:autoSpaceDN w:val="0"/>
        <w:adjustRightInd w:val="0"/>
        <w:spacing w:after="120" w:line="360" w:lineRule="auto"/>
        <w:jc w:val="center"/>
        <w:rPr>
          <w:rFonts w:ascii="Times New Roman" w:hAnsi="Times New Roman" w:cs="Times New Roman"/>
          <w:sz w:val="24"/>
          <w:szCs w:val="24"/>
        </w:rPr>
      </w:pPr>
      <w:r w:rsidRPr="00F50E2B">
        <w:rPr>
          <w:rFonts w:ascii="Times New Roman" w:hAnsi="Times New Roman" w:cs="Times New Roman"/>
          <w:sz w:val="24"/>
          <w:szCs w:val="24"/>
        </w:rPr>
        <w:t>Master of Arts, Philosophy</w:t>
      </w:r>
    </w:p>
    <w:p w:rsidR="00292D80" w:rsidRPr="00F50E2B" w:rsidRDefault="00292D80" w:rsidP="00292D80">
      <w:pPr>
        <w:autoSpaceDE w:val="0"/>
        <w:autoSpaceDN w:val="0"/>
        <w:adjustRightInd w:val="0"/>
        <w:spacing w:after="120" w:line="360" w:lineRule="auto"/>
        <w:jc w:val="center"/>
        <w:rPr>
          <w:rFonts w:ascii="Times New Roman" w:hAnsi="Times New Roman" w:cs="Times New Roman"/>
          <w:sz w:val="24"/>
          <w:szCs w:val="24"/>
        </w:rPr>
      </w:pPr>
      <w:r w:rsidRPr="00F50E2B">
        <w:rPr>
          <w:rFonts w:ascii="Times New Roman" w:hAnsi="Times New Roman" w:cs="Times New Roman"/>
          <w:sz w:val="24"/>
          <w:szCs w:val="24"/>
        </w:rPr>
        <w:t>Supervisor: Assistant Professor Ahmet Capku</w:t>
      </w:r>
    </w:p>
    <w:p w:rsidR="00292D80" w:rsidRPr="00F50E2B" w:rsidRDefault="00292D80" w:rsidP="00292D80">
      <w:pPr>
        <w:autoSpaceDE w:val="0"/>
        <w:autoSpaceDN w:val="0"/>
        <w:adjustRightInd w:val="0"/>
        <w:spacing w:after="120" w:line="360" w:lineRule="auto"/>
        <w:jc w:val="center"/>
        <w:rPr>
          <w:rFonts w:ascii="Times New Roman" w:hAnsi="Times New Roman" w:cs="Times New Roman"/>
          <w:sz w:val="24"/>
          <w:szCs w:val="24"/>
        </w:rPr>
      </w:pPr>
      <w:r w:rsidRPr="00F50E2B">
        <w:rPr>
          <w:rFonts w:ascii="Times New Roman" w:hAnsi="Times New Roman" w:cs="Times New Roman"/>
          <w:sz w:val="24"/>
          <w:szCs w:val="24"/>
        </w:rPr>
        <w:t>January 2013</w:t>
      </w:r>
    </w:p>
    <w:p w:rsidR="003655E7" w:rsidRPr="00F50E2B" w:rsidRDefault="00292D80" w:rsidP="00292D80">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Ibn Taymiyyah has an important place in Islamic thought with his original and critical approaches. Ibn Taymiyyah, when criticizing others his essential reference is Quran and Sunnah, evaluates the movements which are out of these sources as aberrant bidats. In his opinion, Vahdet-i vücud, kalam, philosophy and all superstitious beliefs take away Islam from its essential way. He thinks that completely accepting or refusing the philosophy is not true. Our scholar always underlines these issues in his reviews to philosophers: they never agreed on any topic throughout the history, they were constantly at variance with each other. They played important roles in the deterioration of divine religions. They were in charge of deviations which took place on the fundamentals of Islam. Ibn Taymiyyah, who doesn’t regard the mental and philosophical proofs of the philosophers, indicates that Quran not only contains belief judgments but also has rational evidences of these judgments. Revelation guides the way and gives the hints about the subjects like tawhid, attributes, prophecy, and knowledge. In this study, we will evaluate his criticisms to the philosophers, especially Aristotle and his followers, Peripatetic philosophers, and seek to point out the reasons underlying his criticisms.</w:t>
      </w:r>
    </w:p>
    <w:p w:rsidR="00292D80" w:rsidRPr="00F50E2B" w:rsidRDefault="00292D80" w:rsidP="00292D80">
      <w:pPr>
        <w:autoSpaceDE w:val="0"/>
        <w:autoSpaceDN w:val="0"/>
        <w:adjustRightInd w:val="0"/>
        <w:spacing w:after="120" w:line="360" w:lineRule="auto"/>
        <w:jc w:val="both"/>
        <w:rPr>
          <w:rFonts w:ascii="Times New Roman" w:hAnsi="Times New Roman" w:cs="Times New Roman"/>
          <w:sz w:val="24"/>
          <w:szCs w:val="24"/>
        </w:rPr>
      </w:pPr>
    </w:p>
    <w:p w:rsidR="00E515DD" w:rsidRPr="00F50E2B" w:rsidRDefault="00292D80" w:rsidP="00344166">
      <w:pPr>
        <w:autoSpaceDE w:val="0"/>
        <w:autoSpaceDN w:val="0"/>
        <w:adjustRightInd w:val="0"/>
        <w:spacing w:after="120" w:line="360" w:lineRule="auto"/>
        <w:rPr>
          <w:rFonts w:ascii="Times-Roman" w:hAnsi="Times-Roman" w:cs="Times-Roman"/>
          <w:sz w:val="24"/>
          <w:szCs w:val="24"/>
        </w:rPr>
      </w:pPr>
      <w:r w:rsidRPr="00F50E2B">
        <w:rPr>
          <w:rFonts w:ascii="Times-Bold" w:hAnsi="Times-Bold" w:cs="Times-Bold"/>
          <w:b/>
          <w:bCs/>
          <w:sz w:val="24"/>
          <w:szCs w:val="24"/>
        </w:rPr>
        <w:t>Key Words</w:t>
      </w:r>
      <w:r w:rsidRPr="00F50E2B">
        <w:rPr>
          <w:rFonts w:ascii="Times-Roman" w:hAnsi="Times-Roman" w:cs="Times-Roman"/>
          <w:sz w:val="24"/>
          <w:szCs w:val="24"/>
        </w:rPr>
        <w:t>: Islamic Philosophy, Religion, Dogmatic Rationalism, Ibn Taymiyyah, The Peripatetic School.</w:t>
      </w:r>
    </w:p>
    <w:p w:rsidR="00E515DD" w:rsidRPr="00F50E2B" w:rsidRDefault="00E515DD">
      <w:pPr>
        <w:rPr>
          <w:rFonts w:ascii="Times-Roman" w:hAnsi="Times-Roman" w:cs="Times-Roman"/>
          <w:sz w:val="24"/>
          <w:szCs w:val="24"/>
        </w:rPr>
      </w:pPr>
      <w:r w:rsidRPr="00F50E2B">
        <w:rPr>
          <w:rFonts w:ascii="Times-Roman" w:hAnsi="Times-Roman" w:cs="Times-Roman"/>
          <w:sz w:val="24"/>
          <w:szCs w:val="24"/>
        </w:rPr>
        <w:br w:type="page"/>
      </w:r>
    </w:p>
    <w:p w:rsidR="00292D80" w:rsidRPr="00F50E2B" w:rsidRDefault="00E515DD" w:rsidP="00E515DD">
      <w:pPr>
        <w:autoSpaceDE w:val="0"/>
        <w:autoSpaceDN w:val="0"/>
        <w:adjustRightInd w:val="0"/>
        <w:spacing w:after="120" w:line="360" w:lineRule="auto"/>
        <w:rPr>
          <w:rFonts w:ascii="Times New Roman" w:hAnsi="Times New Roman" w:cs="Times New Roman"/>
          <w:sz w:val="24"/>
          <w:szCs w:val="24"/>
        </w:rPr>
      </w:pPr>
      <w:r w:rsidRPr="00F50E2B">
        <w:rPr>
          <w:rFonts w:ascii="Times New Roman" w:hAnsi="Times New Roman" w:cs="Times New Roman"/>
          <w:b/>
          <w:sz w:val="24"/>
          <w:szCs w:val="24"/>
        </w:rPr>
        <w:lastRenderedPageBreak/>
        <w:t>EK 5:</w:t>
      </w:r>
      <w:r w:rsidRPr="00F50E2B">
        <w:rPr>
          <w:rFonts w:ascii="Times New Roman" w:hAnsi="Times New Roman" w:cs="Times New Roman"/>
          <w:sz w:val="24"/>
          <w:szCs w:val="24"/>
        </w:rPr>
        <w:t xml:space="preserve"> İÇİNDEKİLER SAYFASI</w:t>
      </w:r>
    </w:p>
    <w:p w:rsidR="00E515DD" w:rsidRPr="00F50E2B" w:rsidRDefault="00E515DD" w:rsidP="00E515DD">
      <w:pPr>
        <w:spacing w:before="240" w:after="120" w:line="360" w:lineRule="auto"/>
        <w:contextualSpacing/>
        <w:jc w:val="center"/>
        <w:rPr>
          <w:rFonts w:ascii="Times New Roman" w:hAnsi="Times New Roman" w:cs="Times New Roman"/>
          <w:b/>
          <w:sz w:val="28"/>
          <w:szCs w:val="28"/>
        </w:rPr>
      </w:pPr>
      <w:r w:rsidRPr="00F50E2B">
        <w:rPr>
          <w:rFonts w:ascii="Times New Roman" w:hAnsi="Times New Roman" w:cs="Times New Roman"/>
          <w:b/>
          <w:sz w:val="28"/>
          <w:szCs w:val="28"/>
        </w:rPr>
        <w:t>İÇİNDEKİLER</w:t>
      </w:r>
    </w:p>
    <w:p w:rsidR="00E515DD" w:rsidRPr="00F50E2B" w:rsidRDefault="00E515DD"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BEYAN………………………………………………………………………………</w:t>
      </w:r>
      <w:r w:rsidR="00BC515E" w:rsidRPr="00F50E2B">
        <w:rPr>
          <w:rFonts w:ascii="Times New Roman" w:hAnsi="Times New Roman" w:cs="Times New Roman"/>
          <w:b/>
          <w:sz w:val="24"/>
          <w:szCs w:val="24"/>
        </w:rPr>
        <w:t>……...</w:t>
      </w:r>
      <w:r w:rsidRPr="00F50E2B">
        <w:rPr>
          <w:rFonts w:ascii="Times New Roman" w:hAnsi="Times New Roman" w:cs="Times New Roman"/>
          <w:b/>
          <w:sz w:val="24"/>
          <w:szCs w:val="24"/>
        </w:rPr>
        <w:t>..iii</w:t>
      </w:r>
    </w:p>
    <w:p w:rsidR="00E515DD" w:rsidRPr="00F50E2B" w:rsidRDefault="00E515DD"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ÖZ………………………………………………………………………………….…</w:t>
      </w:r>
      <w:r w:rsidR="00BC515E" w:rsidRPr="00F50E2B">
        <w:rPr>
          <w:rFonts w:ascii="Times New Roman" w:hAnsi="Times New Roman" w:cs="Times New Roman"/>
          <w:b/>
          <w:sz w:val="24"/>
          <w:szCs w:val="24"/>
        </w:rPr>
        <w:t>……….</w:t>
      </w:r>
      <w:r w:rsidRPr="00F50E2B">
        <w:rPr>
          <w:rFonts w:ascii="Times New Roman" w:hAnsi="Times New Roman" w:cs="Times New Roman"/>
          <w:b/>
          <w:sz w:val="24"/>
          <w:szCs w:val="24"/>
        </w:rPr>
        <w:t>iv</w:t>
      </w:r>
    </w:p>
    <w:p w:rsidR="00BC515E" w:rsidRPr="00F50E2B" w:rsidRDefault="00E515DD"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ABSTRACT</w:t>
      </w:r>
      <w:r w:rsidR="00BC515E" w:rsidRPr="00F50E2B">
        <w:rPr>
          <w:rFonts w:ascii="Times New Roman" w:hAnsi="Times New Roman" w:cs="Times New Roman"/>
          <w:b/>
          <w:sz w:val="24"/>
          <w:szCs w:val="24"/>
        </w:rPr>
        <w:t>…………………………………………………………………………...............v</w:t>
      </w:r>
    </w:p>
    <w:p w:rsidR="00BC515E" w:rsidRPr="00F50E2B" w:rsidRDefault="00BC515E"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ÖNSÖZ………………………………………………………………………………………..vi</w:t>
      </w:r>
    </w:p>
    <w:p w:rsidR="00BC515E" w:rsidRPr="00F50E2B" w:rsidRDefault="00BC515E"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KISALTMALAR……………………………………………………………………………vii</w:t>
      </w:r>
    </w:p>
    <w:p w:rsidR="00BC515E" w:rsidRPr="00F50E2B" w:rsidRDefault="00BC515E" w:rsidP="00BC515E">
      <w:pPr>
        <w:spacing w:after="120" w:line="360" w:lineRule="auto"/>
        <w:ind w:firstLine="706"/>
        <w:contextualSpacing/>
        <w:jc w:val="both"/>
        <w:rPr>
          <w:rFonts w:ascii="Times New Roman" w:hAnsi="Times New Roman" w:cs="Times New Roman"/>
          <w:b/>
          <w:sz w:val="24"/>
          <w:szCs w:val="24"/>
        </w:rPr>
      </w:pPr>
    </w:p>
    <w:p w:rsidR="00BC515E" w:rsidRPr="00F50E2B" w:rsidRDefault="00BC515E" w:rsidP="00BC515E">
      <w:pPr>
        <w:spacing w:after="120" w:line="360" w:lineRule="auto"/>
        <w:contextualSpacing/>
        <w:jc w:val="both"/>
        <w:rPr>
          <w:rFonts w:ascii="Times New Roman" w:hAnsi="Times New Roman" w:cs="Times New Roman"/>
          <w:b/>
          <w:sz w:val="24"/>
          <w:szCs w:val="24"/>
        </w:rPr>
      </w:pPr>
      <w:r w:rsidRPr="00F50E2B">
        <w:rPr>
          <w:rFonts w:ascii="Times New Roman" w:hAnsi="Times New Roman" w:cs="Times New Roman"/>
          <w:b/>
          <w:sz w:val="24"/>
          <w:szCs w:val="24"/>
        </w:rPr>
        <w:t>GİRİŞ………………………………………………………………………………………….1</w:t>
      </w:r>
    </w:p>
    <w:p w:rsidR="00E515DD" w:rsidRPr="00F50E2B" w:rsidRDefault="00E515DD" w:rsidP="00E515DD">
      <w:pPr>
        <w:spacing w:before="240" w:after="120" w:line="360" w:lineRule="auto"/>
        <w:ind w:firstLine="709"/>
        <w:contextualSpacing/>
        <w:jc w:val="both"/>
        <w:rPr>
          <w:rFonts w:ascii="Times New Roman" w:hAnsi="Times New Roman" w:cs="Times New Roman"/>
          <w:b/>
        </w:rPr>
      </w:pPr>
    </w:p>
    <w:p w:rsidR="00E515DD" w:rsidRPr="00F50E2B" w:rsidRDefault="00BC515E" w:rsidP="00591423">
      <w:pPr>
        <w:spacing w:before="240" w:after="120" w:line="360" w:lineRule="auto"/>
        <w:contextualSpacing/>
        <w:jc w:val="center"/>
        <w:rPr>
          <w:rFonts w:ascii="Times New Roman" w:hAnsi="Times New Roman" w:cs="Times New Roman"/>
          <w:b/>
          <w:sz w:val="24"/>
          <w:szCs w:val="24"/>
        </w:rPr>
      </w:pPr>
      <w:r w:rsidRPr="00F50E2B">
        <w:rPr>
          <w:rFonts w:ascii="Times New Roman" w:hAnsi="Times New Roman" w:cs="Times New Roman"/>
          <w:b/>
          <w:sz w:val="24"/>
          <w:szCs w:val="24"/>
        </w:rPr>
        <w:t>1.</w:t>
      </w:r>
      <w:r w:rsidR="00E515DD" w:rsidRPr="00F50E2B">
        <w:rPr>
          <w:rFonts w:ascii="Times New Roman" w:hAnsi="Times New Roman" w:cs="Times New Roman"/>
          <w:b/>
          <w:sz w:val="24"/>
          <w:szCs w:val="24"/>
        </w:rPr>
        <w:t xml:space="preserve"> BÖLÜM</w:t>
      </w:r>
    </w:p>
    <w:p w:rsidR="00BC515E" w:rsidRPr="00F50E2B" w:rsidRDefault="00BC515E" w:rsidP="00BC515E">
      <w:pPr>
        <w:autoSpaceDE w:val="0"/>
        <w:autoSpaceDN w:val="0"/>
        <w:adjustRightInd w:val="0"/>
        <w:spacing w:after="120" w:line="360" w:lineRule="auto"/>
        <w:jc w:val="both"/>
        <w:rPr>
          <w:rFonts w:ascii="Times New Roman" w:hAnsi="Times New Roman" w:cs="Times New Roman"/>
          <w:b/>
          <w:bCs/>
          <w:sz w:val="24"/>
          <w:szCs w:val="24"/>
        </w:rPr>
      </w:pPr>
      <w:r w:rsidRPr="00655CA9">
        <w:rPr>
          <w:rFonts w:ascii="Times New Roman" w:hAnsi="Times New Roman" w:cs="Times New Roman"/>
          <w:b/>
          <w:bCs/>
          <w:sz w:val="24"/>
          <w:szCs w:val="24"/>
        </w:rPr>
        <w:t>İBN TEYM</w:t>
      </w:r>
      <w:r w:rsidRPr="00655CA9">
        <w:rPr>
          <w:rFonts w:ascii="Times New Roman" w:hAnsi="Times New Roman" w:cs="Times New Roman"/>
          <w:b/>
          <w:sz w:val="24"/>
          <w:szCs w:val="24"/>
        </w:rPr>
        <w:t>İ</w:t>
      </w:r>
      <w:r w:rsidRPr="00655CA9">
        <w:rPr>
          <w:rFonts w:ascii="Times New Roman" w:hAnsi="Times New Roman" w:cs="Times New Roman"/>
          <w:b/>
          <w:bCs/>
          <w:sz w:val="24"/>
          <w:szCs w:val="24"/>
        </w:rPr>
        <w:t>YYE’N</w:t>
      </w:r>
      <w:r w:rsidRPr="00655CA9">
        <w:rPr>
          <w:rFonts w:ascii="Times New Roman" w:hAnsi="Times New Roman" w:cs="Times New Roman"/>
          <w:b/>
          <w:sz w:val="24"/>
          <w:szCs w:val="24"/>
        </w:rPr>
        <w:t>İ</w:t>
      </w:r>
      <w:r w:rsidRPr="00655CA9">
        <w:rPr>
          <w:rFonts w:ascii="Times New Roman" w:hAnsi="Times New Roman" w:cs="Times New Roman"/>
          <w:b/>
          <w:bCs/>
          <w:sz w:val="24"/>
          <w:szCs w:val="24"/>
        </w:rPr>
        <w:t>N ALLAH’IN VARLI</w:t>
      </w:r>
      <w:r w:rsidRPr="00655CA9">
        <w:rPr>
          <w:rFonts w:ascii="Times New Roman" w:hAnsi="Times New Roman" w:cs="Times New Roman"/>
          <w:b/>
          <w:sz w:val="24"/>
          <w:szCs w:val="24"/>
        </w:rPr>
        <w:t>Ğ</w:t>
      </w:r>
      <w:r w:rsidRPr="00655CA9">
        <w:rPr>
          <w:rFonts w:ascii="Times New Roman" w:hAnsi="Times New Roman" w:cs="Times New Roman"/>
          <w:b/>
          <w:bCs/>
          <w:sz w:val="24"/>
          <w:szCs w:val="24"/>
        </w:rPr>
        <w:t xml:space="preserve">I VE SIFATLARI HAKKINDA </w:t>
      </w:r>
      <w:r w:rsidRPr="00655CA9">
        <w:rPr>
          <w:rFonts w:ascii="Times New Roman" w:hAnsi="Times New Roman" w:cs="Times New Roman"/>
          <w:b/>
          <w:sz w:val="24"/>
          <w:szCs w:val="24"/>
        </w:rPr>
        <w:t>İ</w:t>
      </w:r>
      <w:r w:rsidRPr="00655CA9">
        <w:rPr>
          <w:rFonts w:ascii="Times New Roman" w:hAnsi="Times New Roman" w:cs="Times New Roman"/>
          <w:b/>
          <w:bCs/>
          <w:sz w:val="24"/>
          <w:szCs w:val="24"/>
        </w:rPr>
        <w:t>SLAM F</w:t>
      </w:r>
      <w:r w:rsidRPr="00655CA9">
        <w:rPr>
          <w:rFonts w:ascii="Times New Roman" w:hAnsi="Times New Roman" w:cs="Times New Roman"/>
          <w:b/>
          <w:sz w:val="24"/>
          <w:szCs w:val="24"/>
        </w:rPr>
        <w:t>İ</w:t>
      </w:r>
      <w:r w:rsidRPr="00655CA9">
        <w:rPr>
          <w:rFonts w:ascii="Times New Roman" w:hAnsi="Times New Roman" w:cs="Times New Roman"/>
          <w:b/>
          <w:bCs/>
          <w:sz w:val="24"/>
          <w:szCs w:val="24"/>
        </w:rPr>
        <w:t>LOZOFLARINI ELE</w:t>
      </w:r>
      <w:r w:rsidRPr="00655CA9">
        <w:rPr>
          <w:rFonts w:ascii="Times New Roman" w:hAnsi="Times New Roman" w:cs="Times New Roman"/>
          <w:b/>
          <w:sz w:val="24"/>
          <w:szCs w:val="24"/>
        </w:rPr>
        <w:t>Ş</w:t>
      </w:r>
      <w:r w:rsidRPr="00655CA9">
        <w:rPr>
          <w:rFonts w:ascii="Times New Roman" w:hAnsi="Times New Roman" w:cs="Times New Roman"/>
          <w:b/>
          <w:bCs/>
          <w:sz w:val="24"/>
          <w:szCs w:val="24"/>
        </w:rPr>
        <w:t>T</w:t>
      </w:r>
      <w:r w:rsidRPr="00655CA9">
        <w:rPr>
          <w:rFonts w:ascii="Times New Roman" w:hAnsi="Times New Roman" w:cs="Times New Roman"/>
          <w:b/>
          <w:sz w:val="24"/>
          <w:szCs w:val="24"/>
        </w:rPr>
        <w:t>İ</w:t>
      </w:r>
      <w:r w:rsidRPr="00655CA9">
        <w:rPr>
          <w:rFonts w:ascii="Times New Roman" w:hAnsi="Times New Roman" w:cs="Times New Roman"/>
          <w:b/>
          <w:bCs/>
          <w:sz w:val="24"/>
          <w:szCs w:val="24"/>
        </w:rPr>
        <w:t>RMES</w:t>
      </w:r>
      <w:r w:rsidRPr="00655CA9">
        <w:rPr>
          <w:rFonts w:ascii="Times New Roman" w:hAnsi="Times New Roman" w:cs="Times New Roman"/>
          <w:b/>
          <w:sz w:val="24"/>
          <w:szCs w:val="24"/>
        </w:rPr>
        <w:t>İ</w:t>
      </w:r>
      <w:r w:rsidR="00655CA9">
        <w:rPr>
          <w:rFonts w:ascii="Times New Roman" w:hAnsi="Times New Roman" w:cs="Times New Roman"/>
          <w:b/>
          <w:bCs/>
          <w:sz w:val="24"/>
          <w:szCs w:val="24"/>
        </w:rPr>
        <w:t>……………………………</w:t>
      </w:r>
      <w:r w:rsidRPr="00F50E2B">
        <w:rPr>
          <w:rFonts w:ascii="Times New Roman" w:hAnsi="Times New Roman" w:cs="Times New Roman"/>
          <w:b/>
          <w:bCs/>
          <w:sz w:val="24"/>
          <w:szCs w:val="24"/>
        </w:rPr>
        <w:t>……………………….</w:t>
      </w:r>
      <w:r w:rsidR="007A56C0">
        <w:rPr>
          <w:rFonts w:ascii="Times New Roman" w:hAnsi="Times New Roman" w:cs="Times New Roman"/>
          <w:b/>
          <w:bCs/>
          <w:sz w:val="24"/>
          <w:szCs w:val="24"/>
        </w:rPr>
        <w:t>.</w:t>
      </w:r>
      <w:r w:rsidRPr="00F50E2B">
        <w:rPr>
          <w:rFonts w:ascii="Times New Roman" w:hAnsi="Times New Roman" w:cs="Times New Roman"/>
          <w:b/>
          <w:bCs/>
          <w:sz w:val="24"/>
          <w:szCs w:val="24"/>
        </w:rPr>
        <w:t>..10</w:t>
      </w:r>
    </w:p>
    <w:p w:rsidR="00BC515E" w:rsidRPr="00F50E2B" w:rsidRDefault="00BC515E" w:rsidP="00BC515E">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bCs/>
          <w:sz w:val="24"/>
          <w:szCs w:val="24"/>
        </w:rPr>
        <w:t>1.1.</w:t>
      </w:r>
      <w:r w:rsidRPr="00F50E2B">
        <w:rPr>
          <w:rFonts w:ascii="Times New Roman" w:hAnsi="Times New Roman" w:cs="Times New Roman"/>
          <w:sz w:val="24"/>
          <w:szCs w:val="24"/>
        </w:rPr>
        <w:t xml:space="preserve"> Allah’ın Varlığına İman Ve Allah’ın Varlığının Delille</w:t>
      </w:r>
      <w:r w:rsidR="00655CA9">
        <w:rPr>
          <w:rFonts w:ascii="Times New Roman" w:hAnsi="Times New Roman" w:cs="Times New Roman"/>
          <w:sz w:val="24"/>
          <w:szCs w:val="24"/>
        </w:rPr>
        <w:t>ri İle İlgili Eleştirileri………</w:t>
      </w:r>
      <w:r w:rsidRPr="00F50E2B">
        <w:rPr>
          <w:rFonts w:ascii="Times New Roman" w:hAnsi="Times New Roman" w:cs="Times New Roman"/>
          <w:sz w:val="24"/>
          <w:szCs w:val="24"/>
        </w:rPr>
        <w:t>….15</w:t>
      </w:r>
    </w:p>
    <w:p w:rsidR="00BC515E" w:rsidRPr="00F50E2B" w:rsidRDefault="00BC515E" w:rsidP="00BC515E">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1.1.1.Allah’ın Varlığına İman …………………………………………………………</w:t>
      </w:r>
      <w:r w:rsidR="00655CA9">
        <w:rPr>
          <w:rFonts w:ascii="Times New Roman" w:hAnsi="Times New Roman" w:cs="Times New Roman"/>
          <w:sz w:val="24"/>
          <w:szCs w:val="24"/>
        </w:rPr>
        <w:t>.</w:t>
      </w:r>
      <w:r w:rsidRPr="00F50E2B">
        <w:rPr>
          <w:rFonts w:ascii="Times New Roman" w:hAnsi="Times New Roman" w:cs="Times New Roman"/>
          <w:sz w:val="24"/>
          <w:szCs w:val="24"/>
        </w:rPr>
        <w:t>20</w:t>
      </w:r>
    </w:p>
    <w:p w:rsidR="00BC515E" w:rsidRPr="00F50E2B" w:rsidRDefault="00BC515E" w:rsidP="00BC515E">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1.1.2.İmkan Delili………………………………………………………………………22</w:t>
      </w:r>
    </w:p>
    <w:p w:rsidR="00C1477C" w:rsidRPr="00F50E2B" w:rsidRDefault="00C1477C" w:rsidP="00C1477C">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Roman" w:hAnsi="Times-Roman" w:cs="Times-Roman"/>
          <w:sz w:val="24"/>
          <w:szCs w:val="24"/>
        </w:rPr>
        <w:t xml:space="preserve">1.1.3.Hareket </w:t>
      </w:r>
      <w:r w:rsidR="001B11E4" w:rsidRPr="00F50E2B">
        <w:rPr>
          <w:rFonts w:ascii="Times-Roman" w:hAnsi="Times-Roman" w:cs="Times-Roman"/>
          <w:sz w:val="24"/>
          <w:szCs w:val="24"/>
        </w:rPr>
        <w:t>Delili</w:t>
      </w:r>
      <w:r w:rsidR="00655CA9">
        <w:rPr>
          <w:rFonts w:ascii="Times New Roman" w:hAnsi="Times New Roman" w:cs="Times New Roman"/>
          <w:sz w:val="24"/>
          <w:szCs w:val="24"/>
        </w:rPr>
        <w:t>……………………………………………</w:t>
      </w:r>
      <w:r w:rsidRPr="00F50E2B">
        <w:rPr>
          <w:rFonts w:ascii="Times New Roman" w:hAnsi="Times New Roman" w:cs="Times New Roman"/>
          <w:sz w:val="24"/>
          <w:szCs w:val="24"/>
        </w:rPr>
        <w:t>……………………</w:t>
      </w:r>
      <w:r w:rsidR="00655CA9">
        <w:rPr>
          <w:rFonts w:ascii="Times New Roman" w:hAnsi="Times New Roman" w:cs="Times New Roman"/>
          <w:sz w:val="24"/>
          <w:szCs w:val="24"/>
        </w:rPr>
        <w:t>...</w:t>
      </w:r>
      <w:r w:rsidRPr="00F50E2B">
        <w:rPr>
          <w:rFonts w:ascii="Times New Roman" w:hAnsi="Times New Roman" w:cs="Times New Roman"/>
          <w:sz w:val="24"/>
          <w:szCs w:val="24"/>
        </w:rPr>
        <w:t>..25</w:t>
      </w:r>
    </w:p>
    <w:p w:rsidR="00C1477C" w:rsidRPr="00F50E2B" w:rsidRDefault="00C1477C" w:rsidP="00A85F2A">
      <w:pPr>
        <w:autoSpaceDE w:val="0"/>
        <w:autoSpaceDN w:val="0"/>
        <w:adjustRightInd w:val="0"/>
        <w:spacing w:after="120" w:line="360" w:lineRule="auto"/>
        <w:jc w:val="both"/>
        <w:rPr>
          <w:rFonts w:ascii="Times New Roman" w:hAnsi="Times New Roman" w:cs="Times New Roman"/>
          <w:sz w:val="24"/>
          <w:szCs w:val="24"/>
        </w:rPr>
      </w:pPr>
      <w:r w:rsidRPr="00F50E2B">
        <w:rPr>
          <w:rFonts w:ascii="Times-Roman" w:hAnsi="Times-Roman" w:cs="Times-Roman"/>
          <w:sz w:val="24"/>
          <w:szCs w:val="24"/>
        </w:rPr>
        <w:t>1</w:t>
      </w:r>
      <w:r w:rsidRPr="00F50E2B">
        <w:rPr>
          <w:rFonts w:ascii="Times New Roman" w:hAnsi="Times New Roman" w:cs="Times New Roman"/>
          <w:sz w:val="24"/>
          <w:szCs w:val="24"/>
        </w:rPr>
        <w:t>.2. Allah’ın Sıfatları İle İlgili Eleştirileri</w:t>
      </w:r>
      <w:r w:rsidR="00655CA9">
        <w:rPr>
          <w:rFonts w:ascii="Times New Roman" w:hAnsi="Times New Roman" w:cs="Times New Roman"/>
          <w:sz w:val="24"/>
          <w:szCs w:val="24"/>
        </w:rPr>
        <w:t>……………………………………………</w:t>
      </w:r>
      <w:r w:rsidRPr="00F50E2B">
        <w:rPr>
          <w:rFonts w:ascii="Times New Roman" w:hAnsi="Times New Roman" w:cs="Times New Roman"/>
          <w:sz w:val="24"/>
          <w:szCs w:val="24"/>
        </w:rPr>
        <w:t>…..…..</w:t>
      </w:r>
      <w:r w:rsidR="00A85F2A" w:rsidRPr="00F50E2B">
        <w:rPr>
          <w:rFonts w:ascii="Times New Roman" w:hAnsi="Times New Roman" w:cs="Times New Roman"/>
          <w:sz w:val="24"/>
          <w:szCs w:val="24"/>
        </w:rPr>
        <w:t>.27</w:t>
      </w:r>
    </w:p>
    <w:p w:rsidR="00A85F2A" w:rsidRPr="00F50E2B" w:rsidRDefault="00A85F2A" w:rsidP="00A85F2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1.2.1.Birlik (Vahdaniyet)…………………………………….…………….……….…..30</w:t>
      </w:r>
    </w:p>
    <w:p w:rsidR="00A85F2A" w:rsidRPr="00F50E2B" w:rsidRDefault="00A85F2A" w:rsidP="00A85F2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1.2.2.Ezelilik Ebedilik)…………………………………….…………….……...….…..32</w:t>
      </w:r>
    </w:p>
    <w:p w:rsidR="00A85F2A" w:rsidRPr="00F50E2B" w:rsidRDefault="00A85F2A" w:rsidP="00A85F2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1.2.3. İlim.……….……..…….……………………………............................................34</w:t>
      </w:r>
    </w:p>
    <w:p w:rsidR="001B11E4" w:rsidRPr="00F50E2B" w:rsidRDefault="00A85F2A" w:rsidP="00A85F2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1.2.4.İrade ve Kudret……..…….……………</w:t>
      </w:r>
      <w:r w:rsidR="00655CA9">
        <w:rPr>
          <w:rFonts w:ascii="Times New Roman" w:hAnsi="Times New Roman" w:cs="Times New Roman"/>
          <w:sz w:val="24"/>
          <w:szCs w:val="24"/>
        </w:rPr>
        <w:t>……………………………………..</w:t>
      </w:r>
      <w:r w:rsidRPr="00F50E2B">
        <w:rPr>
          <w:rFonts w:ascii="Times New Roman" w:hAnsi="Times New Roman" w:cs="Times New Roman"/>
          <w:sz w:val="24"/>
          <w:szCs w:val="24"/>
        </w:rPr>
        <w:t>….36</w:t>
      </w:r>
    </w:p>
    <w:p w:rsidR="005A26D1" w:rsidRPr="00F50E2B" w:rsidRDefault="005A26D1" w:rsidP="00A85F2A">
      <w:pPr>
        <w:autoSpaceDE w:val="0"/>
        <w:autoSpaceDN w:val="0"/>
        <w:adjustRightInd w:val="0"/>
        <w:spacing w:after="120" w:line="360" w:lineRule="auto"/>
        <w:ind w:left="567"/>
        <w:jc w:val="both"/>
        <w:rPr>
          <w:rFonts w:ascii="Times New Roman" w:hAnsi="Times New Roman" w:cs="Times New Roman"/>
          <w:sz w:val="24"/>
          <w:szCs w:val="24"/>
        </w:rPr>
      </w:pPr>
    </w:p>
    <w:p w:rsidR="005A26D1" w:rsidRPr="00F50E2B" w:rsidRDefault="005A26D1" w:rsidP="00591423">
      <w:pPr>
        <w:autoSpaceDE w:val="0"/>
        <w:autoSpaceDN w:val="0"/>
        <w:adjustRightInd w:val="0"/>
        <w:spacing w:after="120" w:line="360" w:lineRule="auto"/>
        <w:jc w:val="center"/>
        <w:rPr>
          <w:rFonts w:ascii="Times New Roman" w:hAnsi="Times New Roman" w:cs="Times New Roman"/>
          <w:b/>
          <w:sz w:val="24"/>
          <w:szCs w:val="24"/>
        </w:rPr>
      </w:pPr>
      <w:r w:rsidRPr="00F50E2B">
        <w:rPr>
          <w:rFonts w:ascii="Times New Roman" w:hAnsi="Times New Roman" w:cs="Times New Roman"/>
          <w:b/>
          <w:sz w:val="24"/>
          <w:szCs w:val="24"/>
        </w:rPr>
        <w:t>2. BÖLÜM</w:t>
      </w:r>
    </w:p>
    <w:p w:rsidR="005A26D1" w:rsidRPr="00F50E2B" w:rsidRDefault="005A26D1" w:rsidP="0072596A">
      <w:pPr>
        <w:autoSpaceDE w:val="0"/>
        <w:autoSpaceDN w:val="0"/>
        <w:adjustRightInd w:val="0"/>
        <w:spacing w:after="120" w:line="360" w:lineRule="auto"/>
        <w:rPr>
          <w:rFonts w:ascii="Times New Roman" w:hAnsi="Times New Roman" w:cs="Times New Roman"/>
          <w:b/>
          <w:bCs/>
          <w:sz w:val="24"/>
          <w:szCs w:val="24"/>
        </w:rPr>
      </w:pPr>
      <w:r w:rsidRPr="00655CA9">
        <w:rPr>
          <w:rFonts w:ascii="Times New Roman" w:hAnsi="Times New Roman" w:cs="Times New Roman"/>
          <w:b/>
          <w:sz w:val="24"/>
          <w:szCs w:val="24"/>
        </w:rPr>
        <w:t>İ</w:t>
      </w:r>
      <w:r w:rsidRPr="00655CA9">
        <w:rPr>
          <w:rFonts w:ascii="Times New Roman" w:hAnsi="Times New Roman" w:cs="Times New Roman"/>
          <w:b/>
          <w:bCs/>
          <w:sz w:val="24"/>
          <w:szCs w:val="24"/>
        </w:rPr>
        <w:t>BN TEYM</w:t>
      </w:r>
      <w:r w:rsidRPr="00655CA9">
        <w:rPr>
          <w:rFonts w:ascii="Times New Roman" w:hAnsi="Times New Roman" w:cs="Times New Roman"/>
          <w:b/>
          <w:sz w:val="24"/>
          <w:szCs w:val="24"/>
        </w:rPr>
        <w:t>İ</w:t>
      </w:r>
      <w:r w:rsidRPr="00655CA9">
        <w:rPr>
          <w:rFonts w:ascii="Times New Roman" w:hAnsi="Times New Roman" w:cs="Times New Roman"/>
          <w:b/>
          <w:bCs/>
          <w:sz w:val="24"/>
          <w:szCs w:val="24"/>
        </w:rPr>
        <w:t>YYE’N</w:t>
      </w:r>
      <w:r w:rsidRPr="00655CA9">
        <w:rPr>
          <w:rFonts w:ascii="Times New Roman" w:hAnsi="Times New Roman" w:cs="Times New Roman"/>
          <w:b/>
          <w:sz w:val="24"/>
          <w:szCs w:val="24"/>
        </w:rPr>
        <w:t>İ</w:t>
      </w:r>
      <w:r w:rsidRPr="00655CA9">
        <w:rPr>
          <w:rFonts w:ascii="Times New Roman" w:hAnsi="Times New Roman" w:cs="Times New Roman"/>
          <w:b/>
          <w:bCs/>
          <w:sz w:val="24"/>
          <w:szCs w:val="24"/>
        </w:rPr>
        <w:t>N F</w:t>
      </w:r>
      <w:r w:rsidRPr="00655CA9">
        <w:rPr>
          <w:rFonts w:ascii="Times New Roman" w:hAnsi="Times New Roman" w:cs="Times New Roman"/>
          <w:b/>
          <w:sz w:val="24"/>
          <w:szCs w:val="24"/>
        </w:rPr>
        <w:t>İ</w:t>
      </w:r>
      <w:r w:rsidRPr="00655CA9">
        <w:rPr>
          <w:rFonts w:ascii="Times New Roman" w:hAnsi="Times New Roman" w:cs="Times New Roman"/>
          <w:b/>
          <w:bCs/>
          <w:sz w:val="24"/>
          <w:szCs w:val="24"/>
        </w:rPr>
        <w:t>LOZOFLARI ELE</w:t>
      </w:r>
      <w:r w:rsidRPr="00655CA9">
        <w:rPr>
          <w:rFonts w:ascii="Times New Roman" w:hAnsi="Times New Roman" w:cs="Times New Roman"/>
          <w:b/>
          <w:sz w:val="24"/>
          <w:szCs w:val="24"/>
        </w:rPr>
        <w:t>Ş</w:t>
      </w:r>
      <w:r w:rsidRPr="00655CA9">
        <w:rPr>
          <w:rFonts w:ascii="Times New Roman" w:hAnsi="Times New Roman" w:cs="Times New Roman"/>
          <w:b/>
          <w:bCs/>
          <w:sz w:val="24"/>
          <w:szCs w:val="24"/>
        </w:rPr>
        <w:t>T</w:t>
      </w:r>
      <w:r w:rsidRPr="00655CA9">
        <w:rPr>
          <w:rFonts w:ascii="Times New Roman" w:hAnsi="Times New Roman" w:cs="Times New Roman"/>
          <w:b/>
          <w:sz w:val="24"/>
          <w:szCs w:val="24"/>
        </w:rPr>
        <w:t>İ</w:t>
      </w:r>
      <w:r w:rsidRPr="00655CA9">
        <w:rPr>
          <w:rFonts w:ascii="Times New Roman" w:hAnsi="Times New Roman" w:cs="Times New Roman"/>
          <w:b/>
          <w:bCs/>
          <w:sz w:val="24"/>
          <w:szCs w:val="24"/>
        </w:rPr>
        <w:t>RD</w:t>
      </w:r>
      <w:r w:rsidRPr="00655CA9">
        <w:rPr>
          <w:rFonts w:ascii="Times New Roman" w:hAnsi="Times New Roman" w:cs="Times New Roman"/>
          <w:b/>
          <w:sz w:val="24"/>
          <w:szCs w:val="24"/>
        </w:rPr>
        <w:t xml:space="preserve">İĞİ </w:t>
      </w:r>
      <w:r w:rsidRPr="00655CA9">
        <w:rPr>
          <w:rFonts w:ascii="Times New Roman" w:hAnsi="Times New Roman" w:cs="Times New Roman"/>
          <w:b/>
          <w:bCs/>
          <w:sz w:val="24"/>
          <w:szCs w:val="24"/>
        </w:rPr>
        <w:t>D</w:t>
      </w:r>
      <w:r w:rsidRPr="00655CA9">
        <w:rPr>
          <w:rFonts w:ascii="Times New Roman" w:hAnsi="Times New Roman" w:cs="Times New Roman"/>
          <w:b/>
          <w:sz w:val="24"/>
          <w:szCs w:val="24"/>
        </w:rPr>
        <w:t>İĞ</w:t>
      </w:r>
      <w:r w:rsidRPr="00655CA9">
        <w:rPr>
          <w:rFonts w:ascii="Times New Roman" w:hAnsi="Times New Roman" w:cs="Times New Roman"/>
          <w:b/>
          <w:bCs/>
          <w:sz w:val="24"/>
          <w:szCs w:val="24"/>
        </w:rPr>
        <w:t>ER KONULAR</w:t>
      </w:r>
      <w:r w:rsidR="00655CA9">
        <w:rPr>
          <w:rFonts w:ascii="Times New Roman" w:hAnsi="Times New Roman" w:cs="Times New Roman"/>
          <w:b/>
          <w:bCs/>
          <w:sz w:val="24"/>
          <w:szCs w:val="24"/>
        </w:rPr>
        <w:t>……</w:t>
      </w:r>
      <w:r w:rsidRPr="00F50E2B">
        <w:rPr>
          <w:rFonts w:ascii="Times New Roman" w:hAnsi="Times New Roman" w:cs="Times New Roman"/>
          <w:b/>
          <w:bCs/>
          <w:sz w:val="24"/>
          <w:szCs w:val="24"/>
        </w:rPr>
        <w:t>…</w:t>
      </w:r>
      <w:r w:rsidR="0072596A" w:rsidRPr="00F50E2B">
        <w:rPr>
          <w:rFonts w:ascii="Times New Roman" w:hAnsi="Times New Roman" w:cs="Times New Roman"/>
          <w:b/>
          <w:bCs/>
          <w:sz w:val="24"/>
          <w:szCs w:val="24"/>
        </w:rPr>
        <w:t>..</w:t>
      </w:r>
      <w:r w:rsidRPr="00F50E2B">
        <w:rPr>
          <w:rFonts w:ascii="Times New Roman" w:hAnsi="Times New Roman" w:cs="Times New Roman"/>
          <w:b/>
          <w:bCs/>
          <w:sz w:val="24"/>
          <w:szCs w:val="24"/>
        </w:rPr>
        <w:t>38</w:t>
      </w:r>
    </w:p>
    <w:p w:rsidR="0072596A" w:rsidRPr="00F50E2B" w:rsidRDefault="0072596A" w:rsidP="0072596A">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2.1. Bilginin Kaynağı Problemi ve Peygamberlik</w:t>
      </w:r>
      <w:r w:rsidR="00655CA9">
        <w:rPr>
          <w:rFonts w:ascii="Times New Roman" w:hAnsi="Times New Roman" w:cs="Times New Roman"/>
          <w:sz w:val="24"/>
          <w:szCs w:val="24"/>
        </w:rPr>
        <w:t xml:space="preserve"> İle İlgili Eleştirileri………………...</w:t>
      </w:r>
      <w:r w:rsidRPr="00F50E2B">
        <w:rPr>
          <w:rFonts w:ascii="Times New Roman" w:hAnsi="Times New Roman" w:cs="Times New Roman"/>
          <w:sz w:val="24"/>
          <w:szCs w:val="24"/>
        </w:rPr>
        <w:t>…….40</w:t>
      </w:r>
    </w:p>
    <w:p w:rsidR="0072596A" w:rsidRPr="00F50E2B" w:rsidRDefault="0072596A" w:rsidP="0072596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2.1.1. Akıl-Nakil İlişkisi…..………….………………………………………………...44</w:t>
      </w:r>
    </w:p>
    <w:p w:rsidR="0072596A" w:rsidRPr="00F50E2B" w:rsidRDefault="0072596A" w:rsidP="0072596A">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2.1.2. Bilginin Kaynağı…………………………………………………………………48</w:t>
      </w:r>
    </w:p>
    <w:p w:rsidR="0072596A" w:rsidRPr="00F50E2B" w:rsidRDefault="0072596A" w:rsidP="0072596A">
      <w:pPr>
        <w:autoSpaceDE w:val="0"/>
        <w:autoSpaceDN w:val="0"/>
        <w:adjustRightInd w:val="0"/>
        <w:spacing w:after="120" w:line="360" w:lineRule="auto"/>
        <w:ind w:left="567"/>
        <w:jc w:val="both"/>
        <w:rPr>
          <w:rFonts w:ascii="Times New Roman" w:hAnsi="Times New Roman" w:cs="Times New Roman"/>
          <w:b/>
          <w:bCs/>
          <w:sz w:val="24"/>
          <w:szCs w:val="24"/>
        </w:rPr>
      </w:pPr>
      <w:r w:rsidRPr="00F50E2B">
        <w:rPr>
          <w:rFonts w:ascii="Times New Roman" w:hAnsi="Times New Roman" w:cs="Times New Roman"/>
          <w:sz w:val="24"/>
          <w:szCs w:val="24"/>
        </w:rPr>
        <w:t>2.1.3. Peygamberlik…………………………………………………………………….50</w:t>
      </w:r>
    </w:p>
    <w:p w:rsidR="00BC515E" w:rsidRPr="00F50E2B" w:rsidRDefault="006A53D2" w:rsidP="006A53D2">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2.2. Alem ve Ruh İle İlgili </w:t>
      </w:r>
      <w:r w:rsidR="00655CA9">
        <w:rPr>
          <w:rFonts w:ascii="Times New Roman" w:hAnsi="Times New Roman" w:cs="Times New Roman"/>
          <w:sz w:val="24"/>
          <w:szCs w:val="24"/>
        </w:rPr>
        <w:t>Eleştirileri…………………………………………………..</w:t>
      </w:r>
      <w:r w:rsidRPr="00F50E2B">
        <w:rPr>
          <w:rFonts w:ascii="Times New Roman" w:hAnsi="Times New Roman" w:cs="Times New Roman"/>
          <w:sz w:val="24"/>
          <w:szCs w:val="24"/>
        </w:rPr>
        <w:t>……52</w:t>
      </w:r>
    </w:p>
    <w:p w:rsidR="006A53D2" w:rsidRPr="00F50E2B" w:rsidRDefault="006A53D2" w:rsidP="006A53D2">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2.2.1. Ale</w:t>
      </w:r>
      <w:r w:rsidR="00655CA9">
        <w:rPr>
          <w:rFonts w:ascii="Times New Roman" w:hAnsi="Times New Roman" w:cs="Times New Roman"/>
          <w:sz w:val="24"/>
          <w:szCs w:val="24"/>
        </w:rPr>
        <w:t>min Kıdemi……………………………………………………….</w:t>
      </w:r>
      <w:r w:rsidRPr="00F50E2B">
        <w:rPr>
          <w:rFonts w:ascii="Times New Roman" w:hAnsi="Times New Roman" w:cs="Times New Roman"/>
          <w:sz w:val="24"/>
          <w:szCs w:val="24"/>
        </w:rPr>
        <w:t>……</w:t>
      </w:r>
      <w:r w:rsidR="007A56C0">
        <w:rPr>
          <w:rFonts w:ascii="Times New Roman" w:hAnsi="Times New Roman" w:cs="Times New Roman"/>
          <w:sz w:val="24"/>
          <w:szCs w:val="24"/>
        </w:rPr>
        <w:t>.</w:t>
      </w:r>
      <w:r w:rsidRPr="00F50E2B">
        <w:rPr>
          <w:rFonts w:ascii="Times New Roman" w:hAnsi="Times New Roman" w:cs="Times New Roman"/>
          <w:sz w:val="24"/>
          <w:szCs w:val="24"/>
        </w:rPr>
        <w:t>…...55</w:t>
      </w:r>
    </w:p>
    <w:p w:rsidR="006A53D2" w:rsidRPr="00F50E2B" w:rsidRDefault="006A53D2" w:rsidP="006A53D2">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2.2.2. Ruh……………………………..………………………………………………...60</w:t>
      </w:r>
    </w:p>
    <w:p w:rsidR="006A53D2" w:rsidRPr="00F50E2B" w:rsidRDefault="006A53D2" w:rsidP="006A53D2">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sz w:val="24"/>
          <w:szCs w:val="24"/>
        </w:rPr>
        <w:t>2.2.3. Külliler Meselesi…………………………………………………………………65</w:t>
      </w:r>
    </w:p>
    <w:p w:rsidR="007332BC" w:rsidRPr="00F50E2B" w:rsidRDefault="007332BC" w:rsidP="006A53D2">
      <w:pPr>
        <w:autoSpaceDE w:val="0"/>
        <w:autoSpaceDN w:val="0"/>
        <w:adjustRightInd w:val="0"/>
        <w:spacing w:after="120" w:line="360" w:lineRule="auto"/>
        <w:ind w:left="567"/>
        <w:jc w:val="both"/>
        <w:rPr>
          <w:rFonts w:ascii="Times New Roman" w:hAnsi="Times New Roman" w:cs="Times New Roman"/>
          <w:sz w:val="24"/>
          <w:szCs w:val="24"/>
        </w:rPr>
      </w:pPr>
    </w:p>
    <w:p w:rsidR="007332BC" w:rsidRPr="00F50E2B" w:rsidRDefault="007332BC" w:rsidP="00591423">
      <w:pPr>
        <w:autoSpaceDE w:val="0"/>
        <w:autoSpaceDN w:val="0"/>
        <w:adjustRightInd w:val="0"/>
        <w:spacing w:after="120" w:line="360" w:lineRule="auto"/>
        <w:jc w:val="center"/>
        <w:rPr>
          <w:rFonts w:ascii="Times New Roman" w:hAnsi="Times New Roman" w:cs="Times New Roman"/>
          <w:b/>
          <w:sz w:val="24"/>
          <w:szCs w:val="24"/>
        </w:rPr>
      </w:pPr>
      <w:r w:rsidRPr="00F50E2B">
        <w:rPr>
          <w:rFonts w:ascii="Times New Roman" w:hAnsi="Times New Roman" w:cs="Times New Roman"/>
          <w:b/>
          <w:sz w:val="24"/>
          <w:szCs w:val="24"/>
        </w:rPr>
        <w:t>3. BÖLÜM</w:t>
      </w:r>
    </w:p>
    <w:p w:rsidR="007332BC" w:rsidRPr="00F50E2B" w:rsidRDefault="007332BC" w:rsidP="007332BC">
      <w:pPr>
        <w:autoSpaceDE w:val="0"/>
        <w:autoSpaceDN w:val="0"/>
        <w:adjustRightInd w:val="0"/>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İBN TEYMİYYE’NİN TASAVVUF FELSE</w:t>
      </w:r>
      <w:r w:rsidR="00655CA9">
        <w:rPr>
          <w:rFonts w:ascii="Times New Roman" w:hAnsi="Times New Roman" w:cs="Times New Roman"/>
          <w:b/>
          <w:sz w:val="24"/>
          <w:szCs w:val="24"/>
        </w:rPr>
        <w:t>FESİ HAKKINDAKİ ELEŞTİRİLERİ...</w:t>
      </w:r>
      <w:r w:rsidRPr="00F50E2B">
        <w:rPr>
          <w:rFonts w:ascii="Times New Roman" w:hAnsi="Times New Roman" w:cs="Times New Roman"/>
          <w:b/>
          <w:sz w:val="24"/>
          <w:szCs w:val="24"/>
        </w:rPr>
        <w:t>..70</w:t>
      </w:r>
    </w:p>
    <w:p w:rsidR="007332BC" w:rsidRPr="00F50E2B" w:rsidRDefault="007332BC" w:rsidP="007332BC">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3.1. Tasavvuf Felsefes</w:t>
      </w:r>
      <w:r w:rsidR="00655CA9">
        <w:rPr>
          <w:rFonts w:ascii="Times New Roman" w:hAnsi="Times New Roman" w:cs="Times New Roman"/>
          <w:sz w:val="24"/>
          <w:szCs w:val="24"/>
        </w:rPr>
        <w:t>ini Eleştirmesi………………………………………….</w:t>
      </w:r>
      <w:r w:rsidRPr="00F50E2B">
        <w:rPr>
          <w:rFonts w:ascii="Times New Roman" w:hAnsi="Times New Roman" w:cs="Times New Roman"/>
          <w:sz w:val="24"/>
          <w:szCs w:val="24"/>
        </w:rPr>
        <w:t>………</w:t>
      </w:r>
      <w:r w:rsidR="007A56C0">
        <w:rPr>
          <w:rFonts w:ascii="Times New Roman" w:hAnsi="Times New Roman" w:cs="Times New Roman"/>
          <w:sz w:val="24"/>
          <w:szCs w:val="24"/>
        </w:rPr>
        <w:t>..</w:t>
      </w:r>
      <w:r w:rsidRPr="00F50E2B">
        <w:rPr>
          <w:rFonts w:ascii="Times New Roman" w:hAnsi="Times New Roman" w:cs="Times New Roman"/>
          <w:sz w:val="24"/>
          <w:szCs w:val="24"/>
        </w:rPr>
        <w:t>……75</w:t>
      </w:r>
    </w:p>
    <w:p w:rsidR="007332BC" w:rsidRPr="00F50E2B" w:rsidRDefault="007332BC" w:rsidP="007332BC">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3.2. Vahdet-i Vücudçul</w:t>
      </w:r>
      <w:r w:rsidR="00655CA9">
        <w:rPr>
          <w:rFonts w:ascii="Times New Roman" w:hAnsi="Times New Roman" w:cs="Times New Roman"/>
          <w:sz w:val="24"/>
          <w:szCs w:val="24"/>
        </w:rPr>
        <w:t>arı Eleştirmesi…………………………………….……</w:t>
      </w:r>
      <w:r w:rsidRPr="00F50E2B">
        <w:rPr>
          <w:rFonts w:ascii="Times New Roman" w:hAnsi="Times New Roman" w:cs="Times New Roman"/>
          <w:sz w:val="24"/>
          <w:szCs w:val="24"/>
        </w:rPr>
        <w:t>………</w:t>
      </w:r>
      <w:r w:rsidR="007A56C0">
        <w:rPr>
          <w:rFonts w:ascii="Times New Roman" w:hAnsi="Times New Roman" w:cs="Times New Roman"/>
          <w:sz w:val="24"/>
          <w:szCs w:val="24"/>
        </w:rPr>
        <w:t>.</w:t>
      </w:r>
      <w:r w:rsidRPr="00F50E2B">
        <w:rPr>
          <w:rFonts w:ascii="Times New Roman" w:hAnsi="Times New Roman" w:cs="Times New Roman"/>
          <w:sz w:val="24"/>
          <w:szCs w:val="24"/>
        </w:rPr>
        <w:t>…...80</w:t>
      </w:r>
    </w:p>
    <w:p w:rsidR="00F262F7" w:rsidRPr="00F50E2B" w:rsidRDefault="00F262F7" w:rsidP="007332BC">
      <w:pPr>
        <w:autoSpaceDE w:val="0"/>
        <w:autoSpaceDN w:val="0"/>
        <w:adjustRightInd w:val="0"/>
        <w:spacing w:after="120" w:line="360" w:lineRule="auto"/>
        <w:jc w:val="both"/>
        <w:rPr>
          <w:rFonts w:ascii="Times New Roman" w:hAnsi="Times New Roman" w:cs="Times New Roman"/>
          <w:sz w:val="24"/>
          <w:szCs w:val="24"/>
        </w:rPr>
      </w:pPr>
    </w:p>
    <w:p w:rsidR="00F262F7" w:rsidRPr="00F50E2B" w:rsidRDefault="007332BC" w:rsidP="007332BC">
      <w:pPr>
        <w:autoSpaceDE w:val="0"/>
        <w:autoSpaceDN w:val="0"/>
        <w:adjustRightInd w:val="0"/>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SONUÇ</w:t>
      </w:r>
      <w:r w:rsidR="00F262F7" w:rsidRPr="00F50E2B">
        <w:rPr>
          <w:rFonts w:ascii="Times New Roman" w:hAnsi="Times New Roman" w:cs="Times New Roman"/>
          <w:b/>
          <w:sz w:val="24"/>
          <w:szCs w:val="24"/>
        </w:rPr>
        <w:t>…………………………………………………………………………….…………85</w:t>
      </w:r>
    </w:p>
    <w:p w:rsidR="00F262F7" w:rsidRPr="00F50E2B" w:rsidRDefault="00F262F7" w:rsidP="007332BC">
      <w:pPr>
        <w:autoSpaceDE w:val="0"/>
        <w:autoSpaceDN w:val="0"/>
        <w:adjustRightInd w:val="0"/>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KAYNAKÇA………………………………………………………………………………...90</w:t>
      </w:r>
    </w:p>
    <w:p w:rsidR="007332BC" w:rsidRPr="00F50E2B" w:rsidRDefault="00F262F7" w:rsidP="007332BC">
      <w:pPr>
        <w:autoSpaceDE w:val="0"/>
        <w:autoSpaceDN w:val="0"/>
        <w:adjustRightInd w:val="0"/>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EKLER……………………………………………………………………………………….95</w:t>
      </w:r>
      <w:r w:rsidR="007332BC" w:rsidRPr="00F50E2B">
        <w:rPr>
          <w:rFonts w:ascii="Times New Roman" w:hAnsi="Times New Roman" w:cs="Times New Roman"/>
          <w:b/>
          <w:sz w:val="24"/>
          <w:szCs w:val="24"/>
        </w:rPr>
        <w:t xml:space="preserve"> </w:t>
      </w:r>
    </w:p>
    <w:p w:rsidR="00F262F7" w:rsidRPr="00F50E2B" w:rsidRDefault="00F262F7" w:rsidP="00F262F7">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b/>
          <w:sz w:val="24"/>
          <w:szCs w:val="24"/>
        </w:rPr>
        <w:t>EK 1:</w:t>
      </w:r>
      <w:r w:rsidRPr="00F50E2B">
        <w:rPr>
          <w:rFonts w:ascii="Times New Roman" w:hAnsi="Times New Roman" w:cs="Times New Roman"/>
          <w:sz w:val="24"/>
          <w:szCs w:val="24"/>
        </w:rPr>
        <w:t xml:space="preserve"> İSLAM DÜ</w:t>
      </w:r>
      <w:r w:rsidR="00655CA9">
        <w:rPr>
          <w:rFonts w:ascii="Times New Roman" w:hAnsi="Times New Roman" w:cs="Times New Roman"/>
          <w:sz w:val="24"/>
          <w:szCs w:val="24"/>
        </w:rPr>
        <w:t>ŞÜNCESİNİN SOY KÜTÜĞÜ…………………………</w:t>
      </w:r>
      <w:r w:rsidRPr="00F50E2B">
        <w:rPr>
          <w:rFonts w:ascii="Times New Roman" w:hAnsi="Times New Roman" w:cs="Times New Roman"/>
          <w:sz w:val="24"/>
          <w:szCs w:val="24"/>
        </w:rPr>
        <w:t>……</w:t>
      </w:r>
      <w:r w:rsidR="007A56C0">
        <w:rPr>
          <w:rFonts w:ascii="Times New Roman" w:hAnsi="Times New Roman" w:cs="Times New Roman"/>
          <w:sz w:val="24"/>
          <w:szCs w:val="24"/>
        </w:rPr>
        <w:t>.</w:t>
      </w:r>
      <w:r w:rsidR="00A13B2E" w:rsidRPr="00F50E2B">
        <w:rPr>
          <w:rFonts w:ascii="Times New Roman" w:hAnsi="Times New Roman" w:cs="Times New Roman"/>
          <w:sz w:val="24"/>
          <w:szCs w:val="24"/>
        </w:rPr>
        <w:t>….</w:t>
      </w:r>
      <w:r w:rsidRPr="00F50E2B">
        <w:rPr>
          <w:rFonts w:ascii="Times New Roman" w:hAnsi="Times New Roman" w:cs="Times New Roman"/>
          <w:sz w:val="24"/>
          <w:szCs w:val="24"/>
        </w:rPr>
        <w:t>95</w:t>
      </w:r>
    </w:p>
    <w:p w:rsidR="00FB3D84" w:rsidRPr="00F50E2B" w:rsidRDefault="00F262F7" w:rsidP="00F262F7">
      <w:pPr>
        <w:autoSpaceDE w:val="0"/>
        <w:autoSpaceDN w:val="0"/>
        <w:adjustRightInd w:val="0"/>
        <w:spacing w:after="120" w:line="360" w:lineRule="auto"/>
        <w:ind w:left="567"/>
        <w:jc w:val="both"/>
        <w:rPr>
          <w:rFonts w:ascii="Times New Roman" w:hAnsi="Times New Roman" w:cs="Times New Roman"/>
          <w:sz w:val="24"/>
          <w:szCs w:val="24"/>
        </w:rPr>
      </w:pPr>
      <w:r w:rsidRPr="00F50E2B">
        <w:rPr>
          <w:rFonts w:ascii="Times New Roman" w:hAnsi="Times New Roman" w:cs="Times New Roman"/>
          <w:b/>
          <w:sz w:val="24"/>
          <w:szCs w:val="24"/>
        </w:rPr>
        <w:t>EK 2:</w:t>
      </w:r>
      <w:r w:rsidRPr="00F50E2B">
        <w:rPr>
          <w:rFonts w:ascii="Times New Roman" w:hAnsi="Times New Roman" w:cs="Times New Roman"/>
          <w:sz w:val="24"/>
          <w:szCs w:val="24"/>
        </w:rPr>
        <w:t xml:space="preserve"> ER-</w:t>
      </w:r>
      <w:r w:rsidR="00655CA9">
        <w:rPr>
          <w:rFonts w:ascii="Times New Roman" w:hAnsi="Times New Roman" w:cs="Times New Roman"/>
          <w:sz w:val="24"/>
          <w:szCs w:val="24"/>
        </w:rPr>
        <w:t xml:space="preserve"> REDD ALA’L MANTIKIYYIN……………………</w:t>
      </w:r>
      <w:r w:rsidRPr="00F50E2B">
        <w:rPr>
          <w:rFonts w:ascii="Times New Roman" w:hAnsi="Times New Roman" w:cs="Times New Roman"/>
          <w:sz w:val="24"/>
          <w:szCs w:val="24"/>
        </w:rPr>
        <w:t>…………………</w:t>
      </w:r>
      <w:r w:rsidR="007A56C0">
        <w:rPr>
          <w:rFonts w:ascii="Times New Roman" w:hAnsi="Times New Roman" w:cs="Times New Roman"/>
          <w:sz w:val="24"/>
          <w:szCs w:val="24"/>
        </w:rPr>
        <w:t>.</w:t>
      </w:r>
      <w:r w:rsidRPr="00F50E2B">
        <w:rPr>
          <w:rFonts w:ascii="Times New Roman" w:hAnsi="Times New Roman" w:cs="Times New Roman"/>
          <w:sz w:val="24"/>
          <w:szCs w:val="24"/>
        </w:rPr>
        <w:t>…96</w:t>
      </w:r>
    </w:p>
    <w:p w:rsidR="00FB3D84" w:rsidRPr="00F50E2B" w:rsidRDefault="00FB3D84">
      <w:pPr>
        <w:rPr>
          <w:rFonts w:ascii="Times New Roman" w:hAnsi="Times New Roman" w:cs="Times New Roman"/>
          <w:sz w:val="24"/>
          <w:szCs w:val="24"/>
        </w:rPr>
      </w:pPr>
      <w:r w:rsidRPr="00F50E2B">
        <w:rPr>
          <w:rFonts w:ascii="Times New Roman" w:hAnsi="Times New Roman" w:cs="Times New Roman"/>
          <w:sz w:val="24"/>
          <w:szCs w:val="24"/>
        </w:rPr>
        <w:br w:type="page"/>
      </w:r>
    </w:p>
    <w:p w:rsidR="00FB3D84" w:rsidRPr="00F50E2B" w:rsidRDefault="00FB3D84" w:rsidP="00FB3D84">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lastRenderedPageBreak/>
        <w:t>EK 6:</w:t>
      </w:r>
      <w:r w:rsidRPr="00F50E2B">
        <w:rPr>
          <w:rFonts w:ascii="Times New Roman" w:hAnsi="Times New Roman" w:cs="Times New Roman"/>
          <w:sz w:val="24"/>
          <w:szCs w:val="24"/>
        </w:rPr>
        <w:t xml:space="preserve"> KISALTMALAR SAYFASI</w:t>
      </w:r>
    </w:p>
    <w:p w:rsidR="00FB3D84" w:rsidRPr="00F50E2B" w:rsidRDefault="00FB3D84" w:rsidP="00FB3D84">
      <w:pPr>
        <w:autoSpaceDE w:val="0"/>
        <w:autoSpaceDN w:val="0"/>
        <w:adjustRightInd w:val="0"/>
        <w:spacing w:before="240" w:after="120" w:line="360" w:lineRule="auto"/>
        <w:jc w:val="center"/>
        <w:rPr>
          <w:rFonts w:ascii="Times New Roman" w:hAnsi="Times New Roman" w:cs="Times New Roman"/>
          <w:b/>
          <w:sz w:val="28"/>
          <w:szCs w:val="24"/>
        </w:rPr>
      </w:pPr>
      <w:r w:rsidRPr="00F50E2B">
        <w:rPr>
          <w:rFonts w:ascii="Times New Roman" w:hAnsi="Times New Roman" w:cs="Times New Roman"/>
          <w:b/>
          <w:sz w:val="28"/>
          <w:szCs w:val="24"/>
        </w:rPr>
        <w:t>KISALTMALAR</w:t>
      </w:r>
    </w:p>
    <w:p w:rsidR="00FB3D84" w:rsidRPr="00F50E2B" w:rsidRDefault="00FB3D84" w:rsidP="00B33CB0">
      <w:pPr>
        <w:spacing w:after="120" w:line="360" w:lineRule="auto"/>
        <w:ind w:left="1411" w:hanging="1411"/>
        <w:contextualSpacing/>
        <w:jc w:val="both"/>
        <w:rPr>
          <w:rFonts w:ascii="Times New Roman" w:hAnsi="Times New Roman" w:cs="Times New Roman"/>
          <w:b/>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age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Adı geçen eser</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agm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Adı geçen makale</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çev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Çeviren</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DİA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Türkiye Diyanet Vakfı İslam Ansiklopedisi</w:t>
      </w:r>
    </w:p>
    <w:p w:rsidR="00FB3D84" w:rsidRPr="00F50E2B" w:rsidRDefault="00FB3D84" w:rsidP="00B33CB0">
      <w:pPr>
        <w:spacing w:after="120" w:line="360" w:lineRule="auto"/>
        <w:ind w:left="1411" w:hanging="1411"/>
        <w:contextualSpacing/>
        <w:jc w:val="both"/>
        <w:rPr>
          <w:rFonts w:ascii="Times New Roman" w:hAnsi="Times New Roman" w:cs="Times New Roman"/>
          <w:b/>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drl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Derleyen</w:t>
      </w:r>
    </w:p>
    <w:p w:rsidR="00FB3D84" w:rsidRPr="00F50E2B" w:rsidRDefault="00FB3D84" w:rsidP="00B33CB0">
      <w:pPr>
        <w:spacing w:after="120" w:line="360" w:lineRule="auto"/>
        <w:ind w:left="1411" w:hanging="1411"/>
        <w:contextualSpacing/>
        <w:jc w:val="both"/>
        <w:rPr>
          <w:rFonts w:ascii="Times New Roman" w:hAnsi="Times New Roman" w:cs="Times New Roman"/>
          <w:b/>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ed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Editör</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fel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Felsefe</w:t>
      </w:r>
    </w:p>
    <w:p w:rsidR="00FB3D84" w:rsidRPr="00F50E2B" w:rsidRDefault="00FB3D84" w:rsidP="00B33CB0">
      <w:pPr>
        <w:spacing w:after="120" w:line="360" w:lineRule="auto"/>
        <w:ind w:left="1411" w:hanging="1411"/>
        <w:contextualSpacing/>
        <w:jc w:val="both"/>
        <w:rPr>
          <w:rFonts w:ascii="Times New Roman" w:hAnsi="Times New Roman" w:cs="Times New Roman"/>
          <w:b/>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KLÜ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Kırklareli Üniversitesi</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shd w:val="clear" w:color="auto" w:fill="FFFFFF"/>
        </w:rPr>
        <w:t xml:space="preserve">krş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rPr>
        <w:t>Karşılaştırılmaz</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Osm. T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Osmanlı Türkçesi</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Rum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Rumca</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shd w:val="clear" w:color="auto" w:fill="FFFFFF"/>
        </w:rPr>
      </w:pPr>
      <w:r w:rsidRPr="00F50E2B">
        <w:rPr>
          <w:rFonts w:ascii="Times New Roman" w:hAnsi="Times New Roman" w:cs="Times New Roman"/>
          <w:b/>
          <w:color w:val="000000" w:themeColor="text1"/>
          <w:sz w:val="24"/>
          <w:szCs w:val="24"/>
          <w:shd w:val="clear" w:color="auto" w:fill="FFFFFF"/>
        </w:rPr>
        <w:t xml:space="preserve">sos    </w:t>
      </w:r>
      <w:r w:rsidRPr="00F50E2B">
        <w:rPr>
          <w:rFonts w:ascii="Times New Roman" w:hAnsi="Times New Roman" w:cs="Times New Roman"/>
          <w:b/>
          <w:color w:val="000000" w:themeColor="text1"/>
          <w:sz w:val="24"/>
          <w:szCs w:val="24"/>
          <w:shd w:val="clear" w:color="auto" w:fill="FFFFFF"/>
        </w:rPr>
        <w:tab/>
        <w:t xml:space="preserve">: </w:t>
      </w:r>
      <w:r w:rsidRPr="00F50E2B">
        <w:rPr>
          <w:rFonts w:ascii="Times New Roman" w:hAnsi="Times New Roman" w:cs="Times New Roman"/>
          <w:color w:val="000000" w:themeColor="text1"/>
          <w:sz w:val="24"/>
          <w:szCs w:val="24"/>
          <w:shd w:val="clear" w:color="auto" w:fill="FFFFFF"/>
        </w:rPr>
        <w:t>Sosyoloji</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STK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Sivil Toplum Kuruluşu</w:t>
      </w:r>
    </w:p>
    <w:p w:rsidR="00FB3D84" w:rsidRPr="00F50E2B" w:rsidRDefault="00FB3D84" w:rsidP="00B33CB0">
      <w:pPr>
        <w:spacing w:after="120" w:line="360" w:lineRule="auto"/>
        <w:ind w:left="1411" w:hanging="1411"/>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t xml:space="preserve">TDK      </w:t>
      </w:r>
      <w:r w:rsidRPr="00F50E2B">
        <w:rPr>
          <w:rFonts w:ascii="Times New Roman" w:hAnsi="Times New Roman" w:cs="Times New Roman"/>
          <w:b/>
          <w:color w:val="000000" w:themeColor="text1"/>
          <w:sz w:val="24"/>
          <w:szCs w:val="24"/>
        </w:rPr>
        <w:tab/>
        <w:t>:</w:t>
      </w:r>
      <w:r w:rsidRPr="00F50E2B">
        <w:rPr>
          <w:rFonts w:ascii="Times New Roman" w:hAnsi="Times New Roman" w:cs="Times New Roman"/>
          <w:color w:val="000000" w:themeColor="text1"/>
          <w:sz w:val="24"/>
          <w:szCs w:val="24"/>
        </w:rPr>
        <w:t xml:space="preserve"> Türk Dil Kurumu</w:t>
      </w:r>
    </w:p>
    <w:p w:rsidR="00FB3D84" w:rsidRPr="00F50E2B" w:rsidRDefault="00FB3D84">
      <w:pPr>
        <w:rPr>
          <w:rFonts w:ascii="Times New Roman" w:hAnsi="Times New Roman" w:cs="Times New Roman"/>
          <w:color w:val="000000" w:themeColor="text1"/>
          <w:sz w:val="24"/>
          <w:szCs w:val="24"/>
        </w:rPr>
      </w:pPr>
      <w:r w:rsidRPr="00F50E2B">
        <w:rPr>
          <w:rFonts w:ascii="Times New Roman" w:hAnsi="Times New Roman" w:cs="Times New Roman"/>
          <w:color w:val="000000" w:themeColor="text1"/>
          <w:sz w:val="24"/>
          <w:szCs w:val="24"/>
        </w:rPr>
        <w:br w:type="page"/>
      </w:r>
    </w:p>
    <w:p w:rsidR="00FB3D84" w:rsidRPr="00F50E2B" w:rsidRDefault="00B33CB0" w:rsidP="00FB3D84">
      <w:pPr>
        <w:spacing w:before="180" w:after="120" w:line="360" w:lineRule="auto"/>
        <w:ind w:left="1418" w:hanging="1418"/>
        <w:contextualSpacing/>
        <w:jc w:val="both"/>
        <w:rPr>
          <w:rFonts w:ascii="Times New Roman" w:hAnsi="Times New Roman" w:cs="Times New Roman"/>
          <w:color w:val="000000" w:themeColor="text1"/>
          <w:sz w:val="24"/>
          <w:szCs w:val="24"/>
        </w:rPr>
      </w:pPr>
      <w:r w:rsidRPr="00F50E2B">
        <w:rPr>
          <w:rFonts w:ascii="Times New Roman" w:hAnsi="Times New Roman" w:cs="Times New Roman"/>
          <w:b/>
          <w:color w:val="000000" w:themeColor="text1"/>
          <w:sz w:val="24"/>
          <w:szCs w:val="24"/>
        </w:rPr>
        <w:lastRenderedPageBreak/>
        <w:t>EK 7</w:t>
      </w:r>
      <w:r w:rsidRPr="00F50E2B">
        <w:rPr>
          <w:rFonts w:ascii="Times New Roman" w:hAnsi="Times New Roman" w:cs="Times New Roman"/>
          <w:color w:val="000000" w:themeColor="text1"/>
          <w:sz w:val="24"/>
          <w:szCs w:val="24"/>
        </w:rPr>
        <w:t>: TABLOLAR SAYFASI</w:t>
      </w:r>
    </w:p>
    <w:p w:rsidR="00B33CB0" w:rsidRPr="00F50E2B" w:rsidRDefault="00B33CB0" w:rsidP="00B33CB0">
      <w:pPr>
        <w:spacing w:before="240" w:after="120" w:line="360" w:lineRule="auto"/>
        <w:ind w:left="1411" w:hanging="1411"/>
        <w:contextualSpacing/>
        <w:jc w:val="center"/>
        <w:rPr>
          <w:rFonts w:ascii="Times New Roman" w:hAnsi="Times New Roman" w:cs="Times New Roman"/>
          <w:b/>
          <w:color w:val="000000" w:themeColor="text1"/>
          <w:sz w:val="28"/>
          <w:szCs w:val="24"/>
        </w:rPr>
      </w:pPr>
      <w:r w:rsidRPr="00F50E2B">
        <w:rPr>
          <w:rFonts w:ascii="Times New Roman" w:hAnsi="Times New Roman" w:cs="Times New Roman"/>
          <w:b/>
          <w:color w:val="000000" w:themeColor="text1"/>
          <w:sz w:val="28"/>
          <w:szCs w:val="24"/>
        </w:rPr>
        <w:t>TABLOLAR</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Tablo 1   : </w:t>
      </w:r>
      <w:r w:rsidRPr="00F50E2B">
        <w:rPr>
          <w:rFonts w:ascii="Times New Roman" w:hAnsi="Times New Roman" w:cs="Times New Roman"/>
          <w:noProof/>
          <w:sz w:val="24"/>
          <w:szCs w:val="24"/>
        </w:rPr>
        <w:t>Dünya Ülkelerinin Döviz Kuru Uygulamaları</w:t>
      </w:r>
      <w:r w:rsidRPr="00F50E2B">
        <w:rPr>
          <w:rFonts w:ascii="Times New Roman" w:hAnsi="Times New Roman" w:cs="Times New Roman"/>
          <w:noProof/>
          <w:webHidden/>
          <w:sz w:val="24"/>
          <w:szCs w:val="24"/>
        </w:rPr>
        <w:tab/>
        <w:t>7</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Tablo 2   : </w:t>
      </w:r>
      <w:r w:rsidRPr="00F50E2B">
        <w:rPr>
          <w:rFonts w:ascii="Times New Roman" w:hAnsi="Times New Roman" w:cs="Times New Roman"/>
          <w:noProof/>
          <w:sz w:val="24"/>
          <w:szCs w:val="24"/>
        </w:rPr>
        <w:t>Dünyada Cari İşlemler Dengesi</w:t>
      </w:r>
      <w:r w:rsidRPr="00F50E2B">
        <w:rPr>
          <w:rFonts w:ascii="Times New Roman" w:hAnsi="Times New Roman" w:cs="Times New Roman"/>
          <w:noProof/>
          <w:webHidden/>
          <w:sz w:val="24"/>
          <w:szCs w:val="24"/>
        </w:rPr>
        <w:tab/>
        <w:t>9</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Tablo 3   : </w:t>
      </w:r>
      <w:r w:rsidRPr="00F50E2B">
        <w:rPr>
          <w:rFonts w:ascii="Times New Roman" w:hAnsi="Times New Roman" w:cs="Times New Roman"/>
          <w:noProof/>
          <w:sz w:val="24"/>
          <w:szCs w:val="24"/>
        </w:rPr>
        <w:t>Ödemeler Dengesi, 2000-2018</w:t>
      </w:r>
      <w:r w:rsidRPr="00F50E2B">
        <w:rPr>
          <w:rFonts w:ascii="Times New Roman" w:hAnsi="Times New Roman" w:cs="Times New Roman"/>
          <w:noProof/>
          <w:webHidden/>
          <w:sz w:val="24"/>
          <w:szCs w:val="24"/>
        </w:rPr>
        <w:tab/>
        <w:t>20</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Tablo 4   :</w:t>
      </w:r>
      <w:r w:rsidRPr="00F50E2B">
        <w:rPr>
          <w:rFonts w:ascii="Times New Roman" w:hAnsi="Times New Roman" w:cs="Times New Roman"/>
          <w:noProof/>
          <w:sz w:val="24"/>
          <w:szCs w:val="24"/>
        </w:rPr>
        <w:t xml:space="preserve"> Türkiye’nin Dış Borç Bakiyesi, 2000-2018</w:t>
      </w:r>
      <w:r w:rsidRPr="00F50E2B">
        <w:rPr>
          <w:rFonts w:ascii="Times New Roman" w:hAnsi="Times New Roman" w:cs="Times New Roman"/>
          <w:noProof/>
          <w:webHidden/>
          <w:sz w:val="24"/>
          <w:szCs w:val="24"/>
        </w:rPr>
        <w:tab/>
        <w:t>21</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hAnsi="Times New Roman" w:cs="Times New Roman"/>
          <w:noProof/>
          <w:webHidden/>
          <w:sz w:val="24"/>
          <w:szCs w:val="24"/>
        </w:rPr>
      </w:pPr>
      <w:r w:rsidRPr="00F50E2B">
        <w:rPr>
          <w:rFonts w:ascii="Times New Roman" w:hAnsi="Times New Roman" w:cs="Times New Roman"/>
          <w:b/>
          <w:noProof/>
          <w:sz w:val="24"/>
          <w:szCs w:val="24"/>
        </w:rPr>
        <w:t>Tablo 5   :</w:t>
      </w:r>
      <w:r w:rsidRPr="00F50E2B">
        <w:rPr>
          <w:rFonts w:ascii="Times New Roman" w:hAnsi="Times New Roman" w:cs="Times New Roman"/>
          <w:noProof/>
          <w:sz w:val="24"/>
          <w:szCs w:val="24"/>
        </w:rPr>
        <w:t xml:space="preserve"> Mevduat Faiz Oranlarının Gelişimi</w:t>
      </w:r>
      <w:r w:rsidRPr="00F50E2B">
        <w:rPr>
          <w:rFonts w:ascii="Times New Roman" w:hAnsi="Times New Roman" w:cs="Times New Roman"/>
          <w:noProof/>
          <w:webHidden/>
          <w:sz w:val="24"/>
          <w:szCs w:val="24"/>
        </w:rPr>
        <w:tab/>
        <w:t>32</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Tablo 6   :</w:t>
      </w:r>
      <w:r w:rsidRPr="00F50E2B">
        <w:rPr>
          <w:rFonts w:ascii="Times New Roman" w:hAnsi="Times New Roman" w:cs="Times New Roman"/>
          <w:noProof/>
          <w:sz w:val="24"/>
          <w:szCs w:val="24"/>
        </w:rPr>
        <w:t xml:space="preserve"> Ülkelerin Kredi Değerliliği, Kasım 2018</w:t>
      </w:r>
      <w:r w:rsidRPr="00F50E2B">
        <w:rPr>
          <w:rFonts w:ascii="Times New Roman" w:hAnsi="Times New Roman" w:cs="Times New Roman"/>
          <w:noProof/>
          <w:webHidden/>
          <w:sz w:val="24"/>
          <w:szCs w:val="24"/>
        </w:rPr>
        <w:tab/>
      </w:r>
      <w:r w:rsidR="00A13B2E" w:rsidRPr="00F50E2B">
        <w:rPr>
          <w:rFonts w:ascii="Times New Roman" w:hAnsi="Times New Roman" w:cs="Times New Roman"/>
          <w:noProof/>
          <w:webHidden/>
          <w:sz w:val="24"/>
          <w:szCs w:val="24"/>
        </w:rPr>
        <w:t>36</w:t>
      </w:r>
    </w:p>
    <w:p w:rsidR="00B33CB0" w:rsidRPr="00F50E2B" w:rsidRDefault="00B33CB0" w:rsidP="00B33CB0">
      <w:pPr>
        <w:pStyle w:val="ekillerTablosu"/>
        <w:tabs>
          <w:tab w:val="right" w:leader="dot" w:pos="8494"/>
        </w:tabs>
        <w:spacing w:after="120" w:line="360" w:lineRule="auto"/>
        <w:ind w:left="1138" w:hanging="1138"/>
        <w:contextualSpacing/>
        <w:rPr>
          <w:rFonts w:ascii="Times New Roman" w:hAnsi="Times New Roman" w:cs="Times New Roman"/>
          <w:noProof/>
          <w:webHidden/>
          <w:sz w:val="24"/>
          <w:szCs w:val="24"/>
        </w:rPr>
      </w:pPr>
      <w:r w:rsidRPr="00F50E2B">
        <w:rPr>
          <w:rFonts w:ascii="Times New Roman" w:hAnsi="Times New Roman" w:cs="Times New Roman"/>
          <w:b/>
          <w:noProof/>
          <w:sz w:val="24"/>
          <w:szCs w:val="24"/>
        </w:rPr>
        <w:t>Tablo 7   :</w:t>
      </w:r>
      <w:r w:rsidRPr="00F50E2B">
        <w:rPr>
          <w:rFonts w:ascii="Times New Roman" w:hAnsi="Times New Roman" w:cs="Times New Roman"/>
          <w:noProof/>
          <w:sz w:val="24"/>
          <w:szCs w:val="24"/>
        </w:rPr>
        <w:t xml:space="preserve"> Portföy Yatırımları</w:t>
      </w:r>
      <w:r w:rsidRPr="00F50E2B">
        <w:rPr>
          <w:rFonts w:ascii="Times New Roman" w:hAnsi="Times New Roman" w:cs="Times New Roman"/>
          <w:noProof/>
          <w:webHidden/>
          <w:sz w:val="24"/>
          <w:szCs w:val="24"/>
        </w:rPr>
        <w:tab/>
      </w:r>
      <w:r w:rsidR="00A13B2E" w:rsidRPr="00F50E2B">
        <w:rPr>
          <w:rFonts w:ascii="Times New Roman" w:hAnsi="Times New Roman" w:cs="Times New Roman"/>
          <w:noProof/>
          <w:webHidden/>
          <w:sz w:val="24"/>
          <w:szCs w:val="24"/>
        </w:rPr>
        <w:t>40</w:t>
      </w:r>
    </w:p>
    <w:p w:rsidR="002400F2" w:rsidRPr="00F50E2B" w:rsidRDefault="002400F2" w:rsidP="002400F2">
      <w:pPr>
        <w:pStyle w:val="ekillerTablosu"/>
        <w:tabs>
          <w:tab w:val="right" w:leader="dot" w:pos="8494"/>
        </w:tabs>
        <w:spacing w:after="120" w:line="360" w:lineRule="auto"/>
        <w:ind w:left="1138" w:hanging="1138"/>
        <w:contextualSpacing/>
        <w:rPr>
          <w:rFonts w:ascii="Times New Roman" w:hAnsi="Times New Roman" w:cs="Times New Roman"/>
          <w:noProof/>
          <w:webHidden/>
          <w:sz w:val="24"/>
          <w:szCs w:val="24"/>
        </w:rPr>
      </w:pPr>
      <w:r w:rsidRPr="00F50E2B">
        <w:rPr>
          <w:rFonts w:ascii="Times New Roman" w:hAnsi="Times New Roman" w:cs="Times New Roman"/>
          <w:b/>
          <w:noProof/>
          <w:sz w:val="24"/>
          <w:szCs w:val="24"/>
        </w:rPr>
        <w:t>Tablo 8   :</w:t>
      </w:r>
      <w:r w:rsidRPr="00F50E2B">
        <w:rPr>
          <w:rFonts w:ascii="Times New Roman" w:hAnsi="Times New Roman" w:cs="Times New Roman"/>
          <w:noProof/>
          <w:sz w:val="24"/>
          <w:szCs w:val="24"/>
        </w:rPr>
        <w:t xml:space="preserve"> Dünya Tasarruflarının Kullanımı</w:t>
      </w:r>
      <w:r w:rsidRPr="00F50E2B">
        <w:rPr>
          <w:rFonts w:ascii="Times New Roman" w:hAnsi="Times New Roman" w:cs="Times New Roman"/>
          <w:noProof/>
          <w:webHidden/>
          <w:sz w:val="24"/>
          <w:szCs w:val="24"/>
        </w:rPr>
        <w:tab/>
        <w:t>50</w:t>
      </w:r>
    </w:p>
    <w:p w:rsidR="002400F2" w:rsidRPr="00F50E2B" w:rsidRDefault="002400F2">
      <w:pPr>
        <w:rPr>
          <w:rFonts w:ascii="Times New Roman" w:hAnsi="Times New Roman" w:cs="Times New Roman"/>
          <w:noProof/>
          <w:webHidden/>
          <w:sz w:val="24"/>
          <w:szCs w:val="24"/>
        </w:rPr>
      </w:pPr>
      <w:r w:rsidRPr="00F50E2B">
        <w:rPr>
          <w:rFonts w:ascii="Times New Roman" w:hAnsi="Times New Roman" w:cs="Times New Roman"/>
          <w:noProof/>
          <w:webHidden/>
          <w:sz w:val="24"/>
          <w:szCs w:val="24"/>
        </w:rPr>
        <w:br w:type="page"/>
      </w:r>
    </w:p>
    <w:p w:rsidR="002400F2" w:rsidRPr="00F50E2B" w:rsidRDefault="002400F2" w:rsidP="002400F2">
      <w:pPr>
        <w:pStyle w:val="ekillerTablosu"/>
        <w:tabs>
          <w:tab w:val="right" w:leader="dot" w:pos="8494"/>
        </w:tabs>
        <w:spacing w:after="120" w:line="360" w:lineRule="auto"/>
        <w:ind w:left="1138" w:hanging="1138"/>
        <w:contextualSpacing/>
        <w:rPr>
          <w:rFonts w:ascii="Times New Roman" w:hAnsi="Times New Roman" w:cs="Times New Roman"/>
          <w:noProof/>
          <w:webHidden/>
          <w:sz w:val="24"/>
          <w:szCs w:val="24"/>
        </w:rPr>
      </w:pPr>
      <w:r w:rsidRPr="00F50E2B">
        <w:rPr>
          <w:rFonts w:ascii="Times New Roman" w:hAnsi="Times New Roman" w:cs="Times New Roman"/>
          <w:b/>
          <w:noProof/>
          <w:webHidden/>
          <w:sz w:val="24"/>
          <w:szCs w:val="24"/>
        </w:rPr>
        <w:lastRenderedPageBreak/>
        <w:t>EK 8:</w:t>
      </w:r>
      <w:r w:rsidRPr="00F50E2B">
        <w:rPr>
          <w:rFonts w:ascii="Times New Roman" w:hAnsi="Times New Roman" w:cs="Times New Roman"/>
          <w:noProof/>
          <w:webHidden/>
          <w:sz w:val="24"/>
          <w:szCs w:val="24"/>
        </w:rPr>
        <w:t xml:space="preserve"> </w:t>
      </w:r>
      <w:r w:rsidR="00E97088" w:rsidRPr="00F50E2B">
        <w:rPr>
          <w:rFonts w:ascii="Times New Roman" w:hAnsi="Times New Roman" w:cs="Times New Roman"/>
          <w:noProof/>
          <w:webHidden/>
          <w:sz w:val="24"/>
          <w:szCs w:val="24"/>
        </w:rPr>
        <w:t>ŞEKİLLER LİSTESİ</w:t>
      </w:r>
    </w:p>
    <w:p w:rsidR="002400F2" w:rsidRPr="00F50E2B" w:rsidRDefault="002400F2" w:rsidP="002400F2">
      <w:pPr>
        <w:spacing w:before="240" w:after="120" w:line="360" w:lineRule="auto"/>
        <w:jc w:val="center"/>
        <w:rPr>
          <w:rFonts w:ascii="Times New Roman" w:hAnsi="Times New Roman" w:cs="Times New Roman"/>
          <w:b/>
          <w:webHidden/>
          <w:sz w:val="28"/>
        </w:rPr>
      </w:pPr>
      <w:r w:rsidRPr="00F50E2B">
        <w:rPr>
          <w:rFonts w:ascii="Times New Roman" w:hAnsi="Times New Roman" w:cs="Times New Roman"/>
          <w:b/>
          <w:webHidden/>
          <w:sz w:val="28"/>
        </w:rPr>
        <w:t>ŞEKİLLER</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Şekil 1   :</w:t>
      </w:r>
      <w:r w:rsidRPr="00F50E2B">
        <w:rPr>
          <w:rFonts w:ascii="Times New Roman" w:hAnsi="Times New Roman" w:cs="Times New Roman"/>
          <w:noProof/>
          <w:sz w:val="24"/>
          <w:szCs w:val="24"/>
        </w:rPr>
        <w:t xml:space="preserve"> Klasik Yönetimi ile TKY Arasındaki Fark</w:t>
      </w:r>
      <w:r w:rsidRPr="00F50E2B">
        <w:rPr>
          <w:rFonts w:ascii="Times New Roman" w:hAnsi="Times New Roman" w:cs="Times New Roman"/>
          <w:noProof/>
          <w:webHidden/>
          <w:sz w:val="24"/>
          <w:szCs w:val="24"/>
        </w:rPr>
        <w:tab/>
        <w:t>12</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2   : </w:t>
      </w:r>
      <w:r w:rsidRPr="00F50E2B">
        <w:rPr>
          <w:rFonts w:ascii="Times New Roman" w:hAnsi="Times New Roman" w:cs="Times New Roman"/>
          <w:noProof/>
          <w:sz w:val="24"/>
          <w:szCs w:val="24"/>
        </w:rPr>
        <w:t>TKY Felsefesi ve Prensipleri</w:t>
      </w:r>
      <w:r w:rsidRPr="00F50E2B">
        <w:rPr>
          <w:rFonts w:ascii="Times New Roman" w:hAnsi="Times New Roman" w:cs="Times New Roman"/>
          <w:noProof/>
          <w:webHidden/>
          <w:sz w:val="24"/>
          <w:szCs w:val="24"/>
        </w:rPr>
        <w:tab/>
        <w:t>14</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3   : </w:t>
      </w:r>
      <w:r w:rsidRPr="00F50E2B">
        <w:rPr>
          <w:rFonts w:ascii="Times New Roman" w:hAnsi="Times New Roman" w:cs="Times New Roman"/>
          <w:noProof/>
          <w:sz w:val="24"/>
          <w:szCs w:val="24"/>
        </w:rPr>
        <w:t>Dağılım Diyagramı</w:t>
      </w:r>
      <w:r w:rsidRPr="00F50E2B">
        <w:rPr>
          <w:rFonts w:ascii="Times New Roman" w:hAnsi="Times New Roman" w:cs="Times New Roman"/>
          <w:noProof/>
          <w:webHidden/>
          <w:sz w:val="24"/>
          <w:szCs w:val="24"/>
        </w:rPr>
        <w:tab/>
        <w:t>31</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4   : </w:t>
      </w:r>
      <w:r w:rsidRPr="00F50E2B">
        <w:rPr>
          <w:rFonts w:ascii="Times New Roman" w:hAnsi="Times New Roman" w:cs="Times New Roman"/>
          <w:noProof/>
          <w:sz w:val="24"/>
          <w:szCs w:val="24"/>
        </w:rPr>
        <w:t>Güç Alan Analizi</w:t>
      </w:r>
      <w:r w:rsidRPr="00F50E2B">
        <w:rPr>
          <w:rFonts w:ascii="Times New Roman" w:hAnsi="Times New Roman" w:cs="Times New Roman"/>
          <w:noProof/>
          <w:webHidden/>
          <w:sz w:val="24"/>
          <w:szCs w:val="24"/>
        </w:rPr>
        <w:tab/>
        <w:t>32</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5   : </w:t>
      </w:r>
      <w:r w:rsidRPr="00F50E2B">
        <w:rPr>
          <w:rFonts w:ascii="Times New Roman" w:hAnsi="Times New Roman" w:cs="Times New Roman"/>
          <w:noProof/>
          <w:sz w:val="24"/>
          <w:szCs w:val="24"/>
        </w:rPr>
        <w:t>Kalite Evi</w:t>
      </w:r>
      <w:r w:rsidRPr="00F50E2B">
        <w:rPr>
          <w:rFonts w:ascii="Times New Roman" w:hAnsi="Times New Roman" w:cs="Times New Roman"/>
          <w:noProof/>
          <w:webHidden/>
          <w:sz w:val="24"/>
          <w:szCs w:val="24"/>
        </w:rPr>
        <w:tab/>
        <w:t>34</w:t>
      </w:r>
    </w:p>
    <w:p w:rsidR="002400F2" w:rsidRPr="00F50E2B" w:rsidRDefault="002400F2" w:rsidP="002400F2">
      <w:pPr>
        <w:pStyle w:val="ekillerTablosu"/>
        <w:tabs>
          <w:tab w:val="right" w:leader="dot" w:pos="8494"/>
        </w:tabs>
        <w:spacing w:line="360" w:lineRule="auto"/>
        <w:ind w:left="993" w:hanging="993"/>
        <w:rPr>
          <w:rFonts w:ascii="Times New Roman" w:hAnsi="Times New Roman" w:cs="Times New Roman"/>
          <w:noProof/>
          <w:webHidden/>
          <w:sz w:val="24"/>
          <w:szCs w:val="24"/>
        </w:rPr>
      </w:pPr>
      <w:r w:rsidRPr="00F50E2B">
        <w:rPr>
          <w:rFonts w:ascii="Times New Roman" w:hAnsi="Times New Roman" w:cs="Times New Roman"/>
          <w:b/>
          <w:noProof/>
          <w:sz w:val="24"/>
          <w:szCs w:val="24"/>
        </w:rPr>
        <w:t>Şekil 6   :</w:t>
      </w:r>
      <w:r w:rsidRPr="00F50E2B">
        <w:rPr>
          <w:rFonts w:ascii="Times New Roman" w:hAnsi="Times New Roman" w:cs="Times New Roman"/>
          <w:noProof/>
          <w:sz w:val="24"/>
          <w:szCs w:val="24"/>
        </w:rPr>
        <w:t xml:space="preserve"> Pareto Diyagramı</w:t>
      </w:r>
      <w:r w:rsidRPr="00F50E2B">
        <w:rPr>
          <w:rFonts w:ascii="Times New Roman" w:hAnsi="Times New Roman" w:cs="Times New Roman"/>
          <w:noProof/>
          <w:webHidden/>
          <w:sz w:val="24"/>
          <w:szCs w:val="24"/>
        </w:rPr>
        <w:tab/>
        <w:t>36</w:t>
      </w:r>
    </w:p>
    <w:p w:rsidR="002400F2" w:rsidRPr="00F50E2B" w:rsidRDefault="002400F2" w:rsidP="002400F2">
      <w:pPr>
        <w:pStyle w:val="ekillerTablosu"/>
        <w:tabs>
          <w:tab w:val="right" w:leader="dot" w:pos="8494"/>
        </w:tabs>
        <w:spacing w:line="360" w:lineRule="auto"/>
        <w:ind w:left="993" w:hanging="993"/>
        <w:rPr>
          <w:rFonts w:ascii="Times New Roman" w:eastAsiaTheme="minorEastAsia" w:hAnsi="Times New Roman" w:cs="Times New Roman"/>
          <w:noProof/>
          <w:sz w:val="24"/>
          <w:szCs w:val="24"/>
          <w:lang w:eastAsia="tr-TR"/>
        </w:rPr>
      </w:pPr>
      <w:r w:rsidRPr="00F50E2B">
        <w:rPr>
          <w:rFonts w:ascii="Times New Roman" w:hAnsi="Times New Roman" w:cs="Times New Roman"/>
          <w:b/>
          <w:noProof/>
          <w:sz w:val="24"/>
          <w:szCs w:val="24"/>
        </w:rPr>
        <w:t xml:space="preserve">Şekil 7   : </w:t>
      </w:r>
      <w:r w:rsidRPr="00F50E2B">
        <w:rPr>
          <w:rFonts w:ascii="Times New Roman" w:hAnsi="Times New Roman" w:cs="Times New Roman"/>
          <w:noProof/>
          <w:sz w:val="24"/>
          <w:szCs w:val="24"/>
        </w:rPr>
        <w:t>Deming Döngüsü</w:t>
      </w:r>
      <w:r w:rsidRPr="00F50E2B">
        <w:rPr>
          <w:rFonts w:ascii="Times New Roman" w:hAnsi="Times New Roman" w:cs="Times New Roman"/>
          <w:noProof/>
          <w:webHidden/>
          <w:sz w:val="24"/>
          <w:szCs w:val="24"/>
        </w:rPr>
        <w:tab/>
        <w:t>42</w:t>
      </w:r>
    </w:p>
    <w:p w:rsidR="002400F2" w:rsidRPr="00F50E2B" w:rsidRDefault="002400F2" w:rsidP="002400F2">
      <w:pPr>
        <w:pStyle w:val="ekillerTablosu"/>
        <w:tabs>
          <w:tab w:val="right" w:leader="dot" w:pos="8494"/>
        </w:tabs>
        <w:spacing w:line="360" w:lineRule="auto"/>
        <w:ind w:left="993" w:hanging="993"/>
        <w:rPr>
          <w:rFonts w:ascii="Times New Roman" w:hAnsi="Times New Roman" w:cs="Times New Roman"/>
          <w:noProof/>
          <w:webHidden/>
          <w:sz w:val="24"/>
          <w:szCs w:val="24"/>
        </w:rPr>
      </w:pPr>
      <w:r w:rsidRPr="00F50E2B">
        <w:rPr>
          <w:rFonts w:ascii="Times New Roman" w:hAnsi="Times New Roman" w:cs="Times New Roman"/>
          <w:b/>
          <w:noProof/>
          <w:sz w:val="24"/>
          <w:szCs w:val="24"/>
        </w:rPr>
        <w:t>Şekil 8   :</w:t>
      </w:r>
      <w:r w:rsidRPr="00F50E2B">
        <w:rPr>
          <w:rFonts w:ascii="Times New Roman" w:hAnsi="Times New Roman" w:cs="Times New Roman"/>
          <w:noProof/>
          <w:sz w:val="24"/>
          <w:szCs w:val="24"/>
        </w:rPr>
        <w:t xml:space="preserve"> Juran’ın Kalite Felsefesi Süreci</w:t>
      </w:r>
      <w:r w:rsidRPr="00F50E2B">
        <w:rPr>
          <w:rFonts w:ascii="Times New Roman" w:hAnsi="Times New Roman" w:cs="Times New Roman"/>
          <w:noProof/>
          <w:webHidden/>
          <w:sz w:val="24"/>
          <w:szCs w:val="24"/>
        </w:rPr>
        <w:tab/>
        <w:t>45</w:t>
      </w:r>
    </w:p>
    <w:p w:rsidR="002400F2" w:rsidRPr="00F50E2B" w:rsidRDefault="002400F2">
      <w:pPr>
        <w:rPr>
          <w:rFonts w:ascii="Times New Roman" w:hAnsi="Times New Roman" w:cs="Times New Roman"/>
          <w:noProof/>
          <w:webHidden/>
          <w:sz w:val="24"/>
          <w:szCs w:val="24"/>
        </w:rPr>
      </w:pPr>
      <w:r w:rsidRPr="00F50E2B">
        <w:rPr>
          <w:rFonts w:ascii="Times New Roman" w:hAnsi="Times New Roman" w:cs="Times New Roman"/>
          <w:noProof/>
          <w:webHidden/>
          <w:sz w:val="24"/>
          <w:szCs w:val="24"/>
        </w:rPr>
        <w:br w:type="page"/>
      </w:r>
    </w:p>
    <w:p w:rsidR="0024004C" w:rsidRPr="00F50E2B" w:rsidRDefault="00E97088" w:rsidP="00BE17EA">
      <w:pPr>
        <w:pStyle w:val="ekillerTablosu"/>
        <w:tabs>
          <w:tab w:val="right" w:leader="dot" w:pos="8494"/>
        </w:tabs>
        <w:spacing w:after="120" w:line="360" w:lineRule="auto"/>
        <w:ind w:left="994" w:hanging="994"/>
        <w:rPr>
          <w:rFonts w:ascii="Times New Roman" w:eastAsiaTheme="minorEastAsia" w:hAnsi="Times New Roman" w:cs="Times New Roman"/>
          <w:noProof/>
          <w:sz w:val="24"/>
          <w:szCs w:val="24"/>
          <w:lang w:eastAsia="tr-TR"/>
        </w:rPr>
      </w:pPr>
      <w:r w:rsidRPr="00F50E2B">
        <w:rPr>
          <w:rFonts w:ascii="Times New Roman" w:eastAsiaTheme="minorEastAsia" w:hAnsi="Times New Roman" w:cs="Times New Roman"/>
          <w:b/>
          <w:noProof/>
          <w:sz w:val="24"/>
          <w:szCs w:val="24"/>
          <w:lang w:eastAsia="tr-TR"/>
        </w:rPr>
        <w:lastRenderedPageBreak/>
        <w:t>EK 9:</w:t>
      </w:r>
      <w:r w:rsidRPr="00F50E2B">
        <w:rPr>
          <w:rFonts w:ascii="Times New Roman" w:eastAsiaTheme="minorEastAsia" w:hAnsi="Times New Roman" w:cs="Times New Roman"/>
          <w:noProof/>
          <w:sz w:val="24"/>
          <w:szCs w:val="24"/>
          <w:lang w:eastAsia="tr-TR"/>
        </w:rPr>
        <w:t xml:space="preserve"> DİPNOTLU KAYNAK GÖSTERİMİ</w:t>
      </w:r>
    </w:p>
    <w:p w:rsidR="0024004C" w:rsidRPr="00F50E2B" w:rsidRDefault="0024004C" w:rsidP="00C44497">
      <w:pPr>
        <w:autoSpaceDE w:val="0"/>
        <w:autoSpaceDN w:val="0"/>
        <w:adjustRightInd w:val="0"/>
        <w:spacing w:before="240" w:after="120" w:line="360" w:lineRule="auto"/>
        <w:jc w:val="both"/>
        <w:rPr>
          <w:rFonts w:ascii="Times New Roman" w:hAnsi="Times New Roman" w:cs="Times New Roman"/>
          <w:b/>
          <w:bCs/>
          <w:sz w:val="24"/>
          <w:szCs w:val="24"/>
        </w:rPr>
      </w:pPr>
      <w:r w:rsidRPr="00F50E2B">
        <w:rPr>
          <w:rFonts w:ascii="Times New Roman" w:hAnsi="Times New Roman" w:cs="Times New Roman"/>
          <w:b/>
          <w:bCs/>
          <w:sz w:val="24"/>
          <w:szCs w:val="24"/>
        </w:rPr>
        <w:t>1. Kitaplar</w:t>
      </w:r>
    </w:p>
    <w:p w:rsidR="0024004C" w:rsidRPr="00F50E2B" w:rsidRDefault="0024004C" w:rsidP="00BE17EA">
      <w:pPr>
        <w:autoSpaceDE w:val="0"/>
        <w:autoSpaceDN w:val="0"/>
        <w:adjustRightInd w:val="0"/>
        <w:spacing w:after="120" w:line="360" w:lineRule="auto"/>
        <w:jc w:val="both"/>
        <w:rPr>
          <w:rFonts w:ascii="Times New Roman" w:hAnsi="Times New Roman" w:cs="Times New Roman"/>
          <w:b/>
          <w:bCs/>
          <w:iCs/>
          <w:sz w:val="24"/>
          <w:szCs w:val="24"/>
        </w:rPr>
      </w:pPr>
      <w:r w:rsidRPr="00F50E2B">
        <w:rPr>
          <w:rFonts w:ascii="Times New Roman" w:hAnsi="Times New Roman" w:cs="Times New Roman"/>
          <w:b/>
          <w:bCs/>
          <w:iCs/>
          <w:sz w:val="24"/>
          <w:szCs w:val="24"/>
        </w:rPr>
        <w:t xml:space="preserve">a. Bir, </w:t>
      </w:r>
      <w:r w:rsidRPr="00F50E2B">
        <w:rPr>
          <w:rFonts w:ascii="Times New Roman" w:hAnsi="Times New Roman" w:cs="Times New Roman"/>
          <w:sz w:val="24"/>
          <w:szCs w:val="24"/>
        </w:rPr>
        <w:t>İ</w:t>
      </w:r>
      <w:r w:rsidRPr="00F50E2B">
        <w:rPr>
          <w:rFonts w:ascii="Times New Roman" w:hAnsi="Times New Roman" w:cs="Times New Roman"/>
          <w:b/>
          <w:bCs/>
          <w:iCs/>
          <w:sz w:val="24"/>
          <w:szCs w:val="24"/>
        </w:rPr>
        <w:t>ki ve Üç Yazarlı Kitap</w:t>
      </w:r>
    </w:p>
    <w:p w:rsidR="00B201B7" w:rsidRPr="00F50E2B" w:rsidRDefault="0024004C" w:rsidP="00B201B7">
      <w:pPr>
        <w:autoSpaceDE w:val="0"/>
        <w:autoSpaceDN w:val="0"/>
        <w:adjustRightInd w:val="0"/>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{Birinci yazarın adı soyadı}, {_kinci yazarın adı soyadı} ve {Üçüncü yazarın adı soyadı}, {</w:t>
      </w:r>
      <w:r w:rsidRPr="00F50E2B">
        <w:rPr>
          <w:rFonts w:ascii="Times New Roman" w:hAnsi="Times New Roman" w:cs="Times New Roman"/>
          <w:i/>
          <w:iCs/>
          <w:sz w:val="24"/>
          <w:szCs w:val="24"/>
        </w:rPr>
        <w:t>Kitap adı</w:t>
      </w:r>
      <w:r w:rsidRPr="00F50E2B">
        <w:rPr>
          <w:rFonts w:ascii="Times New Roman" w:hAnsi="Times New Roman" w:cs="Times New Roman"/>
          <w:sz w:val="24"/>
          <w:szCs w:val="24"/>
        </w:rPr>
        <w:t>}, {Yayın yeri}: {Yayınevi}, {Yayın yılı}, s/ss. {yararlanılan sayfa numarası/numaraları}.</w:t>
      </w:r>
    </w:p>
    <w:p w:rsidR="00B201B7" w:rsidRPr="00F50E2B" w:rsidRDefault="00B201B7" w:rsidP="00B201B7">
      <w:pPr>
        <w:autoSpaceDE w:val="0"/>
        <w:autoSpaceDN w:val="0"/>
        <w:adjustRightInd w:val="0"/>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Örnekler:</w:t>
      </w:r>
    </w:p>
    <w:p w:rsidR="00B201B7" w:rsidRPr="00F50E2B" w:rsidRDefault="00FD56C8" w:rsidP="00B201B7">
      <w:pPr>
        <w:widowControl w:val="0"/>
        <w:autoSpaceDE w:val="0"/>
        <w:autoSpaceDN w:val="0"/>
        <w:spacing w:after="120" w:line="360" w:lineRule="auto"/>
        <w:jc w:val="both"/>
        <w:rPr>
          <w:rFonts w:ascii="Times New Roman" w:eastAsia="Times New Roman" w:hAnsi="Times New Roman" w:cs="Times New Roman"/>
          <w:sz w:val="20"/>
          <w:szCs w:val="20"/>
          <w:lang w:val="en-US"/>
        </w:rPr>
      </w:pPr>
      <w:r w:rsidRPr="00F50E2B">
        <w:rPr>
          <w:rFonts w:ascii="Times New Roman" w:eastAsia="Times New Roman" w:hAnsi="Times New Roman" w:cs="Times New Roman"/>
          <w:position w:val="9"/>
          <w:sz w:val="20"/>
          <w:szCs w:val="20"/>
          <w:lang w:val="en-US"/>
        </w:rPr>
        <w:t>1</w:t>
      </w:r>
      <w:r w:rsidR="00B201B7" w:rsidRPr="00F50E2B">
        <w:rPr>
          <w:rFonts w:ascii="Times New Roman" w:eastAsia="Times New Roman" w:hAnsi="Times New Roman" w:cs="Times New Roman"/>
          <w:position w:val="9"/>
          <w:sz w:val="20"/>
          <w:szCs w:val="20"/>
          <w:lang w:val="en-US"/>
        </w:rPr>
        <w:t xml:space="preserve"> </w:t>
      </w:r>
      <w:r w:rsidR="00B201B7" w:rsidRPr="00F50E2B">
        <w:rPr>
          <w:rFonts w:ascii="Times New Roman" w:eastAsia="Times New Roman" w:hAnsi="Times New Roman" w:cs="Times New Roman"/>
          <w:sz w:val="20"/>
          <w:szCs w:val="20"/>
          <w:lang w:val="en-US"/>
        </w:rPr>
        <w:t xml:space="preserve">John C. Hull, </w:t>
      </w:r>
      <w:r w:rsidR="00B201B7" w:rsidRPr="00F50E2B">
        <w:rPr>
          <w:rFonts w:ascii="Times New Roman" w:eastAsia="Times New Roman" w:hAnsi="Times New Roman" w:cs="Times New Roman"/>
          <w:i/>
          <w:sz w:val="20"/>
          <w:szCs w:val="20"/>
          <w:lang w:val="en-US"/>
        </w:rPr>
        <w:t>Options, Futures, and Other Derivatives</w:t>
      </w:r>
      <w:r w:rsidR="00B201B7" w:rsidRPr="00F50E2B">
        <w:rPr>
          <w:rFonts w:ascii="Times New Roman" w:eastAsia="Times New Roman" w:hAnsi="Times New Roman" w:cs="Times New Roman"/>
          <w:sz w:val="20"/>
          <w:szCs w:val="20"/>
          <w:lang w:val="en-US"/>
        </w:rPr>
        <w:t>, 4. b., New York: Prentice–Hall, 2000, s. 40.</w:t>
      </w:r>
    </w:p>
    <w:p w:rsidR="00B201B7" w:rsidRPr="00F50E2B" w:rsidRDefault="00FD56C8" w:rsidP="00B201B7">
      <w:pPr>
        <w:widowControl w:val="0"/>
        <w:autoSpaceDE w:val="0"/>
        <w:autoSpaceDN w:val="0"/>
        <w:spacing w:after="120" w:line="360" w:lineRule="auto"/>
        <w:jc w:val="both"/>
        <w:rPr>
          <w:rFonts w:ascii="Times New Roman" w:eastAsia="Times New Roman" w:hAnsi="Times New Roman" w:cs="Times New Roman"/>
          <w:sz w:val="20"/>
          <w:szCs w:val="20"/>
          <w:lang w:val="en-US"/>
        </w:rPr>
      </w:pPr>
      <w:r w:rsidRPr="00F50E2B">
        <w:rPr>
          <w:rFonts w:ascii="Times New Roman" w:eastAsia="Times New Roman" w:hAnsi="Times New Roman" w:cs="Times New Roman"/>
          <w:position w:val="9"/>
          <w:sz w:val="20"/>
          <w:szCs w:val="20"/>
          <w:lang w:val="en-US"/>
        </w:rPr>
        <w:t>2</w:t>
      </w:r>
      <w:r w:rsidR="00B201B7" w:rsidRPr="00F50E2B">
        <w:rPr>
          <w:rFonts w:ascii="Times New Roman" w:eastAsia="Times New Roman" w:hAnsi="Times New Roman" w:cs="Times New Roman"/>
          <w:position w:val="9"/>
          <w:sz w:val="20"/>
          <w:szCs w:val="20"/>
          <w:lang w:val="en-US"/>
        </w:rPr>
        <w:t xml:space="preserve"> </w:t>
      </w:r>
      <w:r w:rsidR="00B201B7" w:rsidRPr="00F50E2B">
        <w:rPr>
          <w:rFonts w:ascii="Times New Roman" w:eastAsia="Times New Roman" w:hAnsi="Times New Roman" w:cs="Times New Roman"/>
          <w:sz w:val="20"/>
          <w:szCs w:val="20"/>
          <w:lang w:val="en-US"/>
        </w:rPr>
        <w:t xml:space="preserve">Tezer Öçal ve Ömer Faruk Çolak, </w:t>
      </w:r>
      <w:r w:rsidR="00B201B7" w:rsidRPr="00F50E2B">
        <w:rPr>
          <w:rFonts w:ascii="Times New Roman" w:eastAsia="Times New Roman" w:hAnsi="Times New Roman" w:cs="Times New Roman"/>
          <w:i/>
          <w:sz w:val="20"/>
          <w:szCs w:val="20"/>
          <w:lang w:val="en-US"/>
        </w:rPr>
        <w:t>Para Teori ve Politikası</w:t>
      </w:r>
      <w:r w:rsidR="00B201B7" w:rsidRPr="00F50E2B">
        <w:rPr>
          <w:rFonts w:ascii="Times New Roman" w:eastAsia="Times New Roman" w:hAnsi="Times New Roman" w:cs="Times New Roman"/>
          <w:sz w:val="20"/>
          <w:szCs w:val="20"/>
          <w:lang w:val="en-US"/>
        </w:rPr>
        <w:t>, Ankara: Nobel Yayın Dağıtım, 1999, s.</w:t>
      </w:r>
      <w:r w:rsidR="00B201B7" w:rsidRPr="00F50E2B">
        <w:rPr>
          <w:rFonts w:ascii="Times New Roman" w:eastAsia="Times New Roman" w:hAnsi="Times New Roman" w:cs="Times New Roman"/>
          <w:spacing w:val="2"/>
          <w:sz w:val="20"/>
          <w:szCs w:val="20"/>
          <w:lang w:val="en-US"/>
        </w:rPr>
        <w:t xml:space="preserve"> </w:t>
      </w:r>
      <w:r w:rsidR="00B201B7" w:rsidRPr="00F50E2B">
        <w:rPr>
          <w:rFonts w:ascii="Times New Roman" w:eastAsia="Times New Roman" w:hAnsi="Times New Roman" w:cs="Times New Roman"/>
          <w:sz w:val="20"/>
          <w:szCs w:val="20"/>
          <w:lang w:val="en-US"/>
        </w:rPr>
        <w:t>85.</w:t>
      </w:r>
    </w:p>
    <w:p w:rsidR="00B201B7" w:rsidRPr="00F50E2B" w:rsidRDefault="00FD56C8" w:rsidP="00B201B7">
      <w:pPr>
        <w:pStyle w:val="GvdeMetni"/>
        <w:spacing w:after="120" w:line="360" w:lineRule="auto"/>
        <w:jc w:val="both"/>
      </w:pPr>
      <w:r w:rsidRPr="00F50E2B">
        <w:t>*</w:t>
      </w:r>
      <w:r w:rsidR="00B201B7" w:rsidRPr="00F50E2B">
        <w:t xml:space="preserve">Bir kaynak ikinci kez kullanıldığında yayının ismi kısaltılarak yazılır. </w:t>
      </w:r>
    </w:p>
    <w:p w:rsidR="00B201B7" w:rsidRPr="00F50E2B" w:rsidRDefault="00B201B7" w:rsidP="00B201B7">
      <w:pPr>
        <w:pStyle w:val="GvdeMetni"/>
        <w:spacing w:after="120" w:line="360" w:lineRule="auto"/>
        <w:jc w:val="both"/>
      </w:pPr>
      <w:r w:rsidRPr="00F50E2B">
        <w:t>{</w:t>
      </w:r>
      <w:r w:rsidRPr="00F50E2B">
        <w:rPr>
          <w:vertAlign w:val="superscript"/>
        </w:rPr>
        <w:t>#</w:t>
      </w:r>
      <w:r w:rsidRPr="00F50E2B">
        <w:t>} {Birinci yazarın soyadı}, {İkinci yazarın Soyadı} ve {Üçüncü yazarın soyadı} {</w:t>
      </w:r>
      <w:r w:rsidRPr="00F50E2B">
        <w:rPr>
          <w:i/>
        </w:rPr>
        <w:t>Kitabın kısaltılmı</w:t>
      </w:r>
      <w:r w:rsidRPr="00F50E2B">
        <w:t xml:space="preserve">ş </w:t>
      </w:r>
      <w:r w:rsidRPr="00F50E2B">
        <w:rPr>
          <w:i/>
        </w:rPr>
        <w:t>hali</w:t>
      </w:r>
      <w:r w:rsidRPr="00F50E2B">
        <w:t>}, s/ss. {yararlanılan sayfa numarası/ numaraları}.</w:t>
      </w:r>
    </w:p>
    <w:p w:rsidR="00B201B7" w:rsidRPr="00F50E2B" w:rsidRDefault="00FD56C8" w:rsidP="00B201B7">
      <w:pPr>
        <w:widowControl w:val="0"/>
        <w:autoSpaceDE w:val="0"/>
        <w:autoSpaceDN w:val="0"/>
        <w:spacing w:after="120" w:line="360" w:lineRule="auto"/>
        <w:jc w:val="both"/>
        <w:rPr>
          <w:rFonts w:ascii="Times New Roman" w:eastAsia="Times New Roman" w:hAnsi="Times New Roman" w:cs="Times New Roman"/>
          <w:i/>
          <w:sz w:val="24"/>
          <w:szCs w:val="20"/>
          <w:u w:val="single"/>
          <w:lang w:val="en-US"/>
        </w:rPr>
      </w:pPr>
      <w:r w:rsidRPr="00F50E2B">
        <w:rPr>
          <w:rFonts w:ascii="Times New Roman" w:eastAsia="Times New Roman" w:hAnsi="Times New Roman" w:cs="Times New Roman"/>
          <w:i/>
          <w:sz w:val="24"/>
          <w:szCs w:val="20"/>
          <w:u w:val="single"/>
          <w:lang w:val="en-US"/>
        </w:rPr>
        <w:t>Örnek</w:t>
      </w:r>
      <w:r w:rsidR="00B201B7" w:rsidRPr="00F50E2B">
        <w:rPr>
          <w:rFonts w:ascii="Times New Roman" w:eastAsia="Times New Roman" w:hAnsi="Times New Roman" w:cs="Times New Roman"/>
          <w:i/>
          <w:sz w:val="24"/>
          <w:szCs w:val="20"/>
          <w:u w:val="single"/>
          <w:lang w:val="en-US"/>
        </w:rPr>
        <w:t>:</w:t>
      </w:r>
    </w:p>
    <w:p w:rsidR="00B201B7" w:rsidRPr="00F50E2B" w:rsidRDefault="00B201B7" w:rsidP="00C44497">
      <w:pPr>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Davutoğlu, </w:t>
      </w:r>
      <w:r w:rsidRPr="00F50E2B">
        <w:rPr>
          <w:rFonts w:ascii="Times New Roman" w:hAnsi="Times New Roman" w:cs="Times New Roman"/>
          <w:i/>
          <w:sz w:val="20"/>
          <w:szCs w:val="20"/>
        </w:rPr>
        <w:t>Stratejik Derinlik</w:t>
      </w:r>
      <w:r w:rsidRPr="00F50E2B">
        <w:rPr>
          <w:rFonts w:ascii="Times New Roman" w:hAnsi="Times New Roman" w:cs="Times New Roman"/>
          <w:sz w:val="20"/>
          <w:szCs w:val="20"/>
        </w:rPr>
        <w:t>, s. 50 ve 66.</w:t>
      </w:r>
    </w:p>
    <w:p w:rsidR="00B201B7" w:rsidRPr="00F50E2B" w:rsidRDefault="00B201B7" w:rsidP="00BE17EA">
      <w:pPr>
        <w:pStyle w:val="Balk4"/>
        <w:tabs>
          <w:tab w:val="left" w:pos="909"/>
        </w:tabs>
        <w:spacing w:before="240" w:after="120" w:line="360" w:lineRule="auto"/>
        <w:ind w:left="0" w:firstLine="0"/>
        <w:rPr>
          <w:i w:val="0"/>
        </w:rPr>
      </w:pPr>
      <w:r w:rsidRPr="00F50E2B">
        <w:rPr>
          <w:i w:val="0"/>
        </w:rPr>
        <w:t>b. Üçten Fazla Yazarlı Kitap</w:t>
      </w:r>
    </w:p>
    <w:p w:rsidR="00B201B7" w:rsidRPr="00F50E2B" w:rsidRDefault="00B201B7" w:rsidP="00B201B7">
      <w:pPr>
        <w:pStyle w:val="GvdeMetni"/>
        <w:spacing w:after="120" w:line="360" w:lineRule="auto"/>
        <w:jc w:val="both"/>
      </w:pPr>
      <w:r w:rsidRPr="00F50E2B">
        <w:t>{</w:t>
      </w:r>
      <w:r w:rsidRPr="00F50E2B">
        <w:rPr>
          <w:vertAlign w:val="superscript"/>
        </w:rPr>
        <w:t>#</w:t>
      </w:r>
      <w:r w:rsidRPr="00F50E2B">
        <w:t>} {Birinci yazarın adı soyadı}, ve öte., {</w:t>
      </w:r>
      <w:r w:rsidRPr="00F50E2B">
        <w:rPr>
          <w:i/>
        </w:rPr>
        <w:t>Kitap adı</w:t>
      </w:r>
      <w:r w:rsidRPr="00F50E2B">
        <w:t>}, {Yayın yeri}: {Yayınevi}, {Yayın yılı}, s/ss. {yararlanılan sayfa numarası/numaraları}.</w:t>
      </w:r>
    </w:p>
    <w:p w:rsidR="00FD56C8" w:rsidRPr="00F50E2B" w:rsidRDefault="00FD56C8" w:rsidP="00FD56C8">
      <w:pPr>
        <w:pStyle w:val="GvdeMetni"/>
        <w:spacing w:after="120" w:line="360" w:lineRule="auto"/>
        <w:jc w:val="both"/>
        <w:rPr>
          <w:i/>
          <w:u w:val="single"/>
        </w:rPr>
      </w:pPr>
      <w:r w:rsidRPr="00F50E2B">
        <w:rPr>
          <w:i/>
          <w:u w:val="single"/>
        </w:rPr>
        <w:t>Örnek:</w:t>
      </w:r>
    </w:p>
    <w:p w:rsidR="00FD56C8" w:rsidRPr="00F50E2B" w:rsidRDefault="00B201B7" w:rsidP="00FD56C8">
      <w:pPr>
        <w:pStyle w:val="GvdeMetni"/>
        <w:spacing w:after="120" w:line="360" w:lineRule="auto"/>
        <w:jc w:val="both"/>
        <w:rPr>
          <w:sz w:val="20"/>
        </w:rPr>
      </w:pPr>
      <w:r w:rsidRPr="00F50E2B">
        <w:rPr>
          <w:position w:val="9"/>
          <w:sz w:val="13"/>
        </w:rPr>
        <w:t xml:space="preserve">1 </w:t>
      </w:r>
      <w:r w:rsidRPr="00F50E2B">
        <w:rPr>
          <w:sz w:val="20"/>
        </w:rPr>
        <w:t xml:space="preserve">İzzettin Önder ve öte., </w:t>
      </w:r>
      <w:r w:rsidRPr="00F50E2B">
        <w:rPr>
          <w:i/>
          <w:sz w:val="20"/>
        </w:rPr>
        <w:t>Türkiye’de Kamu Maliyesi, Finansal Yapı ve Politikalar</w:t>
      </w:r>
      <w:r w:rsidRPr="00F50E2B">
        <w:rPr>
          <w:sz w:val="20"/>
        </w:rPr>
        <w:t xml:space="preserve">, </w:t>
      </w:r>
      <w:r w:rsidR="00FD56C8" w:rsidRPr="00F50E2B">
        <w:rPr>
          <w:sz w:val="20"/>
        </w:rPr>
        <w:t xml:space="preserve">İstanbul: Türk Tarih Vakfı Yurt </w:t>
      </w:r>
      <w:r w:rsidRPr="00F50E2B">
        <w:rPr>
          <w:sz w:val="20"/>
        </w:rPr>
        <w:t>Yayınları, 1993, s. 12.</w:t>
      </w:r>
    </w:p>
    <w:p w:rsidR="00FD56C8" w:rsidRPr="00F50E2B" w:rsidRDefault="00FD56C8" w:rsidP="00FD56C8">
      <w:pPr>
        <w:pStyle w:val="GvdeMetni"/>
        <w:spacing w:after="120" w:line="360" w:lineRule="auto"/>
        <w:jc w:val="both"/>
      </w:pPr>
      <w:r w:rsidRPr="00F50E2B">
        <w:rPr>
          <w:b/>
        </w:rPr>
        <w:t>*</w:t>
      </w:r>
      <w:r w:rsidRPr="00F50E2B">
        <w:t xml:space="preserve"> Üçten fazla yazarlı bir kaynak ikinci kez kullanıldığında yayının ismi kısaltılarak yazılır.</w:t>
      </w:r>
    </w:p>
    <w:p w:rsidR="00FD56C8" w:rsidRPr="00F50E2B" w:rsidRDefault="00FD56C8" w:rsidP="00FD56C8">
      <w:pPr>
        <w:spacing w:after="120" w:line="360" w:lineRule="auto"/>
        <w:jc w:val="both"/>
        <w:rPr>
          <w:rFonts w:ascii="Times New Roman" w:hAnsi="Times New Roman" w:cs="Times New Roman"/>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{Birinci yazarın soyadı} ve öte., {</w:t>
      </w:r>
      <w:r w:rsidRPr="00F50E2B">
        <w:rPr>
          <w:rFonts w:ascii="Times New Roman" w:hAnsi="Times New Roman" w:cs="Times New Roman"/>
          <w:i/>
          <w:sz w:val="24"/>
        </w:rPr>
        <w:t>Kitabın kısaltılmı</w:t>
      </w:r>
      <w:r w:rsidRPr="00F50E2B">
        <w:rPr>
          <w:rFonts w:ascii="Times New Roman" w:hAnsi="Times New Roman" w:cs="Times New Roman"/>
          <w:sz w:val="24"/>
        </w:rPr>
        <w:t xml:space="preserve">ş </w:t>
      </w:r>
      <w:r w:rsidRPr="00F50E2B">
        <w:rPr>
          <w:rFonts w:ascii="Times New Roman" w:hAnsi="Times New Roman" w:cs="Times New Roman"/>
          <w:i/>
          <w:sz w:val="24"/>
        </w:rPr>
        <w:t>hali</w:t>
      </w:r>
      <w:r w:rsidRPr="00F50E2B">
        <w:rPr>
          <w:rFonts w:ascii="Times New Roman" w:hAnsi="Times New Roman" w:cs="Times New Roman"/>
          <w:sz w:val="24"/>
        </w:rPr>
        <w:t xml:space="preserve">}, s/ss. </w:t>
      </w:r>
      <w:r w:rsidRPr="00F50E2B">
        <w:rPr>
          <w:rFonts w:ascii="Times New Roman" w:hAnsi="Times New Roman" w:cs="Times New Roman"/>
        </w:rPr>
        <w:t>{yararlanılan sayfa numarası/numaraları}.</w:t>
      </w:r>
    </w:p>
    <w:p w:rsidR="00FD56C8" w:rsidRPr="00F50E2B" w:rsidRDefault="00FD56C8" w:rsidP="00FD56C8">
      <w:pPr>
        <w:spacing w:after="120" w:line="360" w:lineRule="auto"/>
        <w:jc w:val="both"/>
        <w:rPr>
          <w:rFonts w:ascii="Times New Roman" w:hAnsi="Times New Roman" w:cs="Times New Roman"/>
          <w:i/>
          <w:sz w:val="28"/>
          <w:u w:val="single"/>
        </w:rPr>
      </w:pPr>
      <w:r w:rsidRPr="00F50E2B">
        <w:rPr>
          <w:rFonts w:ascii="Times New Roman" w:hAnsi="Times New Roman" w:cs="Times New Roman"/>
          <w:i/>
          <w:sz w:val="24"/>
          <w:u w:val="single"/>
        </w:rPr>
        <w:t>Örnek:</w:t>
      </w:r>
    </w:p>
    <w:p w:rsidR="00FD56C8" w:rsidRPr="00F50E2B" w:rsidRDefault="00FD56C8" w:rsidP="00BE17EA">
      <w:pPr>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Önder ve öte., </w:t>
      </w:r>
      <w:r w:rsidRPr="00F50E2B">
        <w:rPr>
          <w:rFonts w:ascii="Times New Roman" w:hAnsi="Times New Roman" w:cs="Times New Roman"/>
          <w:i/>
          <w:sz w:val="20"/>
          <w:szCs w:val="20"/>
        </w:rPr>
        <w:t>Küreselle</w:t>
      </w:r>
      <w:r w:rsidRPr="00F50E2B">
        <w:rPr>
          <w:rFonts w:ascii="Times New Roman" w:hAnsi="Times New Roman" w:cs="Times New Roman"/>
          <w:sz w:val="20"/>
          <w:szCs w:val="20"/>
        </w:rPr>
        <w:t>ş</w:t>
      </w:r>
      <w:r w:rsidRPr="00F50E2B">
        <w:rPr>
          <w:rFonts w:ascii="Times New Roman" w:hAnsi="Times New Roman" w:cs="Times New Roman"/>
          <w:i/>
          <w:sz w:val="20"/>
          <w:szCs w:val="20"/>
        </w:rPr>
        <w:t>me</w:t>
      </w:r>
      <w:r w:rsidRPr="00F50E2B">
        <w:rPr>
          <w:rFonts w:ascii="Times New Roman" w:hAnsi="Times New Roman" w:cs="Times New Roman"/>
          <w:sz w:val="20"/>
          <w:szCs w:val="20"/>
        </w:rPr>
        <w:t>, s. 38.</w:t>
      </w:r>
    </w:p>
    <w:p w:rsidR="00FD56C8" w:rsidRPr="00F50E2B" w:rsidRDefault="00FD56C8" w:rsidP="00C44497">
      <w:pPr>
        <w:spacing w:before="240" w:after="120" w:line="360" w:lineRule="auto"/>
        <w:jc w:val="both"/>
        <w:rPr>
          <w:rFonts w:ascii="Times New Roman" w:hAnsi="Times New Roman" w:cs="Times New Roman"/>
          <w:b/>
          <w:sz w:val="24"/>
        </w:rPr>
      </w:pPr>
      <w:r w:rsidRPr="00F50E2B">
        <w:rPr>
          <w:rFonts w:ascii="Times New Roman" w:hAnsi="Times New Roman" w:cs="Times New Roman"/>
          <w:b/>
          <w:sz w:val="24"/>
        </w:rPr>
        <w:t>c. Editörlü Kitap</w:t>
      </w:r>
    </w:p>
    <w:p w:rsidR="00FD56C8" w:rsidRPr="00F50E2B" w:rsidRDefault="00FD56C8" w:rsidP="00FD56C8">
      <w:pPr>
        <w:pStyle w:val="GvdeMetni"/>
        <w:spacing w:after="120" w:line="360" w:lineRule="auto"/>
        <w:jc w:val="both"/>
      </w:pPr>
      <w:r w:rsidRPr="00F50E2B">
        <w:t>{</w:t>
      </w:r>
      <w:r w:rsidRPr="00F50E2B">
        <w:rPr>
          <w:vertAlign w:val="superscript"/>
        </w:rPr>
        <w:t>#</w:t>
      </w:r>
      <w:r w:rsidRPr="00F50E2B">
        <w:t>} {Yazar adı soyadı}, “{Bölüm/Makale adı}”, {</w:t>
      </w:r>
      <w:r w:rsidRPr="00F50E2B">
        <w:rPr>
          <w:i/>
        </w:rPr>
        <w:t>Kitap adı</w:t>
      </w:r>
      <w:r w:rsidRPr="00F50E2B">
        <w:t>}, der./ed. {adı ve soyadı}, {Yayın yeri}: {Yayınevi}, {Yayın yılı}, s/ss. {yararlanılan sayfa numarası/numaraları}.</w:t>
      </w:r>
    </w:p>
    <w:p w:rsidR="00FD56C8" w:rsidRPr="00F50E2B" w:rsidRDefault="00FD56C8" w:rsidP="00FD56C8">
      <w:pPr>
        <w:pStyle w:val="GvdeMetni"/>
        <w:spacing w:after="120" w:line="360" w:lineRule="auto"/>
        <w:jc w:val="both"/>
        <w:rPr>
          <w:i/>
          <w:u w:val="single"/>
        </w:rPr>
      </w:pPr>
      <w:r w:rsidRPr="00F50E2B">
        <w:rPr>
          <w:i/>
          <w:u w:val="single"/>
        </w:rPr>
        <w:lastRenderedPageBreak/>
        <w:t>Örnek:</w:t>
      </w:r>
    </w:p>
    <w:p w:rsidR="00FD56C8" w:rsidRPr="00F50E2B" w:rsidRDefault="00FD56C8" w:rsidP="00FD56C8">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Şevket Tüylüoğlu ve Hamza Çeştepe, “Kalkınma Teorilerinin Temelleri ve Gelişimi”, </w:t>
      </w:r>
      <w:r w:rsidRPr="00F50E2B">
        <w:rPr>
          <w:rFonts w:ascii="Times New Roman" w:hAnsi="Times New Roman" w:cs="Times New Roman"/>
          <w:i/>
          <w:sz w:val="20"/>
          <w:szCs w:val="20"/>
        </w:rPr>
        <w:t>Kalkınma Ekonomisi: Seçme Konular</w:t>
      </w:r>
      <w:r w:rsidRPr="00F50E2B">
        <w:rPr>
          <w:rFonts w:ascii="Times New Roman" w:hAnsi="Times New Roman" w:cs="Times New Roman"/>
          <w:sz w:val="20"/>
          <w:szCs w:val="20"/>
        </w:rPr>
        <w:t>, der. Sami Taban ve Muhsin Kar, Bursa: Ekin Kitabevi, 2004, ss. 22-23.</w:t>
      </w:r>
    </w:p>
    <w:p w:rsidR="00FD56C8" w:rsidRPr="00F50E2B" w:rsidRDefault="00FD56C8" w:rsidP="00C44497">
      <w:pPr>
        <w:spacing w:before="24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d. Çeviri Kitap</w:t>
      </w:r>
    </w:p>
    <w:p w:rsidR="00FD56C8" w:rsidRPr="00F50E2B" w:rsidRDefault="00FD56C8" w:rsidP="00FD56C8">
      <w:pPr>
        <w:pStyle w:val="GvdeMetni"/>
        <w:spacing w:after="120" w:line="360" w:lineRule="auto"/>
        <w:jc w:val="both"/>
      </w:pPr>
      <w:r w:rsidRPr="00F50E2B">
        <w:t>{</w:t>
      </w:r>
      <w:r w:rsidRPr="00F50E2B">
        <w:rPr>
          <w:vertAlign w:val="superscript"/>
        </w:rPr>
        <w:t>#</w:t>
      </w:r>
      <w:r w:rsidRPr="00F50E2B">
        <w:t>} {Yazar adı soyadı}, {</w:t>
      </w:r>
      <w:r w:rsidRPr="00F50E2B">
        <w:rPr>
          <w:i/>
        </w:rPr>
        <w:t>Kitap adı</w:t>
      </w:r>
      <w:r w:rsidRPr="00F50E2B">
        <w:t>}, çev. {çevirenin adı soyadı}, {Yayın yeri}: {Yayınevi}, {Yayın yılı}, s/ss. {yararlanılan sayfa numarası/numaraları}.</w:t>
      </w:r>
    </w:p>
    <w:p w:rsidR="00FD56C8" w:rsidRPr="00F50E2B" w:rsidRDefault="00FD56C8" w:rsidP="00FD56C8">
      <w:pPr>
        <w:pStyle w:val="GvdeMetni"/>
        <w:spacing w:after="120" w:line="360" w:lineRule="auto"/>
        <w:jc w:val="both"/>
        <w:rPr>
          <w:i/>
          <w:u w:val="single"/>
        </w:rPr>
      </w:pPr>
      <w:r w:rsidRPr="00F50E2B">
        <w:rPr>
          <w:i/>
          <w:u w:val="single"/>
        </w:rPr>
        <w:t>Örnek:</w:t>
      </w:r>
    </w:p>
    <w:p w:rsidR="00FD56C8" w:rsidRPr="00F50E2B" w:rsidRDefault="00FD56C8" w:rsidP="00FD56C8">
      <w:pPr>
        <w:spacing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Alberto Manguel, </w:t>
      </w:r>
      <w:r w:rsidRPr="00F50E2B">
        <w:rPr>
          <w:rFonts w:ascii="Times New Roman" w:hAnsi="Times New Roman" w:cs="Times New Roman"/>
          <w:i/>
          <w:sz w:val="20"/>
          <w:szCs w:val="20"/>
        </w:rPr>
        <w:t>Okumanın Tarihi</w:t>
      </w:r>
      <w:r w:rsidRPr="00F50E2B">
        <w:rPr>
          <w:rFonts w:ascii="Times New Roman" w:hAnsi="Times New Roman" w:cs="Times New Roman"/>
          <w:sz w:val="20"/>
          <w:szCs w:val="20"/>
        </w:rPr>
        <w:t>, çev. Füsun Elioğlu, İstanbul: Yapı Kredi Yayınları, 2007, s. 54.</w:t>
      </w:r>
    </w:p>
    <w:p w:rsidR="00FD56C8" w:rsidRPr="00F50E2B" w:rsidRDefault="00FD56C8" w:rsidP="00FD56C8">
      <w:pPr>
        <w:pStyle w:val="GvdeMetni"/>
        <w:spacing w:after="120" w:line="360" w:lineRule="auto"/>
        <w:jc w:val="both"/>
      </w:pPr>
      <w:r w:rsidRPr="00F50E2B">
        <w:rPr>
          <w:sz w:val="20"/>
          <w:szCs w:val="20"/>
        </w:rPr>
        <w:t>*</w:t>
      </w:r>
      <w:r w:rsidRPr="00F50E2B">
        <w:t xml:space="preserve"> Çeviri yayınlarda yazar adı yoksa çevirenin ismi ile başlanır ve isimden sonra (çev.) yazılır.</w:t>
      </w:r>
    </w:p>
    <w:p w:rsidR="00FD56C8" w:rsidRPr="00F50E2B" w:rsidRDefault="00FD56C8" w:rsidP="00FD56C8">
      <w:pPr>
        <w:pStyle w:val="GvdeMetni"/>
        <w:spacing w:after="120" w:line="360" w:lineRule="auto"/>
        <w:jc w:val="both"/>
        <w:rPr>
          <w:i/>
          <w:u w:val="single"/>
        </w:rPr>
      </w:pPr>
      <w:r w:rsidRPr="00F50E2B">
        <w:rPr>
          <w:i/>
          <w:u w:val="single"/>
        </w:rPr>
        <w:t>Örnek:</w:t>
      </w:r>
    </w:p>
    <w:p w:rsidR="00FD56C8" w:rsidRPr="00F50E2B" w:rsidRDefault="00FD56C8" w:rsidP="00FD56C8">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2 </w:t>
      </w:r>
      <w:r w:rsidRPr="00F50E2B">
        <w:rPr>
          <w:rFonts w:ascii="Times New Roman" w:hAnsi="Times New Roman" w:cs="Times New Roman"/>
          <w:sz w:val="20"/>
        </w:rPr>
        <w:t xml:space="preserve">Nazif Arıbaş (çev.), </w:t>
      </w:r>
      <w:r w:rsidRPr="00F50E2B">
        <w:rPr>
          <w:rFonts w:ascii="Times New Roman" w:hAnsi="Times New Roman" w:cs="Times New Roman"/>
          <w:i/>
          <w:sz w:val="20"/>
        </w:rPr>
        <w:t xml:space="preserve">Federal Almanya’da </w:t>
      </w:r>
      <w:r w:rsidRPr="00F50E2B">
        <w:rPr>
          <w:rFonts w:ascii="Times New Roman" w:hAnsi="Times New Roman" w:cs="Times New Roman"/>
          <w:sz w:val="20"/>
        </w:rPr>
        <w:t>İ</w:t>
      </w:r>
      <w:r w:rsidRPr="00F50E2B">
        <w:rPr>
          <w:rFonts w:ascii="Times New Roman" w:hAnsi="Times New Roman" w:cs="Times New Roman"/>
          <w:i/>
          <w:sz w:val="20"/>
        </w:rPr>
        <w:t xml:space="preserve">kili (Dual) Sistem </w:t>
      </w:r>
      <w:r w:rsidRPr="00F50E2B">
        <w:rPr>
          <w:rFonts w:ascii="Times New Roman" w:hAnsi="Times New Roman" w:cs="Times New Roman"/>
          <w:sz w:val="20"/>
        </w:rPr>
        <w:t>İ</w:t>
      </w:r>
      <w:r w:rsidRPr="00F50E2B">
        <w:rPr>
          <w:rFonts w:ascii="Times New Roman" w:hAnsi="Times New Roman" w:cs="Times New Roman"/>
          <w:i/>
          <w:sz w:val="20"/>
        </w:rPr>
        <w:t>çerisinde Meslek Ö</w:t>
      </w:r>
      <w:r w:rsidRPr="00F50E2B">
        <w:rPr>
          <w:rFonts w:ascii="Times New Roman" w:hAnsi="Times New Roman" w:cs="Times New Roman"/>
          <w:sz w:val="20"/>
        </w:rPr>
        <w:t>ğ</w:t>
      </w:r>
      <w:r w:rsidRPr="00F50E2B">
        <w:rPr>
          <w:rFonts w:ascii="Times New Roman" w:hAnsi="Times New Roman" w:cs="Times New Roman"/>
          <w:i/>
          <w:sz w:val="20"/>
        </w:rPr>
        <w:t>renimi</w:t>
      </w:r>
      <w:r w:rsidRPr="00F50E2B">
        <w:rPr>
          <w:rFonts w:ascii="Times New Roman" w:hAnsi="Times New Roman" w:cs="Times New Roman"/>
          <w:sz w:val="20"/>
        </w:rPr>
        <w:t>, Bonn, 1991.</w:t>
      </w:r>
    </w:p>
    <w:p w:rsidR="00FD56C8" w:rsidRPr="00F50E2B" w:rsidRDefault="00FD56C8" w:rsidP="00C44497">
      <w:pPr>
        <w:spacing w:before="240" w:after="120" w:line="360" w:lineRule="auto"/>
        <w:jc w:val="both"/>
        <w:rPr>
          <w:rFonts w:ascii="Times New Roman" w:hAnsi="Times New Roman" w:cs="Times New Roman"/>
          <w:b/>
          <w:sz w:val="24"/>
        </w:rPr>
      </w:pPr>
      <w:r w:rsidRPr="00F50E2B">
        <w:rPr>
          <w:rFonts w:ascii="Times New Roman" w:hAnsi="Times New Roman" w:cs="Times New Roman"/>
          <w:b/>
          <w:sz w:val="24"/>
        </w:rPr>
        <w:t>2. Makaleler</w:t>
      </w:r>
    </w:p>
    <w:p w:rsidR="00FD56C8" w:rsidRPr="00F50E2B" w:rsidRDefault="00FD56C8" w:rsidP="00BE17EA">
      <w:pPr>
        <w:spacing w:after="120" w:line="360" w:lineRule="auto"/>
        <w:jc w:val="both"/>
        <w:rPr>
          <w:rFonts w:ascii="Times New Roman" w:hAnsi="Times New Roman" w:cs="Times New Roman"/>
          <w:b/>
          <w:sz w:val="24"/>
        </w:rPr>
      </w:pPr>
      <w:r w:rsidRPr="00F50E2B">
        <w:rPr>
          <w:rFonts w:ascii="Times New Roman" w:hAnsi="Times New Roman" w:cs="Times New Roman"/>
          <w:b/>
          <w:sz w:val="24"/>
        </w:rPr>
        <w:t>a. Tek Yazarlı Makale</w:t>
      </w:r>
    </w:p>
    <w:p w:rsidR="00FD56C8" w:rsidRPr="00F50E2B" w:rsidRDefault="00FD56C8" w:rsidP="00FD56C8">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w:t>
      </w:r>
      <w:r w:rsidRPr="00F50E2B">
        <w:rPr>
          <w:rFonts w:ascii="Times New Roman" w:hAnsi="Times New Roman" w:cs="Times New Roman"/>
          <w:sz w:val="24"/>
          <w:szCs w:val="24"/>
          <w:vertAlign w:val="superscript"/>
        </w:rPr>
        <w:t>#</w:t>
      </w:r>
      <w:r w:rsidRPr="00F50E2B">
        <w:rPr>
          <w:rFonts w:ascii="Times New Roman" w:hAnsi="Times New Roman" w:cs="Times New Roman"/>
          <w:sz w:val="24"/>
          <w:szCs w:val="24"/>
        </w:rPr>
        <w:t>} {Yazar adı soyadı}, “{Makale adı}”, {</w:t>
      </w:r>
      <w:r w:rsidRPr="00F50E2B">
        <w:rPr>
          <w:rFonts w:ascii="Times New Roman" w:hAnsi="Times New Roman" w:cs="Times New Roman"/>
          <w:i/>
          <w:sz w:val="24"/>
          <w:szCs w:val="24"/>
        </w:rPr>
        <w:t>Yayınlandı</w:t>
      </w:r>
      <w:r w:rsidRPr="00F50E2B">
        <w:rPr>
          <w:rFonts w:ascii="Times New Roman" w:hAnsi="Times New Roman" w:cs="Times New Roman"/>
          <w:sz w:val="24"/>
          <w:szCs w:val="24"/>
        </w:rPr>
        <w:t>ğ</w:t>
      </w:r>
      <w:r w:rsidRPr="00F50E2B">
        <w:rPr>
          <w:rFonts w:ascii="Times New Roman" w:hAnsi="Times New Roman" w:cs="Times New Roman"/>
          <w:i/>
          <w:sz w:val="24"/>
          <w:szCs w:val="24"/>
        </w:rPr>
        <w:t>ı derginin adı</w:t>
      </w:r>
      <w:r w:rsidRPr="00F50E2B">
        <w:rPr>
          <w:rFonts w:ascii="Times New Roman" w:hAnsi="Times New Roman" w:cs="Times New Roman"/>
          <w:sz w:val="24"/>
          <w:szCs w:val="24"/>
        </w:rPr>
        <w:t>}, C. {Cilt numarası}, S. {Sayısı} ({Yayın yılı}), s/ss. {yararlanılan sayfa numarası/numaraları}.</w:t>
      </w:r>
    </w:p>
    <w:p w:rsidR="00FD56C8" w:rsidRPr="00F50E2B" w:rsidRDefault="00FD56C8" w:rsidP="00FD56C8">
      <w:pPr>
        <w:pStyle w:val="GvdeMetni"/>
        <w:spacing w:after="120" w:line="360" w:lineRule="auto"/>
        <w:ind w:right="2259"/>
        <w:rPr>
          <w:i/>
          <w:u w:val="single"/>
        </w:rPr>
      </w:pPr>
      <w:r w:rsidRPr="00F50E2B">
        <w:rPr>
          <w:i/>
          <w:u w:val="single"/>
        </w:rPr>
        <w:t>Örnek:</w:t>
      </w:r>
    </w:p>
    <w:p w:rsidR="006132C4" w:rsidRPr="00F50E2B" w:rsidRDefault="00FD56C8" w:rsidP="00FD56C8">
      <w:pPr>
        <w:pStyle w:val="GvdeMetni"/>
        <w:spacing w:after="120" w:line="360" w:lineRule="auto"/>
        <w:jc w:val="both"/>
        <w:rPr>
          <w:sz w:val="20"/>
          <w:szCs w:val="20"/>
        </w:rPr>
      </w:pPr>
      <w:r w:rsidRPr="00F50E2B">
        <w:rPr>
          <w:position w:val="9"/>
          <w:sz w:val="20"/>
          <w:szCs w:val="20"/>
        </w:rPr>
        <w:t xml:space="preserve">1 </w:t>
      </w:r>
      <w:r w:rsidRPr="00F50E2B">
        <w:rPr>
          <w:sz w:val="20"/>
          <w:szCs w:val="20"/>
        </w:rPr>
        <w:t xml:space="preserve">Nancy P. Marion, “Some Parallels Between Currency and Banking Crises”, </w:t>
      </w:r>
      <w:r w:rsidRPr="00F50E2B">
        <w:rPr>
          <w:i/>
          <w:sz w:val="20"/>
          <w:szCs w:val="20"/>
        </w:rPr>
        <w:t>International Tax and Public Finance</w:t>
      </w:r>
      <w:r w:rsidRPr="00F50E2B">
        <w:rPr>
          <w:sz w:val="20"/>
          <w:szCs w:val="20"/>
        </w:rPr>
        <w:t>, C. 6, S. 4 (1999), s.</w:t>
      </w:r>
      <w:r w:rsidRPr="00F50E2B">
        <w:rPr>
          <w:spacing w:val="2"/>
          <w:sz w:val="20"/>
          <w:szCs w:val="20"/>
        </w:rPr>
        <w:t xml:space="preserve"> </w:t>
      </w:r>
      <w:r w:rsidRPr="00F50E2B">
        <w:rPr>
          <w:sz w:val="20"/>
          <w:szCs w:val="20"/>
        </w:rPr>
        <w:t>475.</w:t>
      </w:r>
    </w:p>
    <w:p w:rsidR="00FD56C8" w:rsidRPr="00F50E2B" w:rsidRDefault="00FD56C8" w:rsidP="00FD56C8">
      <w:pPr>
        <w:pStyle w:val="GvdeMetni"/>
        <w:spacing w:after="120" w:line="360" w:lineRule="auto"/>
        <w:jc w:val="both"/>
      </w:pPr>
      <w:r w:rsidRPr="00F50E2B">
        <w:rPr>
          <w:b/>
        </w:rPr>
        <w:t>*</w:t>
      </w:r>
      <w:r w:rsidRPr="00F50E2B">
        <w:t xml:space="preserve"> Tek yazarlı bir makale ikinci kez kullanıldığında yayının ismi kısaltılarak yazılır.</w:t>
      </w:r>
    </w:p>
    <w:p w:rsidR="00FD56C8" w:rsidRPr="00F50E2B" w:rsidRDefault="00FD56C8" w:rsidP="00FD56C8">
      <w:pPr>
        <w:pStyle w:val="GvdeMetni"/>
        <w:spacing w:after="120" w:line="360" w:lineRule="auto"/>
        <w:jc w:val="both"/>
      </w:pPr>
      <w:r w:rsidRPr="00F50E2B">
        <w:t>{</w:t>
      </w:r>
      <w:r w:rsidRPr="00F50E2B">
        <w:rPr>
          <w:vertAlign w:val="superscript"/>
        </w:rPr>
        <w:t>#</w:t>
      </w:r>
      <w:r w:rsidRPr="00F50E2B">
        <w:t>} {Yazarın soyadı}, “{Makalenin başlığının kısaltılmış hali}”, s/ss. {yararlanılan sayfa numarası/numaraları}.</w:t>
      </w:r>
    </w:p>
    <w:p w:rsidR="00DF50FC" w:rsidRPr="00F50E2B" w:rsidRDefault="00DF50FC" w:rsidP="00FD56C8">
      <w:pPr>
        <w:pStyle w:val="GvdeMetni"/>
        <w:spacing w:after="120" w:line="360" w:lineRule="auto"/>
        <w:jc w:val="both"/>
        <w:rPr>
          <w:i/>
          <w:u w:val="single"/>
        </w:rPr>
      </w:pPr>
      <w:r w:rsidRPr="00F50E2B">
        <w:rPr>
          <w:i/>
          <w:u w:val="single"/>
        </w:rPr>
        <w:t>Örnek:</w:t>
      </w:r>
    </w:p>
    <w:p w:rsidR="00DF50FC" w:rsidRPr="00F50E2B" w:rsidRDefault="00DF50FC" w:rsidP="00DF50FC">
      <w:pPr>
        <w:rPr>
          <w:sz w:val="20"/>
        </w:rPr>
      </w:pPr>
      <w:r w:rsidRPr="00F50E2B">
        <w:rPr>
          <w:position w:val="9"/>
          <w:sz w:val="13"/>
        </w:rPr>
        <w:t xml:space="preserve">1 </w:t>
      </w:r>
      <w:r w:rsidRPr="00F50E2B">
        <w:rPr>
          <w:sz w:val="20"/>
        </w:rPr>
        <w:t>Nişancı, “Hanehalkı”, s. 158.</w:t>
      </w:r>
    </w:p>
    <w:p w:rsidR="00C44497" w:rsidRPr="00F50E2B" w:rsidRDefault="00C44497" w:rsidP="00C44497">
      <w:pPr>
        <w:spacing w:before="240" w:after="120" w:line="360" w:lineRule="auto"/>
        <w:jc w:val="both"/>
        <w:rPr>
          <w:rFonts w:ascii="Times New Roman" w:hAnsi="Times New Roman" w:cs="Times New Roman"/>
          <w:b/>
          <w:sz w:val="24"/>
        </w:rPr>
      </w:pPr>
      <w:r w:rsidRPr="00F50E2B">
        <w:rPr>
          <w:rFonts w:ascii="Times New Roman" w:hAnsi="Times New Roman" w:cs="Times New Roman"/>
          <w:b/>
          <w:sz w:val="24"/>
        </w:rPr>
        <w:t>b. İki Yazarlı Makale</w:t>
      </w:r>
    </w:p>
    <w:p w:rsidR="00C44497" w:rsidRPr="00F50E2B" w:rsidRDefault="00C44497" w:rsidP="00C44497">
      <w:pPr>
        <w:pStyle w:val="GvdeMetni"/>
        <w:tabs>
          <w:tab w:val="left" w:pos="1181"/>
          <w:tab w:val="left" w:pos="2069"/>
          <w:tab w:val="left" w:pos="2564"/>
          <w:tab w:val="left" w:pos="3507"/>
          <w:tab w:val="left" w:pos="3934"/>
          <w:tab w:val="left" w:pos="4822"/>
          <w:tab w:val="left" w:pos="5317"/>
          <w:tab w:val="left" w:pos="6317"/>
          <w:tab w:val="left" w:pos="7462"/>
        </w:tabs>
        <w:spacing w:after="120" w:line="360" w:lineRule="auto"/>
        <w:jc w:val="both"/>
      </w:pPr>
      <w:r w:rsidRPr="00F50E2B">
        <w:t>{</w:t>
      </w:r>
      <w:r w:rsidRPr="00F50E2B">
        <w:rPr>
          <w:vertAlign w:val="superscript"/>
        </w:rPr>
        <w:t>#</w:t>
      </w:r>
      <w:r w:rsidRPr="00F50E2B">
        <w:t>}{Yazar</w:t>
      </w:r>
      <w:r w:rsidRPr="00F50E2B">
        <w:tab/>
        <w:t>adı soyadı} ve</w:t>
      </w:r>
      <w:r w:rsidRPr="00F50E2B">
        <w:tab/>
        <w:t>{Yazar</w:t>
      </w:r>
      <w:r w:rsidRPr="00F50E2B">
        <w:tab/>
        <w:t>adı</w:t>
      </w:r>
      <w:r w:rsidRPr="00F50E2B">
        <w:tab/>
        <w:t>soyadı},</w:t>
      </w:r>
      <w:r w:rsidRPr="00F50E2B">
        <w:tab/>
        <w:t>“{Makale</w:t>
      </w:r>
      <w:r w:rsidRPr="00F50E2B">
        <w:tab/>
        <w:t>adı}”,{</w:t>
      </w:r>
      <w:r w:rsidRPr="00F50E2B">
        <w:rPr>
          <w:i/>
        </w:rPr>
        <w:t>Yayınlandı</w:t>
      </w:r>
      <w:r w:rsidRPr="00F50E2B">
        <w:t>ğ</w:t>
      </w:r>
      <w:r w:rsidRPr="00F50E2B">
        <w:rPr>
          <w:i/>
        </w:rPr>
        <w:t>ı derginin adı</w:t>
      </w:r>
      <w:r w:rsidRPr="00F50E2B">
        <w:t>}, {Cilt numarası}, {Sayı numarası}, ({Yayın yılı}), s/ss. {yararlanılan sayfa numarası/numaraları}.</w:t>
      </w:r>
    </w:p>
    <w:p w:rsidR="00C44497" w:rsidRPr="00F50E2B" w:rsidRDefault="00C44497" w:rsidP="00BE17EA">
      <w:pPr>
        <w:pStyle w:val="GvdeMetni"/>
        <w:spacing w:after="120" w:line="360" w:lineRule="auto"/>
        <w:rPr>
          <w:i/>
          <w:sz w:val="26"/>
          <w:u w:val="single"/>
        </w:rPr>
      </w:pPr>
      <w:r w:rsidRPr="00F50E2B">
        <w:rPr>
          <w:i/>
          <w:sz w:val="26"/>
          <w:u w:val="single"/>
        </w:rPr>
        <w:lastRenderedPageBreak/>
        <w:t>Örnek:</w:t>
      </w:r>
    </w:p>
    <w:p w:rsidR="00C44497" w:rsidRPr="00F50E2B" w:rsidRDefault="00C44497" w:rsidP="00BE17EA">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Tahir Büyükakın ve Cemil Erarslan, “Enflasyon Hedeflemesi ve Türkiye’de Uygulanabilirliğinin Değerlendiril-mesi”, </w:t>
      </w:r>
      <w:r w:rsidRPr="00F50E2B">
        <w:rPr>
          <w:rFonts w:ascii="Times New Roman" w:hAnsi="Times New Roman" w:cs="Times New Roman"/>
          <w:i/>
          <w:sz w:val="20"/>
          <w:szCs w:val="20"/>
        </w:rPr>
        <w:t xml:space="preserve">Kocaeli Üniversitesi Sosyal Bilimler Enstitüsü Dergisi, </w:t>
      </w:r>
      <w:r w:rsidRPr="00F50E2B">
        <w:rPr>
          <w:rFonts w:ascii="Times New Roman" w:hAnsi="Times New Roman" w:cs="Times New Roman"/>
          <w:sz w:val="20"/>
          <w:szCs w:val="20"/>
        </w:rPr>
        <w:t>S. 8 (2004), s. 20.</w:t>
      </w:r>
    </w:p>
    <w:p w:rsidR="00C44497" w:rsidRPr="00F50E2B" w:rsidRDefault="00C44497" w:rsidP="00C44497">
      <w:pPr>
        <w:pStyle w:val="GvdeMetni"/>
        <w:spacing w:after="120" w:line="360" w:lineRule="auto"/>
        <w:jc w:val="both"/>
      </w:pPr>
      <w:r w:rsidRPr="00F50E2B">
        <w:t>* İki yazarlı bir makale ikinci kez kullanıldığında yayının ismi kısaltılarak yazılır.</w:t>
      </w:r>
    </w:p>
    <w:p w:rsidR="00C44497" w:rsidRPr="00F50E2B" w:rsidRDefault="00C44497" w:rsidP="00C44497">
      <w:pPr>
        <w:pStyle w:val="GvdeMetni"/>
        <w:spacing w:after="120" w:line="360" w:lineRule="auto"/>
        <w:jc w:val="both"/>
      </w:pPr>
      <w:r w:rsidRPr="00F50E2B">
        <w:t>{</w:t>
      </w:r>
      <w:r w:rsidRPr="00F50E2B">
        <w:rPr>
          <w:vertAlign w:val="superscript"/>
        </w:rPr>
        <w:t>#</w:t>
      </w:r>
      <w:r w:rsidRPr="00F50E2B">
        <w:t>} {Yazarın soyadı} ve {Yazarın soyadı}, “{Makalenin başlığının kısaltılmış hali}”, s/ss. {yararlanılan sayfa numarası/numaraları}.</w:t>
      </w:r>
    </w:p>
    <w:p w:rsidR="00C44497" w:rsidRPr="00F50E2B" w:rsidRDefault="00C44497" w:rsidP="00C44497">
      <w:pPr>
        <w:pStyle w:val="GvdeMetni"/>
        <w:spacing w:after="120" w:line="360" w:lineRule="auto"/>
        <w:jc w:val="both"/>
        <w:rPr>
          <w:i/>
          <w:u w:val="single"/>
        </w:rPr>
      </w:pPr>
      <w:r w:rsidRPr="00F50E2B">
        <w:rPr>
          <w:i/>
          <w:u w:val="single"/>
        </w:rPr>
        <w:t>Örnek:</w:t>
      </w:r>
    </w:p>
    <w:p w:rsidR="00C44497" w:rsidRPr="00F50E2B" w:rsidRDefault="00C44497" w:rsidP="00C44497">
      <w:pPr>
        <w:pStyle w:val="GvdeMetni"/>
        <w:spacing w:after="120" w:line="360" w:lineRule="auto"/>
        <w:jc w:val="both"/>
        <w:rPr>
          <w:sz w:val="20"/>
        </w:rPr>
      </w:pPr>
      <w:r w:rsidRPr="00F50E2B">
        <w:rPr>
          <w:position w:val="9"/>
          <w:sz w:val="13"/>
        </w:rPr>
        <w:t xml:space="preserve">1 </w:t>
      </w:r>
      <w:r w:rsidRPr="00F50E2B">
        <w:rPr>
          <w:sz w:val="20"/>
        </w:rPr>
        <w:t>Büyükakın ve Erarslan, “Enflasyon Hedeflemesi”, s. 38.</w:t>
      </w:r>
    </w:p>
    <w:p w:rsidR="00C44497" w:rsidRPr="00F50E2B" w:rsidRDefault="00C44497" w:rsidP="00C44497">
      <w:pPr>
        <w:spacing w:before="240" w:after="120" w:line="360" w:lineRule="auto"/>
        <w:jc w:val="both"/>
        <w:rPr>
          <w:rFonts w:ascii="Times New Roman" w:hAnsi="Times New Roman" w:cs="Times New Roman"/>
          <w:b/>
          <w:sz w:val="24"/>
        </w:rPr>
      </w:pPr>
      <w:r w:rsidRPr="00F50E2B">
        <w:rPr>
          <w:rFonts w:ascii="Times New Roman" w:hAnsi="Times New Roman" w:cs="Times New Roman"/>
          <w:b/>
          <w:sz w:val="24"/>
        </w:rPr>
        <w:t>b. Üç Yazarlı Makale</w:t>
      </w:r>
    </w:p>
    <w:p w:rsidR="00C44497" w:rsidRPr="00F50E2B" w:rsidRDefault="00C44497" w:rsidP="00C44497">
      <w:pPr>
        <w:pStyle w:val="GvdeMetni"/>
        <w:spacing w:after="120" w:line="360" w:lineRule="auto"/>
        <w:jc w:val="both"/>
      </w:pPr>
      <w:r w:rsidRPr="00F50E2B">
        <w:t>{</w:t>
      </w:r>
      <w:r w:rsidRPr="00F50E2B">
        <w:rPr>
          <w:vertAlign w:val="superscript"/>
        </w:rPr>
        <w:t>#</w:t>
      </w:r>
      <w:r w:rsidRPr="00F50E2B">
        <w:t>} {Yazar adı soyadı}, {Yazar adı soyadı} ve {Yazar adı soyadı}, “{Makale adı}”, {</w:t>
      </w:r>
      <w:r w:rsidRPr="00F50E2B">
        <w:rPr>
          <w:i/>
        </w:rPr>
        <w:t>Yayınlandı</w:t>
      </w:r>
      <w:r w:rsidRPr="00F50E2B">
        <w:t>ğ</w:t>
      </w:r>
      <w:r w:rsidRPr="00F50E2B">
        <w:rPr>
          <w:i/>
        </w:rPr>
        <w:t>ı derginin adı</w:t>
      </w:r>
      <w:r w:rsidRPr="00F50E2B">
        <w:t>}, {Cilt numarası}, {Sayı numarası} ({Yayın yılı}), s/ss. {yararlanılan sayfa</w:t>
      </w:r>
      <w:r w:rsidRPr="00F50E2B">
        <w:rPr>
          <w:spacing w:val="-10"/>
        </w:rPr>
        <w:t xml:space="preserve"> </w:t>
      </w:r>
      <w:r w:rsidRPr="00F50E2B">
        <w:t>numarası/numaraları}.</w:t>
      </w:r>
    </w:p>
    <w:p w:rsidR="00C44497" w:rsidRPr="00F50E2B" w:rsidRDefault="00C44497" w:rsidP="00C44497">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C44497" w:rsidRPr="00F50E2B" w:rsidRDefault="00C44497" w:rsidP="00C44497">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Filiz Özağ, Murat Atan ve Semiha Kaya, “Dış Ticaret Rejimindeki Değişimlerin İthalatın Fiyat ve Gelir Esneklikleri Üzerine Etkisi”, </w:t>
      </w:r>
      <w:r w:rsidRPr="00F50E2B">
        <w:rPr>
          <w:rFonts w:ascii="Times New Roman" w:hAnsi="Times New Roman" w:cs="Times New Roman"/>
          <w:i/>
          <w:sz w:val="20"/>
          <w:szCs w:val="20"/>
        </w:rPr>
        <w:t xml:space="preserve">Gazi Üniversitesi </w:t>
      </w:r>
      <w:r w:rsidRPr="00F50E2B">
        <w:rPr>
          <w:rFonts w:ascii="Times New Roman" w:hAnsi="Times New Roman" w:cs="Times New Roman"/>
          <w:sz w:val="20"/>
          <w:szCs w:val="20"/>
        </w:rPr>
        <w:t>İ</w:t>
      </w:r>
      <w:r w:rsidRPr="00F50E2B">
        <w:rPr>
          <w:rFonts w:ascii="Times New Roman" w:hAnsi="Times New Roman" w:cs="Times New Roman"/>
          <w:i/>
          <w:sz w:val="20"/>
          <w:szCs w:val="20"/>
        </w:rPr>
        <w:t>.</w:t>
      </w:r>
      <w:r w:rsidRPr="00F50E2B">
        <w:rPr>
          <w:rFonts w:ascii="Times New Roman" w:hAnsi="Times New Roman" w:cs="Times New Roman"/>
          <w:sz w:val="20"/>
          <w:szCs w:val="20"/>
        </w:rPr>
        <w:t>İ</w:t>
      </w:r>
      <w:r w:rsidRPr="00F50E2B">
        <w:rPr>
          <w:rFonts w:ascii="Times New Roman" w:hAnsi="Times New Roman" w:cs="Times New Roman"/>
          <w:i/>
          <w:sz w:val="20"/>
          <w:szCs w:val="20"/>
        </w:rPr>
        <w:t>.B.F. Dergisi</w:t>
      </w:r>
      <w:r w:rsidRPr="00F50E2B">
        <w:rPr>
          <w:rFonts w:ascii="Times New Roman" w:hAnsi="Times New Roman" w:cs="Times New Roman"/>
          <w:sz w:val="20"/>
          <w:szCs w:val="20"/>
        </w:rPr>
        <w:t>, C. 5, S. 3 (2003), s. 39.</w:t>
      </w:r>
    </w:p>
    <w:p w:rsidR="00C44497" w:rsidRPr="00F50E2B" w:rsidRDefault="00C44497" w:rsidP="00C44497">
      <w:pPr>
        <w:pStyle w:val="GvdeMetni"/>
        <w:spacing w:line="360" w:lineRule="auto"/>
        <w:jc w:val="both"/>
      </w:pPr>
      <w:r w:rsidRPr="00F50E2B">
        <w:t>* Üç yazarlı bir makale ikinci kez kullanıldığında yayının ismi kısaltılarak yazılır.</w:t>
      </w:r>
    </w:p>
    <w:p w:rsidR="00C44497" w:rsidRPr="00F50E2B" w:rsidRDefault="00C44497" w:rsidP="00C44497">
      <w:pPr>
        <w:pStyle w:val="GvdeMetni"/>
        <w:spacing w:after="120" w:line="360" w:lineRule="auto"/>
        <w:jc w:val="both"/>
      </w:pPr>
      <w:r w:rsidRPr="00F50E2B">
        <w:t>{</w:t>
      </w:r>
      <w:r w:rsidRPr="00F50E2B">
        <w:rPr>
          <w:vertAlign w:val="superscript"/>
        </w:rPr>
        <w:t>#</w:t>
      </w:r>
      <w:r w:rsidRPr="00F50E2B">
        <w:t>} {1. Yazarın soyadı}, {2. Yazarın soyadı} ve {3. Yazarın soyadı}, “{Makalenin başlığının kısaltılmış hali}”, s/ss. {yararlanılan sayfa numarası/numaraları}.</w:t>
      </w:r>
    </w:p>
    <w:p w:rsidR="00C44497" w:rsidRPr="00F50E2B" w:rsidRDefault="00C44497" w:rsidP="00C44497">
      <w:pPr>
        <w:pStyle w:val="GvdeMetni"/>
        <w:spacing w:after="120" w:line="360" w:lineRule="auto"/>
        <w:jc w:val="both"/>
        <w:rPr>
          <w:i/>
          <w:u w:val="single"/>
        </w:rPr>
      </w:pPr>
      <w:r w:rsidRPr="00F50E2B">
        <w:rPr>
          <w:i/>
          <w:u w:val="single"/>
        </w:rPr>
        <w:t>Örnek:</w:t>
      </w:r>
    </w:p>
    <w:p w:rsidR="00C44497" w:rsidRPr="00F50E2B" w:rsidRDefault="00C44497" w:rsidP="00C44497">
      <w:pPr>
        <w:tabs>
          <w:tab w:val="center" w:pos="4536"/>
        </w:tabs>
        <w:rPr>
          <w:sz w:val="20"/>
        </w:rPr>
      </w:pPr>
      <w:r w:rsidRPr="00F50E2B">
        <w:rPr>
          <w:position w:val="9"/>
          <w:sz w:val="13"/>
        </w:rPr>
        <w:t xml:space="preserve">1 </w:t>
      </w:r>
      <w:r w:rsidRPr="00F50E2B">
        <w:rPr>
          <w:sz w:val="20"/>
        </w:rPr>
        <w:t>Özağ, Atan ve Kaya, “Dış Ticaret”, s. 55.</w:t>
      </w:r>
      <w:r w:rsidRPr="00F50E2B">
        <w:rPr>
          <w:sz w:val="20"/>
        </w:rPr>
        <w:tab/>
      </w:r>
    </w:p>
    <w:p w:rsidR="00C44497" w:rsidRPr="00F50E2B" w:rsidRDefault="00C44497" w:rsidP="00C44497">
      <w:pPr>
        <w:tabs>
          <w:tab w:val="center" w:pos="4536"/>
        </w:tabs>
        <w:spacing w:before="240" w:after="120" w:line="360" w:lineRule="auto"/>
        <w:rPr>
          <w:rFonts w:ascii="Times New Roman" w:hAnsi="Times New Roman" w:cs="Times New Roman"/>
          <w:b/>
          <w:sz w:val="24"/>
        </w:rPr>
      </w:pPr>
      <w:r w:rsidRPr="00F50E2B">
        <w:rPr>
          <w:rFonts w:ascii="Times New Roman" w:hAnsi="Times New Roman" w:cs="Times New Roman"/>
          <w:b/>
          <w:sz w:val="24"/>
        </w:rPr>
        <w:t>d. Üçten Fazla Yazarlı Makale</w:t>
      </w:r>
    </w:p>
    <w:p w:rsidR="00BE17EA" w:rsidRPr="00F50E2B" w:rsidRDefault="00C44497" w:rsidP="00BE17EA">
      <w:pPr>
        <w:pStyle w:val="GvdeMetni"/>
        <w:spacing w:after="120" w:line="360" w:lineRule="auto"/>
        <w:jc w:val="both"/>
      </w:pPr>
      <w:r w:rsidRPr="00F50E2B">
        <w:t>{</w:t>
      </w:r>
      <w:r w:rsidRPr="00F50E2B">
        <w:rPr>
          <w:vertAlign w:val="superscript"/>
        </w:rPr>
        <w:t>#</w:t>
      </w:r>
      <w:r w:rsidRPr="00F50E2B">
        <w:t>} {Yazar adı soyadı ve öte.}, {“Makale adı” }, {</w:t>
      </w:r>
      <w:r w:rsidRPr="00F50E2B">
        <w:rPr>
          <w:i/>
        </w:rPr>
        <w:t>Yayınlandı</w:t>
      </w:r>
      <w:r w:rsidRPr="00F50E2B">
        <w:t>ğ</w:t>
      </w:r>
      <w:r w:rsidRPr="00F50E2B">
        <w:rPr>
          <w:i/>
        </w:rPr>
        <w:t>ı derginin adı</w:t>
      </w:r>
      <w:r w:rsidRPr="00F50E2B">
        <w:t>}, {Cilt numarası}, {Sayı numarası} ({Yayın yılı}), s/ss. {yararlanı</w:t>
      </w:r>
      <w:r w:rsidR="00BE17EA" w:rsidRPr="00F50E2B">
        <w:t>lan sayfa numarası/numaraları}.</w:t>
      </w:r>
    </w:p>
    <w:p w:rsidR="00C44497" w:rsidRPr="00F50E2B" w:rsidRDefault="00C44497" w:rsidP="00C44497">
      <w:pPr>
        <w:pStyle w:val="GvdeMetni"/>
        <w:spacing w:after="120" w:line="360" w:lineRule="auto"/>
        <w:jc w:val="both"/>
        <w:rPr>
          <w:i/>
          <w:u w:val="single"/>
        </w:rPr>
      </w:pPr>
      <w:r w:rsidRPr="00F50E2B">
        <w:rPr>
          <w:i/>
          <w:u w:val="single"/>
        </w:rPr>
        <w:t>Örnek:</w:t>
      </w:r>
    </w:p>
    <w:p w:rsidR="00C44497" w:rsidRPr="00F50E2B" w:rsidRDefault="00C44497" w:rsidP="00C44497">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İrfan Çakın ve öte., “Türk Kütüphaneciliğinin Sorunları ve Çözüm Önerileri”, </w:t>
      </w:r>
      <w:r w:rsidRPr="00F50E2B">
        <w:rPr>
          <w:rFonts w:ascii="Times New Roman" w:hAnsi="Times New Roman" w:cs="Times New Roman"/>
          <w:i/>
          <w:sz w:val="20"/>
          <w:szCs w:val="20"/>
        </w:rPr>
        <w:t>Türk Kütüphanecili</w:t>
      </w:r>
      <w:r w:rsidRPr="00F50E2B">
        <w:rPr>
          <w:rFonts w:ascii="Times New Roman" w:hAnsi="Times New Roman" w:cs="Times New Roman"/>
          <w:sz w:val="20"/>
          <w:szCs w:val="20"/>
        </w:rPr>
        <w:t>ğ</w:t>
      </w:r>
      <w:r w:rsidRPr="00F50E2B">
        <w:rPr>
          <w:rFonts w:ascii="Times New Roman" w:hAnsi="Times New Roman" w:cs="Times New Roman"/>
          <w:i/>
          <w:sz w:val="20"/>
          <w:szCs w:val="20"/>
        </w:rPr>
        <w:t>i</w:t>
      </w:r>
      <w:r w:rsidRPr="00F50E2B">
        <w:rPr>
          <w:rFonts w:ascii="Times New Roman" w:hAnsi="Times New Roman" w:cs="Times New Roman"/>
          <w:sz w:val="20"/>
          <w:szCs w:val="20"/>
        </w:rPr>
        <w:t>, C. 7, S. 3 (1993), ss. 220-226.</w:t>
      </w:r>
    </w:p>
    <w:p w:rsidR="00C44497" w:rsidRPr="00F50E2B" w:rsidRDefault="00C44497" w:rsidP="00C44497">
      <w:pPr>
        <w:pStyle w:val="GvdeMetni"/>
        <w:spacing w:after="120" w:line="360" w:lineRule="auto"/>
        <w:jc w:val="both"/>
      </w:pPr>
      <w:r w:rsidRPr="00F50E2B">
        <w:t>* Üçten fazla yazarlı bir makale ikinci kez kullanıldığında yayının ismi kısaltılarak yazılır.</w:t>
      </w:r>
    </w:p>
    <w:p w:rsidR="00C44497" w:rsidRPr="00F50E2B" w:rsidRDefault="00C44497" w:rsidP="00C44497">
      <w:pPr>
        <w:pStyle w:val="GvdeMetni"/>
        <w:spacing w:after="120" w:line="360" w:lineRule="auto"/>
        <w:jc w:val="both"/>
      </w:pPr>
      <w:r w:rsidRPr="00F50E2B">
        <w:t>{</w:t>
      </w:r>
      <w:r w:rsidRPr="00F50E2B">
        <w:rPr>
          <w:vertAlign w:val="superscript"/>
        </w:rPr>
        <w:t>#</w:t>
      </w:r>
      <w:r w:rsidRPr="00F50E2B">
        <w:t>} {Yazarın soyadı} ve öte., {Makalenin başlığının kısaltılmış hali}, s/ss. {yararlanılan sayfa</w:t>
      </w:r>
      <w:r w:rsidRPr="00F50E2B">
        <w:rPr>
          <w:spacing w:val="-13"/>
        </w:rPr>
        <w:t xml:space="preserve"> </w:t>
      </w:r>
      <w:r w:rsidRPr="00F50E2B">
        <w:t>numarası/numaraları}.</w:t>
      </w:r>
    </w:p>
    <w:p w:rsidR="00C44497" w:rsidRPr="00F50E2B" w:rsidRDefault="00C61385" w:rsidP="00C44497">
      <w:pPr>
        <w:pStyle w:val="GvdeMetni"/>
        <w:spacing w:after="120" w:line="360" w:lineRule="auto"/>
        <w:jc w:val="both"/>
        <w:rPr>
          <w:i/>
          <w:u w:val="single"/>
        </w:rPr>
      </w:pPr>
      <w:r w:rsidRPr="00F50E2B">
        <w:rPr>
          <w:i/>
          <w:u w:val="single"/>
        </w:rPr>
        <w:lastRenderedPageBreak/>
        <w:t>Örnek:</w:t>
      </w:r>
    </w:p>
    <w:p w:rsidR="00C61385" w:rsidRPr="00F50E2B" w:rsidRDefault="00C61385" w:rsidP="00C61385">
      <w:pPr>
        <w:spacing w:after="120" w:line="360" w:lineRule="auto"/>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Çakın ve öte., “Türk Kütüphaneciliğinin”, s.</w:t>
      </w:r>
      <w:r w:rsidRPr="00F50E2B">
        <w:rPr>
          <w:rFonts w:ascii="Times New Roman" w:hAnsi="Times New Roman" w:cs="Times New Roman"/>
          <w:spacing w:val="-36"/>
          <w:sz w:val="20"/>
          <w:szCs w:val="20"/>
        </w:rPr>
        <w:t xml:space="preserve"> </w:t>
      </w:r>
      <w:r w:rsidRPr="00F50E2B">
        <w:rPr>
          <w:rFonts w:ascii="Times New Roman" w:hAnsi="Times New Roman" w:cs="Times New Roman"/>
          <w:sz w:val="20"/>
          <w:szCs w:val="20"/>
        </w:rPr>
        <w:t>222.</w:t>
      </w:r>
    </w:p>
    <w:p w:rsidR="00C61385" w:rsidRPr="00F50E2B" w:rsidRDefault="00C61385" w:rsidP="00C61385">
      <w:pPr>
        <w:pStyle w:val="GvdeMetni"/>
        <w:spacing w:before="240" w:after="120" w:line="360" w:lineRule="auto"/>
        <w:jc w:val="both"/>
        <w:rPr>
          <w:b/>
        </w:rPr>
      </w:pPr>
      <w:r w:rsidRPr="00F50E2B">
        <w:rPr>
          <w:b/>
        </w:rPr>
        <w:t>3. Yazarı Belli Olmayan Resmi, Özel Yayınlar, Raporlar vb.</w:t>
      </w:r>
    </w:p>
    <w:p w:rsidR="00C61385" w:rsidRPr="00F50E2B" w:rsidRDefault="00C61385" w:rsidP="00C61385">
      <w:pPr>
        <w:pStyle w:val="GvdeMetni"/>
        <w:spacing w:after="120" w:line="360" w:lineRule="auto"/>
        <w:jc w:val="both"/>
      </w:pPr>
      <w:r w:rsidRPr="00F50E2B">
        <w:t>{</w:t>
      </w:r>
      <w:r w:rsidRPr="00F50E2B">
        <w:rPr>
          <w:vertAlign w:val="superscript"/>
        </w:rPr>
        <w:t>#</w:t>
      </w:r>
      <w:r w:rsidRPr="00F50E2B">
        <w:t>} {Kurum ya da kuruluş adı}, {</w:t>
      </w:r>
      <w:r w:rsidRPr="00F50E2B">
        <w:rPr>
          <w:i/>
        </w:rPr>
        <w:t>Yayın adı</w:t>
      </w:r>
      <w:r w:rsidRPr="00F50E2B">
        <w:t>}, {Yayın yeri}: {Yayınevi}, {Yayın yılı}, s. {yararlanılan sayfa numarası/numaraları}.</w:t>
      </w:r>
    </w:p>
    <w:p w:rsidR="00C61385" w:rsidRPr="00F50E2B" w:rsidRDefault="00C61385" w:rsidP="00C61385">
      <w:pPr>
        <w:pStyle w:val="GvdeMetni"/>
        <w:spacing w:after="120" w:line="360" w:lineRule="auto"/>
        <w:jc w:val="both"/>
        <w:rPr>
          <w:i/>
          <w:u w:val="single"/>
        </w:rPr>
      </w:pPr>
      <w:r w:rsidRPr="00F50E2B">
        <w:rPr>
          <w:i/>
          <w:u w:val="single"/>
        </w:rPr>
        <w:t>Örnek:</w:t>
      </w:r>
    </w:p>
    <w:p w:rsidR="00C61385" w:rsidRPr="00F50E2B" w:rsidRDefault="00C61385" w:rsidP="00C61385">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DPT, </w:t>
      </w:r>
      <w:r w:rsidRPr="00F50E2B">
        <w:rPr>
          <w:rFonts w:ascii="Times New Roman" w:hAnsi="Times New Roman" w:cs="Times New Roman"/>
          <w:i/>
          <w:sz w:val="20"/>
          <w:szCs w:val="20"/>
        </w:rPr>
        <w:t>Kamu Mali Yönetiminin Yeniden Yapılandırılması</w:t>
      </w:r>
      <w:r w:rsidRPr="00F50E2B">
        <w:rPr>
          <w:rFonts w:ascii="Times New Roman" w:hAnsi="Times New Roman" w:cs="Times New Roman"/>
          <w:sz w:val="20"/>
          <w:szCs w:val="20"/>
        </w:rPr>
        <w:t>, Ankara: DPT Yayınları, 2000,  ss. 74-75.</w:t>
      </w:r>
    </w:p>
    <w:p w:rsidR="00C61385" w:rsidRPr="00F50E2B" w:rsidRDefault="00C61385" w:rsidP="00C61385">
      <w:pPr>
        <w:spacing w:before="24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4. Çeviri Eseler</w:t>
      </w:r>
    </w:p>
    <w:p w:rsidR="00C61385" w:rsidRPr="00F50E2B" w:rsidRDefault="00C61385" w:rsidP="00C61385">
      <w:pPr>
        <w:pStyle w:val="GvdeMetni"/>
        <w:spacing w:after="120" w:line="360" w:lineRule="auto"/>
        <w:jc w:val="both"/>
      </w:pPr>
      <w:r w:rsidRPr="00F50E2B">
        <w:t>{</w:t>
      </w:r>
      <w:r w:rsidRPr="00F50E2B">
        <w:rPr>
          <w:vertAlign w:val="superscript"/>
        </w:rPr>
        <w:t>#</w:t>
      </w:r>
      <w:r w:rsidRPr="00F50E2B">
        <w:t>} {Yazar adı soyadı}, {</w:t>
      </w:r>
      <w:r w:rsidRPr="00F50E2B">
        <w:rPr>
          <w:i/>
        </w:rPr>
        <w:t>Kitap adı</w:t>
      </w:r>
      <w:r w:rsidRPr="00F50E2B">
        <w:t>}, çev. {çevirenin adı soyadı}, {Yayın yeri}: {Yayınevi}, {Yayın yılı}, s/ss. {yararlanılan sayfa numarası/numaraları}.</w:t>
      </w:r>
    </w:p>
    <w:p w:rsidR="00C61385" w:rsidRPr="00F50E2B" w:rsidRDefault="00C61385" w:rsidP="00C61385">
      <w:pPr>
        <w:pStyle w:val="GvdeMetni"/>
        <w:spacing w:after="120" w:line="360" w:lineRule="auto"/>
        <w:jc w:val="both"/>
        <w:rPr>
          <w:i/>
          <w:u w:val="single"/>
        </w:rPr>
      </w:pPr>
      <w:r w:rsidRPr="00F50E2B">
        <w:rPr>
          <w:i/>
          <w:u w:val="single"/>
        </w:rPr>
        <w:t>Örnek:</w:t>
      </w:r>
    </w:p>
    <w:p w:rsidR="00C61385" w:rsidRPr="00F50E2B" w:rsidRDefault="00C61385" w:rsidP="00C61385">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William McNeill, </w:t>
      </w:r>
      <w:r w:rsidRPr="00F50E2B">
        <w:rPr>
          <w:rFonts w:ascii="Times New Roman" w:hAnsi="Times New Roman" w:cs="Times New Roman"/>
          <w:i/>
          <w:sz w:val="20"/>
          <w:szCs w:val="20"/>
        </w:rPr>
        <w:t>Dünya Tarihi</w:t>
      </w:r>
      <w:r w:rsidRPr="00F50E2B">
        <w:rPr>
          <w:rFonts w:ascii="Times New Roman" w:hAnsi="Times New Roman" w:cs="Times New Roman"/>
          <w:sz w:val="20"/>
          <w:szCs w:val="20"/>
        </w:rPr>
        <w:t>, çev. Alâeddin Şenel, Ankara: İmge Kitabevi, 2004, s. 135.</w:t>
      </w:r>
    </w:p>
    <w:p w:rsidR="003D7F0E" w:rsidRPr="00F50E2B" w:rsidRDefault="003D7F0E" w:rsidP="003D7F0E">
      <w:pPr>
        <w:pStyle w:val="GvdeMetni"/>
        <w:spacing w:after="120" w:line="360" w:lineRule="auto"/>
        <w:jc w:val="both"/>
      </w:pPr>
      <w:r w:rsidRPr="00F50E2B">
        <w:rPr>
          <w:b/>
        </w:rPr>
        <w:t>*</w:t>
      </w:r>
      <w:r w:rsidRPr="00F50E2B">
        <w:t xml:space="preserve"> Çeviri yayınlarda yazar adı yoksa çevirenin ismi ile başlanır ve isimden sonra (çev.) yazılır.</w:t>
      </w:r>
    </w:p>
    <w:p w:rsidR="003D7F0E" w:rsidRPr="00F50E2B" w:rsidRDefault="003D7F0E" w:rsidP="003D7F0E">
      <w:pPr>
        <w:pStyle w:val="GvdeMetni"/>
        <w:spacing w:after="120" w:line="360" w:lineRule="auto"/>
        <w:ind w:right="2259"/>
        <w:jc w:val="both"/>
        <w:rPr>
          <w:i/>
          <w:u w:val="single"/>
        </w:rPr>
      </w:pPr>
      <w:r w:rsidRPr="00F50E2B">
        <w:rPr>
          <w:i/>
          <w:u w:val="single"/>
        </w:rPr>
        <w:t>Örnek:</w:t>
      </w:r>
    </w:p>
    <w:p w:rsidR="003D7F0E" w:rsidRPr="00F50E2B" w:rsidRDefault="003D7F0E" w:rsidP="003D7F0E">
      <w:pPr>
        <w:spacing w:after="120" w:line="360" w:lineRule="auto"/>
        <w:jc w:val="both"/>
        <w:rPr>
          <w:rFonts w:ascii="Times New Roman" w:hAnsi="Times New Roman" w:cs="Times New Roman"/>
          <w:sz w:val="20"/>
          <w:szCs w:val="24"/>
        </w:rPr>
      </w:pPr>
      <w:r w:rsidRPr="00F50E2B">
        <w:rPr>
          <w:rFonts w:ascii="Times New Roman" w:hAnsi="Times New Roman" w:cs="Times New Roman"/>
          <w:position w:val="9"/>
          <w:sz w:val="20"/>
          <w:szCs w:val="24"/>
        </w:rPr>
        <w:t xml:space="preserve">1 </w:t>
      </w:r>
      <w:r w:rsidRPr="00F50E2B">
        <w:rPr>
          <w:rFonts w:ascii="Times New Roman" w:hAnsi="Times New Roman" w:cs="Times New Roman"/>
          <w:sz w:val="20"/>
          <w:szCs w:val="24"/>
        </w:rPr>
        <w:t xml:space="preserve">Nazif Arıbaş (çev.), </w:t>
      </w:r>
      <w:r w:rsidRPr="00F50E2B">
        <w:rPr>
          <w:rFonts w:ascii="Times New Roman" w:hAnsi="Times New Roman" w:cs="Times New Roman"/>
          <w:i/>
          <w:sz w:val="20"/>
          <w:szCs w:val="24"/>
        </w:rPr>
        <w:t xml:space="preserve">Federal Almanya’da </w:t>
      </w:r>
      <w:r w:rsidRPr="00F50E2B">
        <w:rPr>
          <w:rFonts w:ascii="Times New Roman" w:hAnsi="Times New Roman" w:cs="Times New Roman"/>
          <w:sz w:val="20"/>
          <w:szCs w:val="24"/>
        </w:rPr>
        <w:t>İ</w:t>
      </w:r>
      <w:r w:rsidRPr="00F50E2B">
        <w:rPr>
          <w:rFonts w:ascii="Times New Roman" w:hAnsi="Times New Roman" w:cs="Times New Roman"/>
          <w:i/>
          <w:sz w:val="20"/>
          <w:szCs w:val="24"/>
        </w:rPr>
        <w:t xml:space="preserve">kili (Dual) Sistem </w:t>
      </w:r>
      <w:r w:rsidRPr="00F50E2B">
        <w:rPr>
          <w:rFonts w:ascii="Times New Roman" w:hAnsi="Times New Roman" w:cs="Times New Roman"/>
          <w:sz w:val="20"/>
          <w:szCs w:val="24"/>
        </w:rPr>
        <w:t>İ</w:t>
      </w:r>
      <w:r w:rsidRPr="00F50E2B">
        <w:rPr>
          <w:rFonts w:ascii="Times New Roman" w:hAnsi="Times New Roman" w:cs="Times New Roman"/>
          <w:i/>
          <w:sz w:val="20"/>
          <w:szCs w:val="24"/>
        </w:rPr>
        <w:t>çerisinde Meslek Ö</w:t>
      </w:r>
      <w:r w:rsidRPr="00F50E2B">
        <w:rPr>
          <w:rFonts w:ascii="Times New Roman" w:hAnsi="Times New Roman" w:cs="Times New Roman"/>
          <w:sz w:val="20"/>
          <w:szCs w:val="24"/>
        </w:rPr>
        <w:t>ğ</w:t>
      </w:r>
      <w:r w:rsidRPr="00F50E2B">
        <w:rPr>
          <w:rFonts w:ascii="Times New Roman" w:hAnsi="Times New Roman" w:cs="Times New Roman"/>
          <w:i/>
          <w:sz w:val="20"/>
          <w:szCs w:val="24"/>
        </w:rPr>
        <w:t>renimi</w:t>
      </w:r>
      <w:r w:rsidRPr="00F50E2B">
        <w:rPr>
          <w:rFonts w:ascii="Times New Roman" w:hAnsi="Times New Roman" w:cs="Times New Roman"/>
          <w:sz w:val="20"/>
          <w:szCs w:val="24"/>
        </w:rPr>
        <w:t>, Bonn 1991, s. 5.</w:t>
      </w:r>
    </w:p>
    <w:p w:rsidR="003D7F0E" w:rsidRPr="00F50E2B" w:rsidRDefault="003D7F0E" w:rsidP="003D7F0E">
      <w:pPr>
        <w:spacing w:before="240"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5. Tezler</w:t>
      </w:r>
    </w:p>
    <w:p w:rsidR="003D7F0E" w:rsidRPr="00F50E2B" w:rsidRDefault="003D7F0E" w:rsidP="003D7F0E">
      <w:pPr>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a. Yayınlanmamış Tezler</w:t>
      </w:r>
    </w:p>
    <w:p w:rsidR="00BE17EA" w:rsidRPr="00F50E2B" w:rsidRDefault="003D7F0E" w:rsidP="00BE17EA">
      <w:pPr>
        <w:pStyle w:val="GvdeMetni"/>
        <w:spacing w:after="120" w:line="360" w:lineRule="auto"/>
        <w:jc w:val="both"/>
      </w:pPr>
      <w:r w:rsidRPr="00F50E2B">
        <w:t>{</w:t>
      </w:r>
      <w:r w:rsidRPr="00F50E2B">
        <w:rPr>
          <w:vertAlign w:val="superscript"/>
        </w:rPr>
        <w:t>#</w:t>
      </w:r>
      <w:r w:rsidRPr="00F50E2B">
        <w:t>} {Tezi hazırlayanın adı ve soyadı}, {</w:t>
      </w:r>
      <w:r w:rsidRPr="00F50E2B">
        <w:rPr>
          <w:i/>
        </w:rPr>
        <w:t>Tezin ba</w:t>
      </w:r>
      <w:r w:rsidRPr="00F50E2B">
        <w:t>ş</w:t>
      </w:r>
      <w:r w:rsidRPr="00F50E2B">
        <w:rPr>
          <w:i/>
        </w:rPr>
        <w:t>lı</w:t>
      </w:r>
      <w:r w:rsidRPr="00F50E2B">
        <w:t>ğ</w:t>
      </w:r>
      <w:r w:rsidRPr="00F50E2B">
        <w:rPr>
          <w:i/>
        </w:rPr>
        <w:t>ı</w:t>
      </w:r>
      <w:r w:rsidRPr="00F50E2B">
        <w:t>}, (Yayımlanmamış {Tezin Türü}), {Tezin yapıldığı üniversite}, {enstitü}, {yer} {tezin kabul edildiği yıl}, s/ss. {yararlanı</w:t>
      </w:r>
      <w:r w:rsidR="00BE17EA" w:rsidRPr="00F50E2B">
        <w:t>lan sayfa numarası/numaraları}.</w:t>
      </w:r>
    </w:p>
    <w:p w:rsidR="003D7F0E" w:rsidRPr="00F50E2B" w:rsidRDefault="003D7F0E" w:rsidP="003D7F0E">
      <w:pPr>
        <w:pStyle w:val="GvdeMetni"/>
        <w:spacing w:after="120" w:line="360" w:lineRule="auto"/>
        <w:jc w:val="both"/>
        <w:rPr>
          <w:i/>
          <w:u w:val="single"/>
        </w:rPr>
      </w:pPr>
      <w:r w:rsidRPr="00F50E2B">
        <w:rPr>
          <w:i/>
          <w:u w:val="single"/>
        </w:rPr>
        <w:t>Örnek:</w:t>
      </w:r>
    </w:p>
    <w:p w:rsidR="003D7F0E" w:rsidRPr="00F50E2B" w:rsidRDefault="003D7F0E" w:rsidP="003D7F0E">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Yakup Yılmaz, </w:t>
      </w:r>
      <w:r w:rsidRPr="00F50E2B">
        <w:rPr>
          <w:rFonts w:ascii="Times New Roman" w:hAnsi="Times New Roman" w:cs="Times New Roman"/>
          <w:i/>
          <w:sz w:val="20"/>
          <w:szCs w:val="20"/>
        </w:rPr>
        <w:t xml:space="preserve">Pervane Beg Nazire Mecmuası (99b-129a) transkripsiyonlu, edisyon kritikli metin </w:t>
      </w:r>
      <w:r w:rsidRPr="00F50E2B">
        <w:rPr>
          <w:rFonts w:ascii="Times New Roman" w:hAnsi="Times New Roman" w:cs="Times New Roman"/>
          <w:sz w:val="20"/>
          <w:szCs w:val="20"/>
        </w:rPr>
        <w:t>(Yayımlanmamış Yüksek Lisans Tezi), Marmara Üniversitesi, Türkiyat Araştırmaları Enstitüsü, İstanbul 2001, s. 150.</w:t>
      </w:r>
    </w:p>
    <w:p w:rsidR="003D7F0E" w:rsidRPr="00F50E2B" w:rsidRDefault="003D7F0E" w:rsidP="003D7F0E">
      <w:pPr>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b. Yayınlanmış Tezler</w:t>
      </w:r>
    </w:p>
    <w:p w:rsidR="003D7F0E" w:rsidRPr="00F50E2B" w:rsidRDefault="003D7F0E" w:rsidP="003D7F0E">
      <w:pPr>
        <w:pStyle w:val="GvdeMetni"/>
        <w:spacing w:after="120" w:line="360" w:lineRule="auto"/>
        <w:jc w:val="both"/>
      </w:pPr>
      <w:r w:rsidRPr="00F50E2B">
        <w:t xml:space="preserve">Tez, YÖK Ulusal Tez Merkezi, Ann Arbor: ProQuest/UMI gibi bir veri tabanından elde edilmiş ise veri tabanının Web adresi ve erişilmeyi kolaylaştıracak (Tez/Yayın No. gibi) bilgiler tezin </w:t>
      </w:r>
      <w:r w:rsidRPr="00F50E2B">
        <w:lastRenderedPageBreak/>
        <w:t>künye bilgileri sonuna yazılmalıdır.</w:t>
      </w:r>
    </w:p>
    <w:p w:rsidR="003D7F0E" w:rsidRPr="00F50E2B" w:rsidRDefault="003D7F0E" w:rsidP="003D7F0E">
      <w:pPr>
        <w:pStyle w:val="GvdeMetni"/>
        <w:spacing w:after="120" w:line="360" w:lineRule="auto"/>
        <w:jc w:val="both"/>
      </w:pPr>
      <w:r w:rsidRPr="00F50E2B">
        <w:t>{Tezin Yapıldığı; Üniversite}, {Enstitü}, {Yer}, ({tezin kabul edildiği</w:t>
      </w:r>
      <w:r w:rsidRPr="00F50E2B">
        <w:rPr>
          <w:spacing w:val="-4"/>
        </w:rPr>
        <w:t xml:space="preserve"> </w:t>
      </w:r>
      <w:r w:rsidRPr="00F50E2B">
        <w:t>yıl}), {Veri tabanının ismi} (Tez/Yayın No. {tezin numarası}).</w:t>
      </w:r>
    </w:p>
    <w:p w:rsidR="003D7F0E" w:rsidRPr="00F50E2B" w:rsidRDefault="003D7F0E" w:rsidP="003D7F0E">
      <w:pPr>
        <w:pStyle w:val="GvdeMetni"/>
        <w:spacing w:after="120" w:line="360" w:lineRule="auto"/>
        <w:jc w:val="both"/>
        <w:rPr>
          <w:i/>
          <w:u w:val="single"/>
        </w:rPr>
      </w:pPr>
      <w:r w:rsidRPr="00F50E2B">
        <w:rPr>
          <w:i/>
          <w:u w:val="single"/>
        </w:rPr>
        <w:t>Örnek:</w:t>
      </w:r>
    </w:p>
    <w:p w:rsidR="003D7F0E" w:rsidRPr="00F50E2B" w:rsidRDefault="003D7F0E" w:rsidP="003D7F0E">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Ahmet Gökcen, </w:t>
      </w:r>
      <w:r w:rsidRPr="00F50E2B">
        <w:rPr>
          <w:rFonts w:ascii="Times New Roman" w:hAnsi="Times New Roman" w:cs="Times New Roman"/>
          <w:i/>
          <w:sz w:val="20"/>
          <w:szCs w:val="20"/>
        </w:rPr>
        <w:t xml:space="preserve">Tanzimat Dönemi Osmanlı Ceza Kanunları ve bu kanunlardaki ceza müeyyideleri </w:t>
      </w:r>
      <w:r w:rsidRPr="00F50E2B">
        <w:rPr>
          <w:rFonts w:ascii="Times New Roman" w:hAnsi="Times New Roman" w:cs="Times New Roman"/>
          <w:sz w:val="20"/>
          <w:szCs w:val="20"/>
        </w:rPr>
        <w:t>(Yüksek Lisans Tezi), İstanbul Üniversitesi, Sosyal Bilimler Enstitüsü, İstanbul 1987, YÖK: Ulusal Tez Merkezi (Tez No. 890), s. 15.</w:t>
      </w:r>
    </w:p>
    <w:p w:rsidR="003D7F0E" w:rsidRPr="00F50E2B" w:rsidRDefault="003D7F0E" w:rsidP="003D7F0E">
      <w:pPr>
        <w:pStyle w:val="GvdeMetni"/>
        <w:spacing w:before="240" w:after="120" w:line="360" w:lineRule="auto"/>
        <w:jc w:val="both"/>
        <w:rPr>
          <w:b/>
        </w:rPr>
      </w:pPr>
      <w:r w:rsidRPr="00F50E2B">
        <w:rPr>
          <w:b/>
        </w:rPr>
        <w:t>6. Bildiriler</w:t>
      </w:r>
    </w:p>
    <w:p w:rsidR="003D7F0E" w:rsidRPr="00F50E2B" w:rsidRDefault="003D7F0E" w:rsidP="003D7F0E">
      <w:pPr>
        <w:pStyle w:val="GvdeMetni"/>
        <w:spacing w:after="120" w:line="360" w:lineRule="auto"/>
        <w:jc w:val="both"/>
        <w:rPr>
          <w:b/>
        </w:rPr>
      </w:pPr>
      <w:r w:rsidRPr="00F50E2B">
        <w:rPr>
          <w:b/>
        </w:rPr>
        <w:t>a. Yayınlanmış Bildiriler</w:t>
      </w:r>
    </w:p>
    <w:p w:rsidR="003D7F0E" w:rsidRPr="00F50E2B" w:rsidRDefault="003D7F0E" w:rsidP="003D7F0E">
      <w:pPr>
        <w:spacing w:after="120" w:line="360" w:lineRule="auto"/>
        <w:jc w:val="both"/>
        <w:rPr>
          <w:rFonts w:ascii="Times New Roman" w:hAnsi="Times New Roman" w:cs="Times New Roman"/>
          <w:sz w:val="24"/>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{Yazar adı soyadı} ve {Yazar adı soyadı}, “{Bildiri başlığı}”, {</w:t>
      </w:r>
      <w:r w:rsidRPr="00F50E2B">
        <w:rPr>
          <w:rFonts w:ascii="Times New Roman" w:hAnsi="Times New Roman" w:cs="Times New Roman"/>
          <w:i/>
          <w:sz w:val="24"/>
        </w:rPr>
        <w:t>Bildiri kitabının adı</w:t>
      </w:r>
      <w:r w:rsidRPr="00F50E2B">
        <w:rPr>
          <w:rFonts w:ascii="Times New Roman" w:hAnsi="Times New Roman" w:cs="Times New Roman"/>
          <w:sz w:val="24"/>
        </w:rPr>
        <w:t xml:space="preserve">} </w:t>
      </w:r>
      <w:r w:rsidRPr="00F50E2B">
        <w:rPr>
          <w:rFonts w:ascii="Times New Roman" w:hAnsi="Times New Roman" w:cs="Times New Roman"/>
          <w:i/>
          <w:sz w:val="24"/>
        </w:rPr>
        <w:t>({Sempozyum/Kongre tarihi})</w:t>
      </w:r>
      <w:r w:rsidRPr="00F50E2B">
        <w:rPr>
          <w:rFonts w:ascii="Times New Roman" w:hAnsi="Times New Roman" w:cs="Times New Roman"/>
          <w:sz w:val="24"/>
        </w:rPr>
        <w:t>, {Yayın yeri} ({basım tarihi}), s/ss. {yararlanılan sayfa numarası/numaraları}.</w:t>
      </w:r>
    </w:p>
    <w:p w:rsidR="003D7F0E" w:rsidRPr="00F50E2B" w:rsidRDefault="003D7F0E" w:rsidP="003D7F0E">
      <w:pPr>
        <w:pStyle w:val="GvdeMetni"/>
        <w:spacing w:after="120" w:line="360" w:lineRule="auto"/>
        <w:jc w:val="both"/>
        <w:rPr>
          <w:i/>
          <w:u w:val="single"/>
        </w:rPr>
      </w:pPr>
      <w:r w:rsidRPr="00F50E2B">
        <w:rPr>
          <w:i/>
          <w:u w:val="single"/>
        </w:rPr>
        <w:t>Örnek:</w:t>
      </w:r>
    </w:p>
    <w:p w:rsidR="003D7F0E" w:rsidRPr="00F50E2B" w:rsidRDefault="00BE17EA" w:rsidP="0068070B">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1</w:t>
      </w:r>
      <w:r w:rsidR="003D7F0E" w:rsidRPr="00F50E2B">
        <w:rPr>
          <w:rFonts w:ascii="Times New Roman" w:hAnsi="Times New Roman" w:cs="Times New Roman"/>
          <w:position w:val="9"/>
          <w:sz w:val="20"/>
          <w:szCs w:val="20"/>
        </w:rPr>
        <w:t xml:space="preserve"> </w:t>
      </w:r>
      <w:r w:rsidR="003D7F0E" w:rsidRPr="00F50E2B">
        <w:rPr>
          <w:rFonts w:ascii="Times New Roman" w:hAnsi="Times New Roman" w:cs="Times New Roman"/>
          <w:sz w:val="20"/>
          <w:szCs w:val="20"/>
        </w:rPr>
        <w:t xml:space="preserve">Adem Baltacı, Hüseyin Burgazoğlu ve Selver Kılıç, “Contribution of Thrace Region to Competitive Sectors of Turkey”, </w:t>
      </w:r>
      <w:r w:rsidR="003D7F0E" w:rsidRPr="00F50E2B">
        <w:rPr>
          <w:rFonts w:ascii="Times New Roman" w:hAnsi="Times New Roman" w:cs="Times New Roman"/>
          <w:i/>
          <w:sz w:val="20"/>
          <w:szCs w:val="20"/>
        </w:rPr>
        <w:t>Uluslararası II. Trakya Bölgesi Kalkınma-Giri</w:t>
      </w:r>
      <w:r w:rsidR="003D7F0E" w:rsidRPr="00F50E2B">
        <w:rPr>
          <w:rFonts w:ascii="Times New Roman" w:hAnsi="Times New Roman" w:cs="Times New Roman"/>
          <w:sz w:val="20"/>
          <w:szCs w:val="20"/>
        </w:rPr>
        <w:t>ş</w:t>
      </w:r>
      <w:r w:rsidR="003D7F0E" w:rsidRPr="00F50E2B">
        <w:rPr>
          <w:rFonts w:ascii="Times New Roman" w:hAnsi="Times New Roman" w:cs="Times New Roman"/>
          <w:i/>
          <w:sz w:val="20"/>
          <w:szCs w:val="20"/>
        </w:rPr>
        <w:t xml:space="preserve">imcilik Sempozyumu </w:t>
      </w:r>
      <w:r w:rsidR="003D7F0E" w:rsidRPr="00F50E2B">
        <w:rPr>
          <w:rFonts w:ascii="Times New Roman" w:hAnsi="Times New Roman" w:cs="Times New Roman"/>
          <w:sz w:val="20"/>
          <w:szCs w:val="20"/>
        </w:rPr>
        <w:t>İğ</w:t>
      </w:r>
      <w:r w:rsidR="003D7F0E" w:rsidRPr="00F50E2B">
        <w:rPr>
          <w:rFonts w:ascii="Times New Roman" w:hAnsi="Times New Roman" w:cs="Times New Roman"/>
          <w:i/>
          <w:sz w:val="20"/>
          <w:szCs w:val="20"/>
        </w:rPr>
        <w:t>neada-Kırklareli (1-2 Ekim 2010), Bildiriler Kitabı</w:t>
      </w:r>
      <w:r w:rsidR="003D7F0E" w:rsidRPr="00F50E2B">
        <w:rPr>
          <w:rFonts w:ascii="Times New Roman" w:hAnsi="Times New Roman" w:cs="Times New Roman"/>
          <w:sz w:val="20"/>
          <w:szCs w:val="20"/>
        </w:rPr>
        <w:t>, Kırklareli 2011, ss. 575.</w:t>
      </w:r>
    </w:p>
    <w:p w:rsidR="003D7F0E" w:rsidRPr="00F50E2B" w:rsidRDefault="0068070B" w:rsidP="0068070B">
      <w:pPr>
        <w:jc w:val="both"/>
        <w:rPr>
          <w:rFonts w:ascii="Times New Roman" w:hAnsi="Times New Roman" w:cs="Times New Roman"/>
          <w:b/>
          <w:sz w:val="24"/>
        </w:rPr>
      </w:pPr>
      <w:r w:rsidRPr="00F50E2B">
        <w:rPr>
          <w:rFonts w:ascii="Times New Roman" w:hAnsi="Times New Roman" w:cs="Times New Roman"/>
          <w:b/>
          <w:sz w:val="24"/>
        </w:rPr>
        <w:t>b. Yayınlanmamış Bildiriler</w:t>
      </w:r>
    </w:p>
    <w:p w:rsidR="0068070B" w:rsidRPr="00F50E2B" w:rsidRDefault="0068070B" w:rsidP="0068070B">
      <w:pPr>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68070B" w:rsidRPr="00F50E2B" w:rsidRDefault="0068070B" w:rsidP="0068070B">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 xml:space="preserve">Yakup Akkuş, “Osmanlı Rumelisi'nde Mali Yapı ve Performans: Edirne ve Selanik Örneği”, (Yayımlanmamış Bildiri), </w:t>
      </w:r>
      <w:r w:rsidRPr="00F50E2B">
        <w:rPr>
          <w:rFonts w:ascii="Times New Roman" w:hAnsi="Times New Roman" w:cs="Times New Roman"/>
          <w:i/>
          <w:sz w:val="20"/>
          <w:szCs w:val="20"/>
        </w:rPr>
        <w:t>Uluslararası II. Trakya Bölgesi Kalkınma-Giri</w:t>
      </w:r>
      <w:r w:rsidRPr="00F50E2B">
        <w:rPr>
          <w:rFonts w:ascii="Times New Roman" w:hAnsi="Times New Roman" w:cs="Times New Roman"/>
          <w:sz w:val="20"/>
          <w:szCs w:val="20"/>
        </w:rPr>
        <w:t>ş</w:t>
      </w:r>
      <w:r w:rsidRPr="00F50E2B">
        <w:rPr>
          <w:rFonts w:ascii="Times New Roman" w:hAnsi="Times New Roman" w:cs="Times New Roman"/>
          <w:i/>
          <w:sz w:val="20"/>
          <w:szCs w:val="20"/>
        </w:rPr>
        <w:t xml:space="preserve">imcilik Sempozyumu </w:t>
      </w:r>
      <w:r w:rsidRPr="00F50E2B">
        <w:rPr>
          <w:rFonts w:ascii="Times New Roman" w:hAnsi="Times New Roman" w:cs="Times New Roman"/>
          <w:sz w:val="20"/>
          <w:szCs w:val="20"/>
        </w:rPr>
        <w:t>İğ</w:t>
      </w:r>
      <w:r w:rsidRPr="00F50E2B">
        <w:rPr>
          <w:rFonts w:ascii="Times New Roman" w:hAnsi="Times New Roman" w:cs="Times New Roman"/>
          <w:i/>
          <w:sz w:val="20"/>
          <w:szCs w:val="20"/>
        </w:rPr>
        <w:t>neada-Kırklareli (1-2 Ekim 2010)</w:t>
      </w:r>
      <w:r w:rsidRPr="00F50E2B">
        <w:rPr>
          <w:rFonts w:ascii="Times New Roman" w:hAnsi="Times New Roman" w:cs="Times New Roman"/>
          <w:sz w:val="20"/>
          <w:szCs w:val="20"/>
        </w:rPr>
        <w:t>.</w:t>
      </w:r>
    </w:p>
    <w:p w:rsidR="0068070B" w:rsidRPr="00F50E2B" w:rsidRDefault="0068070B" w:rsidP="0068070B">
      <w:pPr>
        <w:spacing w:before="240"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7. Elektronik Kaynaklar</w:t>
      </w:r>
    </w:p>
    <w:p w:rsidR="003D7F0E" w:rsidRPr="00F50E2B" w:rsidRDefault="0068070B" w:rsidP="0068070B">
      <w:pPr>
        <w:pStyle w:val="GvdeMetni"/>
        <w:spacing w:after="120" w:line="360" w:lineRule="auto"/>
        <w:jc w:val="both"/>
        <w:rPr>
          <w:b/>
        </w:rPr>
      </w:pPr>
      <w:r w:rsidRPr="00F50E2B">
        <w:rPr>
          <w:b/>
        </w:rPr>
        <w:t>a. Elektronik Kitap</w:t>
      </w:r>
    </w:p>
    <w:p w:rsidR="0068070B" w:rsidRPr="00F50E2B" w:rsidRDefault="0068070B" w:rsidP="0068070B">
      <w:pPr>
        <w:pStyle w:val="GvdeMetni"/>
        <w:spacing w:after="120" w:line="360" w:lineRule="auto"/>
        <w:jc w:val="both"/>
      </w:pPr>
      <w:r w:rsidRPr="00F50E2B">
        <w:t>{</w:t>
      </w:r>
      <w:r w:rsidRPr="00F50E2B">
        <w:rPr>
          <w:vertAlign w:val="superscript"/>
        </w:rPr>
        <w:t>#</w:t>
      </w:r>
      <w:r w:rsidRPr="00F50E2B">
        <w:t>}. {Yazar adı soyadı}, {</w:t>
      </w:r>
      <w:r w:rsidRPr="00F50E2B">
        <w:rPr>
          <w:i/>
        </w:rPr>
        <w:t>Kitap adı</w:t>
      </w:r>
      <w:r w:rsidRPr="00F50E2B">
        <w:t>}, {Web adresi}, (Erişim: {erişim tarihi}), s/ss. {yararlanılan sayfa numarası/numaraları}.</w:t>
      </w:r>
    </w:p>
    <w:p w:rsidR="0068070B" w:rsidRPr="00F50E2B" w:rsidRDefault="0068070B" w:rsidP="0068070B">
      <w:pPr>
        <w:pStyle w:val="GvdeMetni"/>
        <w:spacing w:after="120" w:line="360" w:lineRule="auto"/>
        <w:jc w:val="both"/>
        <w:rPr>
          <w:i/>
          <w:u w:val="single"/>
        </w:rPr>
      </w:pPr>
      <w:r w:rsidRPr="00F50E2B">
        <w:rPr>
          <w:i/>
          <w:u w:val="single"/>
        </w:rPr>
        <w:t>Örnek:</w:t>
      </w:r>
    </w:p>
    <w:p w:rsidR="0068070B" w:rsidRPr="00F50E2B" w:rsidRDefault="0068070B" w:rsidP="0068070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Daron Acemoğlu ve Simon Johnson, </w:t>
      </w:r>
      <w:r w:rsidRPr="00F50E2B">
        <w:rPr>
          <w:rFonts w:ascii="Times New Roman" w:hAnsi="Times New Roman" w:cs="Times New Roman"/>
          <w:i/>
          <w:sz w:val="20"/>
        </w:rPr>
        <w:t xml:space="preserve">Disease and Development: The Effect of Life Expectancy on Economic Growth, </w:t>
      </w:r>
      <w:hyperlink r:id="rId9">
        <w:r w:rsidRPr="00F50E2B">
          <w:rPr>
            <w:rFonts w:ascii="Times New Roman" w:hAnsi="Times New Roman" w:cs="Times New Roman"/>
            <w:sz w:val="20"/>
          </w:rPr>
          <w:t>http://www.nber.org/papers/w12269</w:t>
        </w:r>
      </w:hyperlink>
      <w:r w:rsidRPr="00F50E2B">
        <w:rPr>
          <w:rFonts w:ascii="Times New Roman" w:hAnsi="Times New Roman" w:cs="Times New Roman"/>
          <w:sz w:val="20"/>
        </w:rPr>
        <w:t xml:space="preserve"> (Erişim: 12.07.2005), ss. 12-16.</w:t>
      </w:r>
    </w:p>
    <w:p w:rsidR="00D22EBA" w:rsidRDefault="00D22EBA" w:rsidP="0068070B">
      <w:pPr>
        <w:spacing w:after="120" w:line="360" w:lineRule="auto"/>
        <w:jc w:val="both"/>
        <w:rPr>
          <w:rFonts w:ascii="Times New Roman" w:hAnsi="Times New Roman" w:cs="Times New Roman"/>
          <w:b/>
          <w:sz w:val="24"/>
        </w:rPr>
      </w:pPr>
    </w:p>
    <w:p w:rsidR="0068070B" w:rsidRPr="00F50E2B" w:rsidRDefault="0068070B" w:rsidP="0068070B">
      <w:pPr>
        <w:spacing w:after="120" w:line="360" w:lineRule="auto"/>
        <w:jc w:val="both"/>
        <w:rPr>
          <w:rFonts w:ascii="Times New Roman" w:hAnsi="Times New Roman" w:cs="Times New Roman"/>
          <w:b/>
          <w:sz w:val="24"/>
        </w:rPr>
      </w:pPr>
      <w:r w:rsidRPr="00F50E2B">
        <w:rPr>
          <w:rFonts w:ascii="Times New Roman" w:hAnsi="Times New Roman" w:cs="Times New Roman"/>
          <w:b/>
          <w:sz w:val="24"/>
        </w:rPr>
        <w:t>b. Elektronik Dergideki Makale</w:t>
      </w:r>
    </w:p>
    <w:p w:rsidR="0068070B" w:rsidRPr="00F50E2B" w:rsidRDefault="0068070B" w:rsidP="0068070B">
      <w:pPr>
        <w:pStyle w:val="GvdeMetni"/>
        <w:spacing w:after="120" w:line="360" w:lineRule="auto"/>
        <w:jc w:val="both"/>
      </w:pPr>
      <w:r w:rsidRPr="00F50E2B">
        <w:lastRenderedPageBreak/>
        <w:t>{</w:t>
      </w:r>
      <w:r w:rsidRPr="00F50E2B">
        <w:rPr>
          <w:vertAlign w:val="superscript"/>
        </w:rPr>
        <w:t>#</w:t>
      </w:r>
      <w:r w:rsidRPr="00F50E2B">
        <w:t>}. {Yazar adı soyadı}, “{Makale adı}”, {Derginin adı}, C. {Cilt numarası}, S. {Sayısı} ({Yayın yılı}), {Web adresi}, Erişim: ({erişim tarihi}), s/ss. {yararlanılan sayfa numarası/numaraları}.</w:t>
      </w:r>
    </w:p>
    <w:p w:rsidR="0068070B" w:rsidRPr="00F50E2B" w:rsidRDefault="0068070B" w:rsidP="0068070B">
      <w:pPr>
        <w:pStyle w:val="GvdeMetni"/>
        <w:spacing w:after="120" w:line="360" w:lineRule="auto"/>
        <w:jc w:val="both"/>
        <w:rPr>
          <w:i/>
          <w:u w:val="single"/>
        </w:rPr>
      </w:pPr>
      <w:r w:rsidRPr="00F50E2B">
        <w:rPr>
          <w:i/>
          <w:u w:val="single"/>
        </w:rPr>
        <w:t>Örnek:</w:t>
      </w:r>
    </w:p>
    <w:p w:rsidR="0068070B" w:rsidRPr="00F50E2B" w:rsidRDefault="0068070B" w:rsidP="0068070B">
      <w:pPr>
        <w:spacing w:after="120" w:line="360" w:lineRule="auto"/>
        <w:ind w:firstLine="50"/>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Serpil Durğun, “Amartya Sen: Adalete Küresel Bir Bakış”, </w:t>
      </w:r>
      <w:r w:rsidRPr="00F50E2B">
        <w:rPr>
          <w:rFonts w:ascii="Times New Roman" w:hAnsi="Times New Roman" w:cs="Times New Roman"/>
          <w:i/>
          <w:sz w:val="20"/>
        </w:rPr>
        <w:t>ETHOS: Felsefe ve Toplumsal Bilimlerde Diyaloglar</w:t>
      </w:r>
      <w:r w:rsidRPr="00F50E2B">
        <w:rPr>
          <w:rFonts w:ascii="Times New Roman" w:hAnsi="Times New Roman" w:cs="Times New Roman"/>
          <w:sz w:val="20"/>
        </w:rPr>
        <w:t>, C.1, S.6 (2013),</w:t>
      </w:r>
      <w:hyperlink r:id="rId10">
        <w:r w:rsidRPr="00F50E2B">
          <w:rPr>
            <w:rFonts w:ascii="Times New Roman" w:hAnsi="Times New Roman" w:cs="Times New Roman"/>
            <w:sz w:val="20"/>
          </w:rPr>
          <w:t xml:space="preserve"> http://www.ethosfelsefe.com/ethosdiyaloglar/mydocs/Srpl-Amartya.pdf</w:t>
        </w:r>
      </w:hyperlink>
      <w:r w:rsidRPr="00F50E2B">
        <w:rPr>
          <w:rFonts w:ascii="Times New Roman" w:hAnsi="Times New Roman" w:cs="Times New Roman"/>
          <w:sz w:val="20"/>
        </w:rPr>
        <w:t xml:space="preserve"> (Erişim: 16.08.2013), s. 96.</w:t>
      </w:r>
    </w:p>
    <w:p w:rsidR="0068070B" w:rsidRPr="00F50E2B" w:rsidRDefault="0068070B" w:rsidP="0068070B">
      <w:pPr>
        <w:spacing w:after="120" w:line="360" w:lineRule="auto"/>
        <w:ind w:firstLine="50"/>
        <w:jc w:val="both"/>
        <w:rPr>
          <w:rFonts w:ascii="Times New Roman" w:hAnsi="Times New Roman" w:cs="Times New Roman"/>
          <w:b/>
          <w:sz w:val="24"/>
        </w:rPr>
      </w:pPr>
      <w:r w:rsidRPr="00F50E2B">
        <w:rPr>
          <w:rFonts w:ascii="Times New Roman" w:hAnsi="Times New Roman" w:cs="Times New Roman"/>
          <w:b/>
          <w:sz w:val="24"/>
        </w:rPr>
        <w:t>c. Elektronik Rapor</w:t>
      </w:r>
    </w:p>
    <w:p w:rsidR="0068070B" w:rsidRPr="00F50E2B" w:rsidRDefault="0068070B" w:rsidP="0068070B">
      <w:pPr>
        <w:pStyle w:val="GvdeMetni"/>
        <w:spacing w:after="120" w:line="360" w:lineRule="auto"/>
        <w:jc w:val="both"/>
      </w:pPr>
      <w:r w:rsidRPr="00F50E2B">
        <w:t>{</w:t>
      </w:r>
      <w:r w:rsidRPr="00F50E2B">
        <w:rPr>
          <w:vertAlign w:val="superscript"/>
        </w:rPr>
        <w:t>#</w:t>
      </w:r>
      <w:r w:rsidRPr="00F50E2B">
        <w:t>}. {Raporu hazırlayanın adı soyadı ya da Kurum adı}, {</w:t>
      </w:r>
      <w:r w:rsidRPr="00F50E2B">
        <w:rPr>
          <w:i/>
        </w:rPr>
        <w:t>Rapor adı</w:t>
      </w:r>
      <w:r w:rsidRPr="00F50E2B">
        <w:t>}, {Web adresi}, (Erişim: {erişim tarihi}), s/ss. {yararlanılan sayfa numarası/numaraları}.</w:t>
      </w:r>
    </w:p>
    <w:p w:rsidR="0068070B" w:rsidRPr="00F50E2B" w:rsidRDefault="0068070B" w:rsidP="0068070B">
      <w:pPr>
        <w:spacing w:after="120" w:line="360" w:lineRule="auto"/>
        <w:ind w:firstLine="50"/>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68070B" w:rsidRPr="00F50E2B" w:rsidRDefault="0068070B" w:rsidP="0068070B">
      <w:pPr>
        <w:spacing w:after="120" w:line="360" w:lineRule="auto"/>
        <w:ind w:firstLine="50"/>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Devlet Planlama Teşkilatı, </w:t>
      </w:r>
      <w:r w:rsidRPr="00F50E2B">
        <w:rPr>
          <w:rFonts w:ascii="Times New Roman" w:hAnsi="Times New Roman" w:cs="Times New Roman"/>
          <w:i/>
          <w:sz w:val="20"/>
        </w:rPr>
        <w:t>E-Dönü</w:t>
      </w:r>
      <w:r w:rsidRPr="00F50E2B">
        <w:rPr>
          <w:rFonts w:ascii="Times New Roman" w:hAnsi="Times New Roman" w:cs="Times New Roman"/>
          <w:sz w:val="20"/>
        </w:rPr>
        <w:t>ş</w:t>
      </w:r>
      <w:r w:rsidRPr="00F50E2B">
        <w:rPr>
          <w:rFonts w:ascii="Times New Roman" w:hAnsi="Times New Roman" w:cs="Times New Roman"/>
          <w:i/>
          <w:sz w:val="20"/>
        </w:rPr>
        <w:t>üm Türkiye Projesi Kısa Dönem Eylem Planı: De</w:t>
      </w:r>
      <w:r w:rsidRPr="00F50E2B">
        <w:rPr>
          <w:rFonts w:ascii="Times New Roman" w:hAnsi="Times New Roman" w:cs="Times New Roman"/>
          <w:sz w:val="20"/>
        </w:rPr>
        <w:t>ğ</w:t>
      </w:r>
      <w:r w:rsidRPr="00F50E2B">
        <w:rPr>
          <w:rFonts w:ascii="Times New Roman" w:hAnsi="Times New Roman" w:cs="Times New Roman"/>
          <w:i/>
          <w:sz w:val="20"/>
        </w:rPr>
        <w:t xml:space="preserve">erlendirme Raporu, </w:t>
      </w:r>
      <w:hyperlink r:id="rId11">
        <w:r w:rsidRPr="00F50E2B">
          <w:rPr>
            <w:rFonts w:ascii="Times New Roman" w:hAnsi="Times New Roman" w:cs="Times New Roman"/>
            <w:sz w:val="20"/>
          </w:rPr>
          <w:t>http://212.175.33.22/kdep/rapor/KDEPHaziran2004.pdf</w:t>
        </w:r>
      </w:hyperlink>
      <w:r w:rsidRPr="00F50E2B">
        <w:rPr>
          <w:rFonts w:ascii="Times New Roman" w:hAnsi="Times New Roman" w:cs="Times New Roman"/>
          <w:sz w:val="20"/>
        </w:rPr>
        <w:t xml:space="preserve"> (Erişim: 18.09.2004), ss. 3-7.</w:t>
      </w:r>
    </w:p>
    <w:p w:rsidR="0068070B" w:rsidRPr="00F50E2B" w:rsidRDefault="0068070B" w:rsidP="0068070B">
      <w:pPr>
        <w:spacing w:after="120" w:line="360" w:lineRule="auto"/>
        <w:jc w:val="both"/>
        <w:rPr>
          <w:rFonts w:ascii="Times New Roman" w:hAnsi="Times New Roman" w:cs="Times New Roman"/>
          <w:b/>
          <w:sz w:val="24"/>
        </w:rPr>
      </w:pPr>
      <w:r w:rsidRPr="00F50E2B">
        <w:rPr>
          <w:rFonts w:ascii="Times New Roman" w:hAnsi="Times New Roman" w:cs="Times New Roman"/>
          <w:b/>
          <w:sz w:val="24"/>
        </w:rPr>
        <w:t>d. Gazete Yazısı</w:t>
      </w:r>
    </w:p>
    <w:p w:rsidR="0068070B" w:rsidRPr="00F50E2B" w:rsidRDefault="0068070B" w:rsidP="0068070B">
      <w:pPr>
        <w:pStyle w:val="GvdeMetni"/>
        <w:spacing w:after="120" w:line="360" w:lineRule="auto"/>
        <w:jc w:val="both"/>
      </w:pPr>
      <w:r w:rsidRPr="00F50E2B">
        <w:t>{</w:t>
      </w:r>
      <w:r w:rsidRPr="00F50E2B">
        <w:rPr>
          <w:vertAlign w:val="superscript"/>
        </w:rPr>
        <w:t>#</w:t>
      </w:r>
      <w:r w:rsidRPr="00F50E2B">
        <w:t>}. {Yazar adı soyadı}, “{Makale adı}”, {Gazetenin adı}, {Yayınlanma Tarihi}, {Web adresi}, (Erişim: {erişim tarihi}).</w:t>
      </w:r>
    </w:p>
    <w:p w:rsidR="0068070B" w:rsidRPr="00F50E2B" w:rsidRDefault="0068070B" w:rsidP="0068070B">
      <w:pPr>
        <w:pStyle w:val="GvdeMetni"/>
        <w:spacing w:after="120" w:line="360" w:lineRule="auto"/>
        <w:jc w:val="both"/>
        <w:rPr>
          <w:i/>
          <w:u w:val="single"/>
        </w:rPr>
      </w:pPr>
      <w:r w:rsidRPr="00F50E2B">
        <w:rPr>
          <w:i/>
          <w:u w:val="single"/>
        </w:rPr>
        <w:t>Örnek:</w:t>
      </w:r>
    </w:p>
    <w:p w:rsidR="0068070B" w:rsidRPr="00F50E2B" w:rsidRDefault="0068070B" w:rsidP="0068070B">
      <w:pPr>
        <w:spacing w:after="120" w:line="360" w:lineRule="auto"/>
        <w:jc w:val="both"/>
        <w:rPr>
          <w:rFonts w:ascii="Times New Roman" w:hAnsi="Times New Roman" w:cs="Times New Roman"/>
          <w:sz w:val="20"/>
        </w:rPr>
      </w:pPr>
      <w:r w:rsidRPr="00F50E2B">
        <w:rPr>
          <w:rFonts w:ascii="Times New Roman" w:hAnsi="Times New Roman" w:cs="Times New Roman"/>
          <w:sz w:val="20"/>
        </w:rPr>
        <w:t xml:space="preserve">Cemil Ertem, “Denge-adalet-tekeller ve İslam…”, </w:t>
      </w:r>
      <w:r w:rsidRPr="00F50E2B">
        <w:rPr>
          <w:rFonts w:ascii="Times New Roman" w:hAnsi="Times New Roman" w:cs="Times New Roman"/>
          <w:i/>
          <w:sz w:val="20"/>
        </w:rPr>
        <w:t>Star</w:t>
      </w:r>
      <w:r w:rsidRPr="00F50E2B">
        <w:rPr>
          <w:rFonts w:ascii="Times New Roman" w:hAnsi="Times New Roman" w:cs="Times New Roman"/>
          <w:sz w:val="20"/>
        </w:rPr>
        <w:t>, 07.08.2013,</w:t>
      </w:r>
      <w:hyperlink r:id="rId12">
        <w:r w:rsidRPr="00F50E2B">
          <w:rPr>
            <w:rFonts w:ascii="Times New Roman" w:hAnsi="Times New Roman" w:cs="Times New Roman"/>
            <w:sz w:val="20"/>
          </w:rPr>
          <w:t xml:space="preserve"> http://haber.stargazete.com/yazar/denge-adalet-tekeller-ve-islam/yazi-779581, </w:t>
        </w:r>
      </w:hyperlink>
      <w:r w:rsidRPr="00F50E2B">
        <w:rPr>
          <w:rFonts w:ascii="Times New Roman" w:hAnsi="Times New Roman" w:cs="Times New Roman"/>
          <w:sz w:val="20"/>
        </w:rPr>
        <w:t>(Erişim: 23.08.2013).</w:t>
      </w:r>
    </w:p>
    <w:p w:rsidR="0068070B" w:rsidRPr="00F50E2B" w:rsidRDefault="00420F95" w:rsidP="00420F95">
      <w:pPr>
        <w:spacing w:after="120" w:line="360" w:lineRule="auto"/>
        <w:rPr>
          <w:rFonts w:ascii="Times New Roman" w:hAnsi="Times New Roman" w:cs="Times New Roman"/>
          <w:b/>
          <w:sz w:val="24"/>
        </w:rPr>
      </w:pPr>
      <w:r w:rsidRPr="00F50E2B">
        <w:rPr>
          <w:rFonts w:ascii="Times New Roman" w:hAnsi="Times New Roman" w:cs="Times New Roman"/>
          <w:b/>
          <w:sz w:val="24"/>
        </w:rPr>
        <w:t>e. İnternet Sitesi</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{Yazıyı hazırlayanın adı soyadı}, “{Yazının Başlığı}”, {İnternet Sitesinin ya da Yayıncı Kuruluşun adı}, {Web adresi}, (Erişim: {erişim tarihi}).</w:t>
      </w:r>
    </w:p>
    <w:p w:rsidR="00420F95" w:rsidRPr="00F50E2B" w:rsidRDefault="00420F95" w:rsidP="00420F95">
      <w:pPr>
        <w:pStyle w:val="GvdeMetni"/>
        <w:spacing w:after="120" w:line="360" w:lineRule="auto"/>
        <w:jc w:val="both"/>
        <w:rPr>
          <w:i/>
          <w:u w:val="single"/>
        </w:rPr>
      </w:pPr>
      <w:r w:rsidRPr="00F50E2B">
        <w:rPr>
          <w:i/>
          <w:u w:val="single"/>
        </w:rPr>
        <w:t xml:space="preserve">Örnek: </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1</w:t>
      </w:r>
      <w:r w:rsidRPr="00F50E2B">
        <w:rPr>
          <w:rFonts w:ascii="Times New Roman" w:hAnsi="Times New Roman" w:cs="Times New Roman"/>
          <w:sz w:val="20"/>
        </w:rPr>
        <w:t xml:space="preserve">Abdullah Aydoğan Kalabalık, “Mısır’da İkinci Cuma Öfkesi”, </w:t>
      </w:r>
      <w:r w:rsidRPr="00F50E2B">
        <w:rPr>
          <w:rFonts w:ascii="Times New Roman" w:hAnsi="Times New Roman" w:cs="Times New Roman"/>
          <w:i/>
          <w:sz w:val="20"/>
        </w:rPr>
        <w:t>Dünya Bülteni</w:t>
      </w:r>
      <w:r w:rsidRPr="00F50E2B">
        <w:rPr>
          <w:rFonts w:ascii="Times New Roman" w:hAnsi="Times New Roman" w:cs="Times New Roman"/>
          <w:sz w:val="20"/>
        </w:rPr>
        <w:t>,</w:t>
      </w:r>
      <w:hyperlink r:id="rId13">
        <w:r w:rsidRPr="00F50E2B">
          <w:rPr>
            <w:rFonts w:ascii="Times New Roman" w:hAnsi="Times New Roman" w:cs="Times New Roman"/>
            <w:sz w:val="20"/>
          </w:rPr>
          <w:t xml:space="preserve"> http://www.dunyabulteni.net/?aType=haber&amp;ArticleID=271026 </w:t>
        </w:r>
      </w:hyperlink>
      <w:r w:rsidRPr="00F50E2B">
        <w:rPr>
          <w:rFonts w:ascii="Times New Roman" w:hAnsi="Times New Roman" w:cs="Times New Roman"/>
          <w:sz w:val="20"/>
        </w:rPr>
        <w:t>(Erişim: 16.08.2013).</w:t>
      </w:r>
    </w:p>
    <w:p w:rsidR="00420F95" w:rsidRPr="00F50E2B" w:rsidRDefault="00420F95" w:rsidP="00420F95">
      <w:pPr>
        <w:spacing w:before="240" w:after="120" w:line="360" w:lineRule="auto"/>
        <w:rPr>
          <w:rFonts w:ascii="Times New Roman" w:hAnsi="Times New Roman" w:cs="Times New Roman"/>
          <w:b/>
          <w:sz w:val="24"/>
        </w:rPr>
      </w:pPr>
      <w:r w:rsidRPr="00F50E2B">
        <w:rPr>
          <w:rFonts w:ascii="Times New Roman" w:hAnsi="Times New Roman" w:cs="Times New Roman"/>
          <w:b/>
          <w:sz w:val="24"/>
        </w:rPr>
        <w:t>8. Ansiklopediler</w:t>
      </w:r>
    </w:p>
    <w:p w:rsidR="00420F95" w:rsidRPr="00F50E2B" w:rsidRDefault="00420F95" w:rsidP="00420F95">
      <w:pPr>
        <w:spacing w:after="120" w:line="360" w:lineRule="auto"/>
        <w:jc w:val="both"/>
        <w:rPr>
          <w:rFonts w:ascii="Times New Roman" w:hAnsi="Times New Roman" w:cs="Times New Roman"/>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{Yazar adı}, “{Madde başlığı}”, {</w:t>
      </w:r>
      <w:r w:rsidRPr="00F50E2B">
        <w:rPr>
          <w:rFonts w:ascii="Times New Roman" w:hAnsi="Times New Roman" w:cs="Times New Roman"/>
          <w:i/>
          <w:sz w:val="24"/>
        </w:rPr>
        <w:t>Ansiklopedi adı</w:t>
      </w:r>
      <w:r w:rsidRPr="00F50E2B">
        <w:rPr>
          <w:rFonts w:ascii="Times New Roman" w:hAnsi="Times New Roman" w:cs="Times New Roman"/>
          <w:sz w:val="24"/>
        </w:rPr>
        <w:t xml:space="preserve">}, C. {Cilt numarası}, </w:t>
      </w:r>
      <w:r w:rsidRPr="00F50E2B">
        <w:rPr>
          <w:rFonts w:ascii="Times New Roman" w:hAnsi="Times New Roman" w:cs="Times New Roman"/>
        </w:rPr>
        <w:t>{Yayın</w:t>
      </w:r>
      <w:r w:rsidRPr="00F50E2B">
        <w:rPr>
          <w:rFonts w:ascii="Times New Roman" w:hAnsi="Times New Roman" w:cs="Times New Roman"/>
        </w:rPr>
        <w:tab/>
        <w:t>yeri}:</w:t>
      </w:r>
      <w:r w:rsidRPr="00F50E2B">
        <w:rPr>
          <w:rFonts w:ascii="Times New Roman" w:hAnsi="Times New Roman" w:cs="Times New Roman"/>
        </w:rPr>
        <w:tab/>
        <w:t>{Yayınevi},</w:t>
      </w:r>
      <w:r w:rsidRPr="00F50E2B">
        <w:rPr>
          <w:rFonts w:ascii="Times New Roman" w:hAnsi="Times New Roman" w:cs="Times New Roman"/>
        </w:rPr>
        <w:tab/>
        <w:t>{Yayın</w:t>
      </w:r>
      <w:r w:rsidRPr="00F50E2B">
        <w:rPr>
          <w:rFonts w:ascii="Times New Roman" w:hAnsi="Times New Roman" w:cs="Times New Roman"/>
        </w:rPr>
        <w:tab/>
        <w:t>yılı},</w:t>
      </w:r>
      <w:r w:rsidRPr="00F50E2B">
        <w:rPr>
          <w:rFonts w:ascii="Times New Roman" w:hAnsi="Times New Roman" w:cs="Times New Roman"/>
        </w:rPr>
        <w:tab/>
        <w:t>s/ss.</w:t>
      </w:r>
      <w:r w:rsidRPr="00F50E2B">
        <w:rPr>
          <w:rFonts w:ascii="Times New Roman" w:hAnsi="Times New Roman" w:cs="Times New Roman"/>
        </w:rPr>
        <w:tab/>
        <w:t>{yararlanılan</w:t>
      </w:r>
      <w:r w:rsidRPr="00F50E2B">
        <w:rPr>
          <w:rFonts w:ascii="Times New Roman" w:hAnsi="Times New Roman" w:cs="Times New Roman"/>
        </w:rPr>
        <w:tab/>
        <w:t>sayfa numarası/numaraları}.</w:t>
      </w:r>
    </w:p>
    <w:p w:rsidR="00D22EBA" w:rsidRDefault="00D22EBA" w:rsidP="00420F95">
      <w:pPr>
        <w:spacing w:after="120" w:line="360" w:lineRule="auto"/>
        <w:jc w:val="both"/>
        <w:rPr>
          <w:rFonts w:ascii="Times New Roman" w:hAnsi="Times New Roman" w:cs="Times New Roman"/>
          <w:i/>
          <w:sz w:val="24"/>
          <w:u w:val="single"/>
        </w:rPr>
      </w:pPr>
    </w:p>
    <w:p w:rsidR="00420F95" w:rsidRPr="00F50E2B" w:rsidRDefault="00420F95" w:rsidP="00420F95">
      <w:pPr>
        <w:spacing w:after="120" w:line="360" w:lineRule="auto"/>
        <w:jc w:val="both"/>
        <w:rPr>
          <w:rFonts w:ascii="Times New Roman" w:hAnsi="Times New Roman" w:cs="Times New Roman"/>
          <w:i/>
          <w:sz w:val="28"/>
          <w:u w:val="single"/>
        </w:rPr>
      </w:pPr>
      <w:r w:rsidRPr="00F50E2B">
        <w:rPr>
          <w:rFonts w:ascii="Times New Roman" w:hAnsi="Times New Roman" w:cs="Times New Roman"/>
          <w:i/>
          <w:sz w:val="24"/>
          <w:u w:val="single"/>
        </w:rPr>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lastRenderedPageBreak/>
        <w:t>1</w:t>
      </w:r>
      <w:r w:rsidRPr="00F50E2B">
        <w:rPr>
          <w:rFonts w:ascii="Times New Roman" w:hAnsi="Times New Roman" w:cs="Times New Roman"/>
          <w:sz w:val="20"/>
        </w:rPr>
        <w:t xml:space="preserve">Ömer Celal Sarç, “Milli Gelir”, </w:t>
      </w:r>
      <w:r w:rsidRPr="00F50E2B">
        <w:rPr>
          <w:rFonts w:ascii="Times New Roman" w:hAnsi="Times New Roman" w:cs="Times New Roman"/>
          <w:i/>
          <w:sz w:val="20"/>
        </w:rPr>
        <w:t xml:space="preserve">Ak </w:t>
      </w:r>
      <w:r w:rsidRPr="00F50E2B">
        <w:rPr>
          <w:rFonts w:ascii="Times New Roman" w:hAnsi="Times New Roman" w:cs="Times New Roman"/>
          <w:sz w:val="20"/>
        </w:rPr>
        <w:t>İ</w:t>
      </w:r>
      <w:r w:rsidRPr="00F50E2B">
        <w:rPr>
          <w:rFonts w:ascii="Times New Roman" w:hAnsi="Times New Roman" w:cs="Times New Roman"/>
          <w:i/>
          <w:sz w:val="20"/>
        </w:rPr>
        <w:t>ktisat Ansiklopedisi</w:t>
      </w:r>
      <w:r w:rsidRPr="00F50E2B">
        <w:rPr>
          <w:rFonts w:ascii="Times New Roman" w:hAnsi="Times New Roman" w:cs="Times New Roman"/>
          <w:sz w:val="20"/>
        </w:rPr>
        <w:t>, C. 2, İstanbul: Ak Yayınları, 1973, s.</w:t>
      </w:r>
      <w:r w:rsidRPr="00F50E2B">
        <w:rPr>
          <w:rFonts w:ascii="Times New Roman" w:hAnsi="Times New Roman" w:cs="Times New Roman"/>
          <w:spacing w:val="-1"/>
          <w:sz w:val="20"/>
        </w:rPr>
        <w:t xml:space="preserve"> </w:t>
      </w:r>
      <w:r w:rsidRPr="00F50E2B">
        <w:rPr>
          <w:rFonts w:ascii="Times New Roman" w:hAnsi="Times New Roman" w:cs="Times New Roman"/>
          <w:sz w:val="20"/>
        </w:rPr>
        <w:t>20.</w:t>
      </w:r>
    </w:p>
    <w:p w:rsidR="00420F95" w:rsidRPr="00F50E2B" w:rsidRDefault="00420F95" w:rsidP="00420F95">
      <w:pPr>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Atıfta bulunulan ansiklopedi maddesi bir sayfada ise dipnotta sayfa numarası yazılmamalı, iki veya daha sayfada ise yararlanılan sayfa numarası/numaraları belirtilmelidir.</w:t>
      </w:r>
    </w:p>
    <w:p w:rsidR="00420F95" w:rsidRPr="00F50E2B" w:rsidRDefault="00420F95" w:rsidP="00420F95">
      <w:pPr>
        <w:spacing w:before="240" w:after="120" w:line="360" w:lineRule="auto"/>
        <w:rPr>
          <w:rFonts w:ascii="Times New Roman" w:hAnsi="Times New Roman" w:cs="Times New Roman"/>
          <w:b/>
          <w:sz w:val="24"/>
        </w:rPr>
      </w:pPr>
      <w:r w:rsidRPr="00F50E2B">
        <w:rPr>
          <w:rFonts w:ascii="Times New Roman" w:hAnsi="Times New Roman" w:cs="Times New Roman"/>
          <w:b/>
          <w:sz w:val="24"/>
        </w:rPr>
        <w:t>9. Patentler</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{Patent alanın/alanların adı soyadı}, {</w:t>
      </w:r>
      <w:r w:rsidRPr="00F50E2B">
        <w:rPr>
          <w:i/>
        </w:rPr>
        <w:t>Patent adı</w:t>
      </w:r>
      <w:r w:rsidRPr="00F50E2B">
        <w:t>}, {Ülke}, Patent No: {Patent numarası} ({alınma tarihi}).</w:t>
      </w:r>
    </w:p>
    <w:p w:rsidR="0068070B" w:rsidRPr="00F50E2B" w:rsidRDefault="00420F95" w:rsidP="00420F95">
      <w:pPr>
        <w:pStyle w:val="GvdeMetni"/>
        <w:spacing w:after="120" w:line="360" w:lineRule="auto"/>
        <w:jc w:val="both"/>
        <w:rPr>
          <w:i/>
          <w:u w:val="single"/>
        </w:rPr>
      </w:pPr>
      <w:r w:rsidRPr="00F50E2B">
        <w:rPr>
          <w:i/>
          <w:u w:val="single"/>
        </w:rPr>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Kavur, Kazım Hakan, </w:t>
      </w:r>
      <w:r w:rsidRPr="00F50E2B">
        <w:rPr>
          <w:rFonts w:ascii="Times New Roman" w:hAnsi="Times New Roman" w:cs="Times New Roman"/>
          <w:i/>
          <w:sz w:val="20"/>
        </w:rPr>
        <w:t>Heart Flowerpot</w:t>
      </w:r>
      <w:r w:rsidRPr="00F50E2B">
        <w:rPr>
          <w:rFonts w:ascii="Times New Roman" w:hAnsi="Times New Roman" w:cs="Times New Roman"/>
          <w:sz w:val="20"/>
        </w:rPr>
        <w:t>, Washington, DC: U.S. Patent and Trademark Office, U.S. Patent No: D518,755 (2006).</w:t>
      </w:r>
    </w:p>
    <w:p w:rsidR="00420F95" w:rsidRPr="00F50E2B" w:rsidRDefault="00420F95" w:rsidP="00420F95">
      <w:pPr>
        <w:pStyle w:val="GvdeMetni"/>
        <w:spacing w:before="240" w:after="120" w:line="360" w:lineRule="auto"/>
        <w:rPr>
          <w:b/>
        </w:rPr>
      </w:pPr>
      <w:r w:rsidRPr="00F50E2B">
        <w:rPr>
          <w:b/>
        </w:rPr>
        <w:t>10. Raporlar</w:t>
      </w:r>
    </w:p>
    <w:p w:rsidR="00420F95" w:rsidRPr="00F50E2B" w:rsidRDefault="00420F95" w:rsidP="00420F95">
      <w:pPr>
        <w:tabs>
          <w:tab w:val="left" w:pos="1191"/>
          <w:tab w:val="left" w:pos="2223"/>
          <w:tab w:val="left" w:pos="2988"/>
          <w:tab w:val="left" w:pos="3874"/>
          <w:tab w:val="left" w:pos="4378"/>
          <w:tab w:val="left" w:pos="5393"/>
          <w:tab w:val="left" w:pos="6413"/>
          <w:tab w:val="left" w:pos="7200"/>
        </w:tabs>
        <w:spacing w:after="120" w:line="360" w:lineRule="auto"/>
        <w:jc w:val="both"/>
        <w:rPr>
          <w:rFonts w:ascii="Times New Roman" w:hAnsi="Times New Roman" w:cs="Times New Roman"/>
          <w:sz w:val="24"/>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}{Raporu</w:t>
      </w:r>
      <w:r w:rsidRPr="00F50E2B">
        <w:rPr>
          <w:rFonts w:ascii="Times New Roman" w:hAnsi="Times New Roman" w:cs="Times New Roman"/>
          <w:sz w:val="24"/>
        </w:rPr>
        <w:tab/>
        <w:t>hazırlayanların adı</w:t>
      </w:r>
      <w:r w:rsidRPr="00F50E2B">
        <w:rPr>
          <w:rFonts w:ascii="Times New Roman" w:hAnsi="Times New Roman" w:cs="Times New Roman"/>
          <w:sz w:val="24"/>
        </w:rPr>
        <w:tab/>
        <w:t xml:space="preserve"> soyadı},“{Rapor adı}”,</w:t>
      </w:r>
      <w:r w:rsidRPr="00F50E2B">
        <w:rPr>
          <w:rFonts w:ascii="Times New Roman" w:hAnsi="Times New Roman" w:cs="Times New Roman"/>
          <w:sz w:val="24"/>
        </w:rPr>
        <w:tab/>
        <w:t>{</w:t>
      </w:r>
      <w:r w:rsidRPr="00F50E2B">
        <w:rPr>
          <w:rFonts w:ascii="Times New Roman" w:hAnsi="Times New Roman" w:cs="Times New Roman"/>
          <w:i/>
          <w:sz w:val="24"/>
        </w:rPr>
        <w:t>Raporu yayımlayan</w:t>
      </w:r>
      <w:r w:rsidRPr="00F50E2B">
        <w:rPr>
          <w:rFonts w:ascii="Times New Roman" w:hAnsi="Times New Roman" w:cs="Times New Roman"/>
          <w:i/>
          <w:spacing w:val="-2"/>
          <w:sz w:val="24"/>
        </w:rPr>
        <w:t xml:space="preserve"> </w:t>
      </w:r>
      <w:r w:rsidRPr="00F50E2B">
        <w:rPr>
          <w:rFonts w:ascii="Times New Roman" w:hAnsi="Times New Roman" w:cs="Times New Roman"/>
          <w:i/>
          <w:sz w:val="24"/>
        </w:rPr>
        <w:t>kurum</w:t>
      </w:r>
      <w:r w:rsidRPr="00F50E2B">
        <w:rPr>
          <w:rFonts w:ascii="Times New Roman" w:hAnsi="Times New Roman" w:cs="Times New Roman"/>
          <w:sz w:val="24"/>
        </w:rPr>
        <w:t>}:</w:t>
      </w:r>
      <w:r w:rsidRPr="00F50E2B">
        <w:rPr>
          <w:rFonts w:ascii="Times New Roman" w:hAnsi="Times New Roman" w:cs="Times New Roman"/>
          <w:sz w:val="24"/>
        </w:rPr>
        <w:tab/>
        <w:t>{Rapor yeri}, {Rapor</w:t>
      </w:r>
      <w:r w:rsidRPr="00F50E2B">
        <w:rPr>
          <w:rFonts w:ascii="Times New Roman" w:hAnsi="Times New Roman" w:cs="Times New Roman"/>
          <w:spacing w:val="4"/>
          <w:sz w:val="24"/>
        </w:rPr>
        <w:t xml:space="preserve"> </w:t>
      </w:r>
      <w:r w:rsidRPr="00F50E2B">
        <w:rPr>
          <w:rFonts w:ascii="Times New Roman" w:hAnsi="Times New Roman" w:cs="Times New Roman"/>
          <w:sz w:val="24"/>
        </w:rPr>
        <w:t>yılı}.</w:t>
      </w:r>
    </w:p>
    <w:p w:rsidR="00420F95" w:rsidRPr="00F50E2B" w:rsidRDefault="00420F95" w:rsidP="00420F95">
      <w:pPr>
        <w:pStyle w:val="GvdeMetni"/>
        <w:spacing w:after="120" w:line="360" w:lineRule="auto"/>
        <w:jc w:val="both"/>
        <w:rPr>
          <w:i/>
          <w:u w:val="single"/>
        </w:rPr>
      </w:pPr>
      <w:r w:rsidRPr="00F50E2B">
        <w:rPr>
          <w:i/>
          <w:u w:val="single"/>
        </w:rPr>
        <w:t>Örnek:</w:t>
      </w:r>
    </w:p>
    <w:p w:rsidR="00420F95" w:rsidRPr="00F50E2B" w:rsidRDefault="00420F95" w:rsidP="00420F95">
      <w:pPr>
        <w:spacing w:after="120" w:line="360" w:lineRule="auto"/>
        <w:ind w:firstLine="50"/>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W. F. Burke ve G. Uğurtaş. “Seismic Interpretation of Thrace Basin”, </w:t>
      </w:r>
      <w:r w:rsidRPr="00F50E2B">
        <w:rPr>
          <w:rFonts w:ascii="Times New Roman" w:hAnsi="Times New Roman" w:cs="Times New Roman"/>
          <w:i/>
          <w:sz w:val="20"/>
        </w:rPr>
        <w:t>TPAO International Report</w:t>
      </w:r>
      <w:r w:rsidRPr="00F50E2B">
        <w:rPr>
          <w:rFonts w:ascii="Times New Roman" w:hAnsi="Times New Roman" w:cs="Times New Roman"/>
          <w:sz w:val="20"/>
        </w:rPr>
        <w:t>, Ankara 1974.</w:t>
      </w:r>
    </w:p>
    <w:p w:rsidR="0068070B" w:rsidRPr="00F50E2B" w:rsidRDefault="00420F95" w:rsidP="00420F95">
      <w:pPr>
        <w:pStyle w:val="GvdeMetni"/>
        <w:spacing w:before="240" w:after="120" w:line="360" w:lineRule="auto"/>
        <w:rPr>
          <w:b/>
        </w:rPr>
      </w:pPr>
      <w:r w:rsidRPr="00F50E2B">
        <w:rPr>
          <w:b/>
        </w:rPr>
        <w:t>11. Haritalar</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{Haritayı  hazırlayan  kuruluş}.  {</w:t>
      </w:r>
      <w:r w:rsidRPr="00F50E2B">
        <w:rPr>
          <w:i/>
        </w:rPr>
        <w:t>Harita  adı</w:t>
      </w:r>
      <w:r w:rsidRPr="00F50E2B">
        <w:t xml:space="preserve">},  Ölçek:  {Ölçek </w:t>
      </w:r>
      <w:r w:rsidRPr="00F50E2B">
        <w:rPr>
          <w:spacing w:val="50"/>
        </w:rPr>
        <w:t xml:space="preserve"> </w:t>
      </w:r>
      <w:r w:rsidRPr="00F50E2B">
        <w:t>oranı}, {Pafta</w:t>
      </w:r>
      <w:r w:rsidRPr="00F50E2B">
        <w:rPr>
          <w:spacing w:val="21"/>
        </w:rPr>
        <w:t xml:space="preserve"> </w:t>
      </w:r>
      <w:r w:rsidRPr="00F50E2B">
        <w:t>adedi}</w:t>
      </w:r>
      <w:r w:rsidRPr="00F50E2B">
        <w:rPr>
          <w:spacing w:val="23"/>
        </w:rPr>
        <w:t xml:space="preserve"> </w:t>
      </w:r>
      <w:r w:rsidRPr="00F50E2B">
        <w:t>Pafta,</w:t>
      </w:r>
      <w:r w:rsidRPr="00F50E2B">
        <w:rPr>
          <w:spacing w:val="22"/>
        </w:rPr>
        <w:t xml:space="preserve"> </w:t>
      </w:r>
      <w:r w:rsidRPr="00F50E2B">
        <w:t>{Yayın</w:t>
      </w:r>
      <w:r w:rsidRPr="00F50E2B">
        <w:rPr>
          <w:spacing w:val="23"/>
        </w:rPr>
        <w:t xml:space="preserve"> </w:t>
      </w:r>
      <w:r w:rsidRPr="00F50E2B">
        <w:t>Yeri}:</w:t>
      </w:r>
      <w:r w:rsidRPr="00F50E2B">
        <w:rPr>
          <w:spacing w:val="22"/>
        </w:rPr>
        <w:t xml:space="preserve"> </w:t>
      </w:r>
      <w:r w:rsidRPr="00F50E2B">
        <w:t>{Haritayı</w:t>
      </w:r>
      <w:r w:rsidRPr="00F50E2B">
        <w:rPr>
          <w:spacing w:val="23"/>
        </w:rPr>
        <w:t xml:space="preserve"> </w:t>
      </w:r>
      <w:r w:rsidRPr="00F50E2B">
        <w:t>basan</w:t>
      </w:r>
      <w:r w:rsidRPr="00F50E2B">
        <w:rPr>
          <w:spacing w:val="23"/>
        </w:rPr>
        <w:t xml:space="preserve"> </w:t>
      </w:r>
      <w:r w:rsidRPr="00F50E2B">
        <w:t>kurum</w:t>
      </w:r>
      <w:r w:rsidRPr="00F50E2B">
        <w:rPr>
          <w:spacing w:val="27"/>
        </w:rPr>
        <w:t xml:space="preserve"> </w:t>
      </w:r>
      <w:r w:rsidRPr="00F50E2B">
        <w:rPr>
          <w:spacing w:val="-3"/>
        </w:rPr>
        <w:t>ya</w:t>
      </w:r>
      <w:r w:rsidRPr="00F50E2B">
        <w:rPr>
          <w:spacing w:val="22"/>
        </w:rPr>
        <w:t xml:space="preserve"> </w:t>
      </w:r>
      <w:r w:rsidRPr="00F50E2B">
        <w:t>da</w:t>
      </w:r>
      <w:r w:rsidRPr="00F50E2B">
        <w:rPr>
          <w:spacing w:val="21"/>
        </w:rPr>
        <w:t xml:space="preserve"> </w:t>
      </w:r>
      <w:r w:rsidRPr="00F50E2B">
        <w:t>kuruluş}, {Yılı}.</w:t>
      </w:r>
    </w:p>
    <w:p w:rsidR="00420F95" w:rsidRPr="00F50E2B" w:rsidRDefault="00420F95" w:rsidP="00420F95">
      <w:pPr>
        <w:pStyle w:val="GvdeMetni"/>
        <w:spacing w:after="120" w:line="360" w:lineRule="auto"/>
        <w:jc w:val="both"/>
        <w:rPr>
          <w:i/>
          <w:u w:val="single"/>
        </w:rPr>
      </w:pPr>
      <w:r w:rsidRPr="00F50E2B">
        <w:rPr>
          <w:i/>
          <w:u w:val="single"/>
        </w:rPr>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IOC-UNESCO. </w:t>
      </w:r>
      <w:r w:rsidRPr="00F50E2B">
        <w:rPr>
          <w:rFonts w:ascii="Times New Roman" w:hAnsi="Times New Roman" w:cs="Times New Roman"/>
          <w:i/>
          <w:sz w:val="20"/>
        </w:rPr>
        <w:t>International Bathymtric Chart of The Mediterranian</w:t>
      </w:r>
      <w:r w:rsidRPr="00F50E2B">
        <w:rPr>
          <w:rFonts w:ascii="Times New Roman" w:hAnsi="Times New Roman" w:cs="Times New Roman"/>
          <w:sz w:val="20"/>
        </w:rPr>
        <w:t>, Ölçek: 1/1.000.000, 10 Pafta, Leningrad: Savunma Bakanlığı,</w:t>
      </w:r>
      <w:r w:rsidRPr="00F50E2B">
        <w:rPr>
          <w:rFonts w:ascii="Times New Roman" w:hAnsi="Times New Roman" w:cs="Times New Roman"/>
          <w:spacing w:val="-1"/>
          <w:sz w:val="20"/>
        </w:rPr>
        <w:t xml:space="preserve"> </w:t>
      </w:r>
      <w:r w:rsidRPr="00F50E2B">
        <w:rPr>
          <w:rFonts w:ascii="Times New Roman" w:hAnsi="Times New Roman" w:cs="Times New Roman"/>
          <w:sz w:val="20"/>
        </w:rPr>
        <w:t>1981.</w:t>
      </w:r>
    </w:p>
    <w:p w:rsidR="003D7F0E" w:rsidRPr="00F50E2B" w:rsidRDefault="00420F95" w:rsidP="00420F95">
      <w:pPr>
        <w:tabs>
          <w:tab w:val="left" w:pos="1965"/>
        </w:tabs>
        <w:spacing w:after="120" w:line="360" w:lineRule="auto"/>
        <w:rPr>
          <w:rFonts w:ascii="Times New Roman" w:hAnsi="Times New Roman" w:cs="Times New Roman"/>
          <w:b/>
          <w:sz w:val="24"/>
          <w:szCs w:val="20"/>
        </w:rPr>
      </w:pPr>
      <w:r w:rsidRPr="00F50E2B">
        <w:rPr>
          <w:rFonts w:ascii="Times New Roman" w:hAnsi="Times New Roman" w:cs="Times New Roman"/>
          <w:b/>
          <w:sz w:val="24"/>
          <w:szCs w:val="20"/>
        </w:rPr>
        <w:t>12. Yasa ve Yönetmelikler</w:t>
      </w:r>
      <w:r w:rsidRPr="00F50E2B">
        <w:rPr>
          <w:rFonts w:ascii="Times New Roman" w:hAnsi="Times New Roman" w:cs="Times New Roman"/>
          <w:b/>
          <w:sz w:val="24"/>
          <w:szCs w:val="20"/>
        </w:rPr>
        <w:tab/>
      </w:r>
    </w:p>
    <w:p w:rsidR="00420F95" w:rsidRPr="00F50E2B" w:rsidRDefault="00420F95" w:rsidP="00420F95">
      <w:pPr>
        <w:pStyle w:val="GvdeMetni"/>
        <w:spacing w:after="120" w:line="360" w:lineRule="auto"/>
        <w:jc w:val="both"/>
      </w:pPr>
      <w:r w:rsidRPr="00F50E2B">
        <w:t>Metin içinde kısaltma kullanılarak belirtilir.</w:t>
      </w:r>
    </w:p>
    <w:p w:rsidR="00420F95" w:rsidRPr="00F50E2B" w:rsidRDefault="00420F95" w:rsidP="00420F95">
      <w:pPr>
        <w:pStyle w:val="GvdeMetni"/>
        <w:tabs>
          <w:tab w:val="left" w:pos="2002"/>
          <w:tab w:val="left" w:pos="2696"/>
          <w:tab w:val="left" w:pos="3180"/>
          <w:tab w:val="left" w:pos="3915"/>
          <w:tab w:val="left" w:pos="4690"/>
          <w:tab w:val="left" w:pos="5506"/>
          <w:tab w:val="left" w:pos="6548"/>
          <w:tab w:val="left" w:pos="7563"/>
        </w:tabs>
        <w:spacing w:after="120" w:line="360" w:lineRule="auto"/>
        <w:jc w:val="both"/>
      </w:pPr>
      <w:r w:rsidRPr="00F50E2B">
        <w:t>27.12.2007 tarih ve 5726 sayılı Tanık Koruma Kanunu (RG. 05.01.2008/26747). AYM. 2.5.2008 tarih, E. 2005/12 ve K. 2008/101 sayılı Kararı (RG. 11.06. 2008/ 26903).</w:t>
      </w:r>
    </w:p>
    <w:p w:rsidR="003D7F0E" w:rsidRPr="00F50E2B" w:rsidRDefault="00420F95" w:rsidP="00420F95">
      <w:pPr>
        <w:pStyle w:val="GvdeMetni"/>
        <w:spacing w:after="120" w:line="360" w:lineRule="auto"/>
        <w:jc w:val="both"/>
        <w:rPr>
          <w:i/>
          <w:u w:val="single"/>
        </w:rPr>
      </w:pPr>
      <w:r w:rsidRPr="00F50E2B">
        <w:rPr>
          <w:i/>
          <w:u w:val="single"/>
        </w:rPr>
        <w:t>Örnek:</w:t>
      </w:r>
    </w:p>
    <w:p w:rsidR="003D7F0E"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“Borçlar Kanunu (818 Sayılı Kanun)” Resmi Gazete, 359 (29.04.1926).</w:t>
      </w:r>
    </w:p>
    <w:p w:rsidR="00420F95" w:rsidRPr="00F50E2B" w:rsidRDefault="00420F95" w:rsidP="00420F95">
      <w:pPr>
        <w:spacing w:before="240" w:after="120" w:line="360" w:lineRule="auto"/>
        <w:rPr>
          <w:rFonts w:ascii="Times New Roman" w:hAnsi="Times New Roman" w:cs="Times New Roman"/>
          <w:b/>
          <w:sz w:val="32"/>
          <w:szCs w:val="24"/>
        </w:rPr>
      </w:pPr>
      <w:r w:rsidRPr="00F50E2B">
        <w:rPr>
          <w:rFonts w:ascii="Times New Roman" w:hAnsi="Times New Roman" w:cs="Times New Roman"/>
          <w:b/>
          <w:sz w:val="24"/>
        </w:rPr>
        <w:t>13. Standartlar</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{Standart no}: “{Standart adı}”, {</w:t>
      </w:r>
      <w:r w:rsidRPr="00F50E2B">
        <w:rPr>
          <w:i/>
        </w:rPr>
        <w:t>Standart Men</w:t>
      </w:r>
      <w:r w:rsidRPr="00F50E2B">
        <w:t>ş</w:t>
      </w:r>
      <w:r w:rsidRPr="00F50E2B">
        <w:rPr>
          <w:i/>
        </w:rPr>
        <w:t>ei</w:t>
      </w:r>
      <w:r w:rsidRPr="00F50E2B">
        <w:t>}, {Yeri} {Yılı}.</w:t>
      </w:r>
    </w:p>
    <w:p w:rsidR="00420F95" w:rsidRPr="00F50E2B" w:rsidRDefault="00420F95" w:rsidP="00420F95">
      <w:pPr>
        <w:pStyle w:val="GvdeMetni"/>
        <w:spacing w:after="120" w:line="360" w:lineRule="auto"/>
        <w:jc w:val="both"/>
        <w:rPr>
          <w:i/>
          <w:u w:val="single"/>
        </w:rPr>
      </w:pPr>
      <w:r w:rsidRPr="00F50E2B">
        <w:rPr>
          <w:i/>
          <w:u w:val="single"/>
        </w:rPr>
        <w:lastRenderedPageBreak/>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TS. 920: “Binalarda Rüzgâr Yükü Kuralları”, </w:t>
      </w:r>
      <w:r w:rsidRPr="00F50E2B">
        <w:rPr>
          <w:rFonts w:ascii="Times New Roman" w:hAnsi="Times New Roman" w:cs="Times New Roman"/>
          <w:i/>
          <w:sz w:val="20"/>
        </w:rPr>
        <w:t>Türk Standartları</w:t>
      </w:r>
      <w:r w:rsidRPr="00F50E2B">
        <w:rPr>
          <w:rFonts w:ascii="Times New Roman" w:hAnsi="Times New Roman" w:cs="Times New Roman"/>
          <w:sz w:val="20"/>
        </w:rPr>
        <w:t>, Ankara 1990.</w:t>
      </w:r>
    </w:p>
    <w:p w:rsidR="00420F95" w:rsidRPr="00F50E2B" w:rsidRDefault="00420F95" w:rsidP="00420F95">
      <w:pPr>
        <w:spacing w:before="240" w:after="120" w:line="360" w:lineRule="auto"/>
        <w:rPr>
          <w:rFonts w:ascii="Times New Roman" w:hAnsi="Times New Roman" w:cs="Times New Roman"/>
          <w:b/>
          <w:sz w:val="24"/>
        </w:rPr>
      </w:pPr>
      <w:r w:rsidRPr="00F50E2B">
        <w:rPr>
          <w:rFonts w:ascii="Times New Roman" w:hAnsi="Times New Roman" w:cs="Times New Roman"/>
          <w:b/>
          <w:sz w:val="24"/>
        </w:rPr>
        <w:t>14. Sözlük</w:t>
      </w:r>
    </w:p>
    <w:p w:rsidR="00420F95" w:rsidRPr="00F50E2B" w:rsidRDefault="00420F95" w:rsidP="00420F95">
      <w:pPr>
        <w:pStyle w:val="GvdeMetni"/>
        <w:spacing w:after="120" w:line="360" w:lineRule="auto"/>
        <w:jc w:val="both"/>
      </w:pPr>
      <w:r w:rsidRPr="00F50E2B">
        <w:t>{</w:t>
      </w:r>
      <w:r w:rsidRPr="00F50E2B">
        <w:rPr>
          <w:vertAlign w:val="superscript"/>
        </w:rPr>
        <w:t>#</w:t>
      </w:r>
      <w:r w:rsidRPr="00F50E2B">
        <w:t>} “{Madde adı}”, {</w:t>
      </w:r>
      <w:r w:rsidRPr="00F50E2B">
        <w:rPr>
          <w:i/>
        </w:rPr>
        <w:t>Sözlü</w:t>
      </w:r>
      <w:r w:rsidRPr="00F50E2B">
        <w:t>ğ</w:t>
      </w:r>
      <w:r w:rsidRPr="00F50E2B">
        <w:rPr>
          <w:i/>
        </w:rPr>
        <w:t>ün Adı</w:t>
      </w:r>
      <w:r w:rsidRPr="00F50E2B">
        <w:t>}, {Yayın Yeri: Yayın Evi}, {Yıl}.</w:t>
      </w:r>
    </w:p>
    <w:p w:rsidR="00420F95" w:rsidRPr="00F50E2B" w:rsidRDefault="00420F95" w:rsidP="00420F95">
      <w:pPr>
        <w:pStyle w:val="GvdeMetni"/>
        <w:spacing w:after="120" w:line="360" w:lineRule="auto"/>
        <w:jc w:val="both"/>
        <w:rPr>
          <w:i/>
          <w:u w:val="single"/>
        </w:rPr>
      </w:pPr>
      <w:r w:rsidRPr="00F50E2B">
        <w:rPr>
          <w:i/>
          <w:u w:val="single"/>
        </w:rPr>
        <w:t>Örnek:</w:t>
      </w:r>
    </w:p>
    <w:p w:rsidR="00420F95" w:rsidRPr="00F50E2B" w:rsidRDefault="00420F95" w:rsidP="00420F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2 </w:t>
      </w:r>
      <w:r w:rsidRPr="00F50E2B">
        <w:rPr>
          <w:rFonts w:ascii="Times New Roman" w:hAnsi="Times New Roman" w:cs="Times New Roman"/>
          <w:sz w:val="20"/>
        </w:rPr>
        <w:t xml:space="preserve">“Zahire”, </w:t>
      </w:r>
      <w:r w:rsidRPr="00F50E2B">
        <w:rPr>
          <w:rFonts w:ascii="Times New Roman" w:hAnsi="Times New Roman" w:cs="Times New Roman"/>
          <w:i/>
          <w:sz w:val="20"/>
        </w:rPr>
        <w:t>Misalli Büyük Türkçe Sözlük</w:t>
      </w:r>
      <w:r w:rsidRPr="00F50E2B">
        <w:rPr>
          <w:rFonts w:ascii="Times New Roman" w:hAnsi="Times New Roman" w:cs="Times New Roman"/>
          <w:sz w:val="20"/>
        </w:rPr>
        <w:t>, İstanbul: Kubbealtı Neşriyat, 2005.</w:t>
      </w:r>
    </w:p>
    <w:p w:rsidR="00420F95" w:rsidRPr="00F50E2B" w:rsidRDefault="00420F95" w:rsidP="00D17395">
      <w:pPr>
        <w:pStyle w:val="GvdeMetni"/>
        <w:tabs>
          <w:tab w:val="left" w:pos="1950"/>
        </w:tabs>
        <w:spacing w:before="240" w:after="120" w:line="360" w:lineRule="auto"/>
        <w:rPr>
          <w:b/>
        </w:rPr>
      </w:pPr>
      <w:r w:rsidRPr="00F50E2B">
        <w:rPr>
          <w:b/>
        </w:rPr>
        <w:t>15. Gazateler</w:t>
      </w:r>
      <w:r w:rsidR="00D17395" w:rsidRPr="00F50E2B">
        <w:rPr>
          <w:b/>
        </w:rPr>
        <w:tab/>
      </w:r>
    </w:p>
    <w:p w:rsidR="00D17395" w:rsidRPr="00F50E2B" w:rsidRDefault="00D17395" w:rsidP="00D17395">
      <w:pPr>
        <w:pStyle w:val="GvdeMetni"/>
        <w:tabs>
          <w:tab w:val="left" w:pos="1950"/>
        </w:tabs>
        <w:spacing w:before="240" w:after="120" w:line="360" w:lineRule="auto"/>
        <w:rPr>
          <w:b/>
        </w:rPr>
      </w:pPr>
      <w:r w:rsidRPr="00F50E2B">
        <w:rPr>
          <w:b/>
        </w:rPr>
        <w:t>a. Yazarlı</w:t>
      </w:r>
    </w:p>
    <w:p w:rsidR="00D17395" w:rsidRPr="00F50E2B" w:rsidRDefault="00D17395" w:rsidP="00D17395">
      <w:pPr>
        <w:pStyle w:val="GvdeMetni"/>
        <w:spacing w:after="120" w:line="360" w:lineRule="auto"/>
        <w:jc w:val="both"/>
      </w:pPr>
      <w:r w:rsidRPr="00F50E2B">
        <w:t>{</w:t>
      </w:r>
      <w:r w:rsidRPr="00F50E2B">
        <w:rPr>
          <w:vertAlign w:val="superscript"/>
        </w:rPr>
        <w:t>#</w:t>
      </w:r>
      <w:r w:rsidRPr="00F50E2B">
        <w:t>} {Yazar Adı Soyadı}, “{Haber/Makale başlığı}”, {</w:t>
      </w:r>
      <w:r w:rsidRPr="00F50E2B">
        <w:rPr>
          <w:i/>
        </w:rPr>
        <w:t>Gazetenin Adı</w:t>
      </w:r>
      <w:r w:rsidRPr="00F50E2B">
        <w:t>}, {Tarih (gün-ay-yıl)}, Sayfa Numarası.</w:t>
      </w:r>
    </w:p>
    <w:p w:rsidR="00D17395" w:rsidRPr="00F50E2B" w:rsidRDefault="00D17395" w:rsidP="00D17395">
      <w:pPr>
        <w:pStyle w:val="GvdeMetni"/>
        <w:spacing w:after="120" w:line="360" w:lineRule="auto"/>
        <w:jc w:val="both"/>
        <w:rPr>
          <w:i/>
          <w:u w:val="single"/>
        </w:rPr>
      </w:pPr>
      <w:r w:rsidRPr="00F50E2B">
        <w:rPr>
          <w:i/>
          <w:u w:val="single"/>
        </w:rPr>
        <w:t>Örnek:</w:t>
      </w:r>
    </w:p>
    <w:p w:rsidR="00D17395" w:rsidRPr="00F50E2B" w:rsidRDefault="00D17395" w:rsidP="00D17395">
      <w:pPr>
        <w:spacing w:after="120" w:line="360" w:lineRule="auto"/>
        <w:jc w:val="both"/>
        <w:rPr>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Güngör Uras, “Yüzde 25 Devalüasyon Ne Yarar Sağladı?”, </w:t>
      </w:r>
      <w:r w:rsidRPr="00F50E2B">
        <w:rPr>
          <w:rFonts w:ascii="Times New Roman" w:hAnsi="Times New Roman" w:cs="Times New Roman"/>
          <w:i/>
          <w:sz w:val="20"/>
        </w:rPr>
        <w:t>Milliyet</w:t>
      </w:r>
      <w:r w:rsidRPr="00F50E2B">
        <w:rPr>
          <w:rFonts w:ascii="Times New Roman" w:hAnsi="Times New Roman" w:cs="Times New Roman"/>
          <w:sz w:val="20"/>
        </w:rPr>
        <w:t>, 2 Aralık 2012, s. 6</w:t>
      </w:r>
      <w:r w:rsidRPr="00F50E2B">
        <w:rPr>
          <w:sz w:val="20"/>
        </w:rPr>
        <w:t>.</w:t>
      </w:r>
    </w:p>
    <w:p w:rsidR="003D7F0E" w:rsidRPr="00F50E2B" w:rsidRDefault="00D17395" w:rsidP="00D17395">
      <w:pPr>
        <w:pStyle w:val="GvdeMetni"/>
        <w:spacing w:before="1" w:line="360" w:lineRule="auto"/>
        <w:ind w:right="2259"/>
        <w:rPr>
          <w:b/>
        </w:rPr>
      </w:pPr>
      <w:r w:rsidRPr="00F50E2B">
        <w:rPr>
          <w:b/>
        </w:rPr>
        <w:t>b. Yazarsız</w:t>
      </w:r>
    </w:p>
    <w:p w:rsidR="00D17395" w:rsidRPr="00F50E2B" w:rsidRDefault="00D17395" w:rsidP="00D17395">
      <w:pPr>
        <w:pStyle w:val="GvdeMetni"/>
        <w:spacing w:after="120" w:line="360" w:lineRule="auto"/>
        <w:jc w:val="both"/>
      </w:pPr>
      <w:r w:rsidRPr="00F50E2B">
        <w:t>{</w:t>
      </w:r>
      <w:r w:rsidRPr="00F50E2B">
        <w:rPr>
          <w:vertAlign w:val="superscript"/>
        </w:rPr>
        <w:t>#</w:t>
      </w:r>
      <w:r w:rsidRPr="00F50E2B">
        <w:t>} “{Haber/Makale başlığı}”, {Gazetenin Adı}, {Tarih (gün-ay-yıl)}, Sayfa</w:t>
      </w:r>
      <w:r w:rsidRPr="00F50E2B">
        <w:rPr>
          <w:spacing w:val="-2"/>
        </w:rPr>
        <w:t xml:space="preserve"> </w:t>
      </w:r>
      <w:r w:rsidRPr="00F50E2B">
        <w:t>Numarası.</w:t>
      </w:r>
    </w:p>
    <w:p w:rsidR="00D17395" w:rsidRPr="00F50E2B" w:rsidRDefault="00D17395" w:rsidP="00D17395">
      <w:pPr>
        <w:pStyle w:val="GvdeMetni"/>
        <w:spacing w:after="120" w:line="360" w:lineRule="auto"/>
        <w:jc w:val="both"/>
        <w:rPr>
          <w:i/>
          <w:u w:val="single"/>
        </w:rPr>
      </w:pPr>
      <w:r w:rsidRPr="00F50E2B">
        <w:rPr>
          <w:i/>
          <w:u w:val="single"/>
        </w:rPr>
        <w:t>Örnek:</w:t>
      </w:r>
    </w:p>
    <w:p w:rsidR="00D17395" w:rsidRPr="00F50E2B" w:rsidRDefault="00D17395" w:rsidP="00D173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“IMF Yunanistan’a Krediyi Onayladı”, </w:t>
      </w:r>
      <w:r w:rsidRPr="00F50E2B">
        <w:rPr>
          <w:rFonts w:ascii="Times New Roman" w:hAnsi="Times New Roman" w:cs="Times New Roman"/>
          <w:i/>
          <w:sz w:val="20"/>
        </w:rPr>
        <w:t>Taraf</w:t>
      </w:r>
      <w:r w:rsidRPr="00F50E2B">
        <w:rPr>
          <w:rFonts w:ascii="Times New Roman" w:hAnsi="Times New Roman" w:cs="Times New Roman"/>
          <w:sz w:val="20"/>
        </w:rPr>
        <w:t>, 7 Aralık 2011, s. 4.</w:t>
      </w:r>
    </w:p>
    <w:p w:rsidR="00D17395" w:rsidRPr="00F50E2B" w:rsidRDefault="00D17395" w:rsidP="00D17395">
      <w:pPr>
        <w:pStyle w:val="GvdeMetni"/>
        <w:spacing w:before="1" w:line="360" w:lineRule="auto"/>
        <w:ind w:right="2259"/>
        <w:rPr>
          <w:b/>
        </w:rPr>
      </w:pPr>
      <w:r w:rsidRPr="00F50E2B">
        <w:rPr>
          <w:b/>
        </w:rPr>
        <w:t>16. CD-ROM</w:t>
      </w:r>
    </w:p>
    <w:p w:rsidR="00D17395" w:rsidRPr="00F50E2B" w:rsidRDefault="00D17395" w:rsidP="00D17395">
      <w:pPr>
        <w:pStyle w:val="GvdeMetni"/>
        <w:spacing w:after="120" w:line="360" w:lineRule="auto"/>
        <w:jc w:val="both"/>
      </w:pPr>
      <w:r w:rsidRPr="00F50E2B">
        <w:t>{</w:t>
      </w:r>
      <w:r w:rsidRPr="00F50E2B">
        <w:rPr>
          <w:vertAlign w:val="superscript"/>
        </w:rPr>
        <w:t>#</w:t>
      </w:r>
      <w:r w:rsidRPr="00F50E2B">
        <w:t>} “{Haber/Makale başlığı}”, {Gazetenin Adı}, {Tarih (gün-ay-yıl)}, Sayfa</w:t>
      </w:r>
      <w:r w:rsidRPr="00F50E2B">
        <w:rPr>
          <w:spacing w:val="-2"/>
        </w:rPr>
        <w:t xml:space="preserve"> </w:t>
      </w:r>
      <w:r w:rsidRPr="00F50E2B">
        <w:t>Numarası.</w:t>
      </w:r>
    </w:p>
    <w:p w:rsidR="00D17395" w:rsidRPr="00F50E2B" w:rsidRDefault="00D17395" w:rsidP="00D17395">
      <w:pPr>
        <w:pStyle w:val="GvdeMetni"/>
        <w:spacing w:after="120" w:line="360" w:lineRule="auto"/>
        <w:jc w:val="both"/>
        <w:rPr>
          <w:i/>
          <w:u w:val="single"/>
        </w:rPr>
      </w:pPr>
      <w:r w:rsidRPr="00F50E2B">
        <w:rPr>
          <w:i/>
          <w:u w:val="single"/>
        </w:rPr>
        <w:t>Örnek:</w:t>
      </w:r>
    </w:p>
    <w:p w:rsidR="00D17395" w:rsidRPr="00F50E2B" w:rsidRDefault="00D17395" w:rsidP="00D17395">
      <w:pPr>
        <w:spacing w:after="120" w:line="360" w:lineRule="auto"/>
        <w:jc w:val="both"/>
        <w:rPr>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“IMF Yunanistan’a Krediyi Onayladı”, </w:t>
      </w:r>
      <w:r w:rsidRPr="00F50E2B">
        <w:rPr>
          <w:rFonts w:ascii="Times New Roman" w:hAnsi="Times New Roman" w:cs="Times New Roman"/>
          <w:i/>
          <w:sz w:val="20"/>
        </w:rPr>
        <w:t>Taraf</w:t>
      </w:r>
      <w:r w:rsidRPr="00F50E2B">
        <w:rPr>
          <w:rFonts w:ascii="Times New Roman" w:hAnsi="Times New Roman" w:cs="Times New Roman"/>
          <w:sz w:val="20"/>
        </w:rPr>
        <w:t>, 7 Aralık 2011, s. 4</w:t>
      </w:r>
      <w:r w:rsidRPr="00F50E2B">
        <w:rPr>
          <w:sz w:val="20"/>
        </w:rPr>
        <w:t>.</w:t>
      </w:r>
    </w:p>
    <w:p w:rsidR="003D7F0E" w:rsidRPr="00F50E2B" w:rsidRDefault="00D17395" w:rsidP="00C61385">
      <w:pPr>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17. Televizyon Programları</w:t>
      </w:r>
    </w:p>
    <w:p w:rsidR="00D17395" w:rsidRPr="00F50E2B" w:rsidRDefault="00D17395" w:rsidP="00D17395">
      <w:pPr>
        <w:pStyle w:val="GvdeMetni"/>
        <w:spacing w:after="120" w:line="360" w:lineRule="auto"/>
        <w:jc w:val="both"/>
      </w:pPr>
      <w:r w:rsidRPr="00F50E2B">
        <w:t>{</w:t>
      </w:r>
      <w:r w:rsidRPr="00F50E2B">
        <w:rPr>
          <w:vertAlign w:val="superscript"/>
        </w:rPr>
        <w:t>#</w:t>
      </w:r>
      <w:r w:rsidRPr="00F50E2B">
        <w:t>} {Yapımcının Adı Soyadı}, {</w:t>
      </w:r>
      <w:r w:rsidRPr="00F50E2B">
        <w:rPr>
          <w:i/>
        </w:rPr>
        <w:t>Programın Adı</w:t>
      </w:r>
      <w:r w:rsidRPr="00F50E2B">
        <w:t>}, {Yayınlandığı Yer: Yayın Kurumu}, {(Yayınlanma Tarihi)}.</w:t>
      </w:r>
    </w:p>
    <w:p w:rsidR="00D17395" w:rsidRPr="00F50E2B" w:rsidRDefault="00D17395" w:rsidP="00D17395">
      <w:pPr>
        <w:pStyle w:val="GvdeMetni"/>
        <w:spacing w:after="120" w:line="360" w:lineRule="auto"/>
        <w:jc w:val="both"/>
        <w:rPr>
          <w:i/>
          <w:u w:val="single"/>
        </w:rPr>
      </w:pPr>
      <w:r w:rsidRPr="00F50E2B">
        <w:rPr>
          <w:i/>
          <w:u w:val="single"/>
        </w:rPr>
        <w:t>Örnek:</w:t>
      </w:r>
    </w:p>
    <w:p w:rsidR="00D17395" w:rsidRPr="00F50E2B" w:rsidRDefault="00D17395" w:rsidP="00D1739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Murat Bardakçı, </w:t>
      </w:r>
      <w:r w:rsidRPr="00F50E2B">
        <w:rPr>
          <w:rFonts w:ascii="Times New Roman" w:hAnsi="Times New Roman" w:cs="Times New Roman"/>
          <w:i/>
          <w:sz w:val="20"/>
        </w:rPr>
        <w:t>Tarihin Arka Odası</w:t>
      </w:r>
      <w:r w:rsidRPr="00F50E2B">
        <w:rPr>
          <w:rFonts w:ascii="Times New Roman" w:hAnsi="Times New Roman" w:cs="Times New Roman"/>
          <w:sz w:val="20"/>
        </w:rPr>
        <w:t>, İstanbul: Habertürk TV, 10 Aralık 2011.</w:t>
      </w:r>
    </w:p>
    <w:p w:rsidR="00640057" w:rsidRPr="00F50E2B" w:rsidRDefault="00640057" w:rsidP="00D17395">
      <w:pPr>
        <w:spacing w:after="120" w:line="360" w:lineRule="auto"/>
        <w:jc w:val="both"/>
        <w:rPr>
          <w:rFonts w:ascii="Times New Roman" w:hAnsi="Times New Roman" w:cs="Times New Roman"/>
          <w:b/>
          <w:sz w:val="24"/>
        </w:rPr>
      </w:pPr>
      <w:r w:rsidRPr="00F50E2B">
        <w:rPr>
          <w:rFonts w:ascii="Times New Roman" w:hAnsi="Times New Roman" w:cs="Times New Roman"/>
          <w:b/>
          <w:sz w:val="24"/>
        </w:rPr>
        <w:t>18. Kişisel Görüşme, Mektup, E-posta ve Telefon Görüşmeleri</w:t>
      </w:r>
    </w:p>
    <w:p w:rsidR="00640057" w:rsidRPr="00F50E2B" w:rsidRDefault="00640057" w:rsidP="00640057">
      <w:pPr>
        <w:pStyle w:val="GvdeMetni"/>
        <w:spacing w:after="120" w:line="360" w:lineRule="auto"/>
        <w:jc w:val="both"/>
      </w:pPr>
      <w:r w:rsidRPr="00F50E2B">
        <w:t xml:space="preserve">Bu tür iletişim sonucu elde edilen bilgiler dipnotlu sistemde kaynak olarak kabul edilmekle </w:t>
      </w:r>
      <w:r w:rsidRPr="00F50E2B">
        <w:lastRenderedPageBreak/>
        <w:t>birlikte Kaynakça bölümüne yazılmazlar. Bu tür bilgileri metin içinde kullanmayıp dipnot veya açıklama notu olarak kullanmak daha sağlıklıdır.</w:t>
      </w:r>
    </w:p>
    <w:p w:rsidR="00640057" w:rsidRPr="00F50E2B" w:rsidRDefault="00640057" w:rsidP="00640057">
      <w:pPr>
        <w:pStyle w:val="GvdeMetni"/>
        <w:spacing w:after="120" w:line="360" w:lineRule="auto"/>
        <w:jc w:val="both"/>
      </w:pPr>
      <w:r w:rsidRPr="00F50E2B">
        <w:t>{</w:t>
      </w:r>
      <w:r w:rsidRPr="00F50E2B">
        <w:rPr>
          <w:vertAlign w:val="superscript"/>
        </w:rPr>
        <w:t>#</w:t>
      </w:r>
      <w:r w:rsidRPr="00F50E2B">
        <w:t>} {Görüşülen kişinin adı soyadı}, {Görüşme türü} ({Görüşme tarihi}).</w:t>
      </w:r>
    </w:p>
    <w:p w:rsidR="00640057" w:rsidRPr="00F50E2B" w:rsidRDefault="00640057" w:rsidP="00640057">
      <w:pPr>
        <w:pStyle w:val="GvdeMetni"/>
        <w:spacing w:after="120" w:line="360" w:lineRule="auto"/>
        <w:jc w:val="both"/>
        <w:rPr>
          <w:i/>
          <w:u w:val="single"/>
        </w:rPr>
      </w:pPr>
      <w:r w:rsidRPr="00F50E2B">
        <w:rPr>
          <w:i/>
          <w:u w:val="single"/>
        </w:rPr>
        <w:t>Örnek:</w:t>
      </w:r>
    </w:p>
    <w:p w:rsidR="00640057" w:rsidRPr="00F50E2B" w:rsidRDefault="00640057" w:rsidP="00640057">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Osman Ersoy, Kişisel Görüşme (22 Temmuz 2003).</w:t>
      </w:r>
    </w:p>
    <w:p w:rsidR="00640057" w:rsidRPr="00F50E2B" w:rsidRDefault="00640057" w:rsidP="00D17395">
      <w:pPr>
        <w:spacing w:after="120" w:line="360" w:lineRule="auto"/>
        <w:jc w:val="both"/>
        <w:rPr>
          <w:rFonts w:ascii="Times New Roman" w:hAnsi="Times New Roman" w:cs="Times New Roman"/>
          <w:b/>
          <w:sz w:val="24"/>
        </w:rPr>
      </w:pPr>
      <w:r w:rsidRPr="00F50E2B">
        <w:rPr>
          <w:rFonts w:ascii="Times New Roman" w:hAnsi="Times New Roman" w:cs="Times New Roman"/>
          <w:b/>
          <w:sz w:val="24"/>
        </w:rPr>
        <w:t>19. Arşiv Kaynakları</w:t>
      </w:r>
    </w:p>
    <w:p w:rsidR="00640057" w:rsidRPr="00F50E2B" w:rsidRDefault="00640057" w:rsidP="00640057">
      <w:pPr>
        <w:pStyle w:val="GvdeMetni"/>
        <w:spacing w:after="120" w:line="360" w:lineRule="auto"/>
        <w:jc w:val="both"/>
      </w:pPr>
      <w:r w:rsidRPr="00F50E2B">
        <w:t>Söz konusu alıntı ya da bilgi verildikten sonra dipnotta, kullanılan arşiv belgesinin künyesi ilk kez kullanıldığında arşivin ve ait olduğu bölümün adı kısaltmasıyla birlikte yazılarak belirtilir. Belgenin varsa tarihi ilk önce yazılır. İkinci kez kullanıldığında ise yalnızca kısaltmalar yazılır.</w:t>
      </w:r>
    </w:p>
    <w:p w:rsidR="00640057" w:rsidRPr="00F50E2B" w:rsidRDefault="00640057" w:rsidP="00D17395">
      <w:pPr>
        <w:spacing w:after="120" w:line="360" w:lineRule="auto"/>
        <w:jc w:val="both"/>
        <w:rPr>
          <w:rFonts w:ascii="Times New Roman" w:hAnsi="Times New Roman" w:cs="Times New Roman"/>
          <w:b/>
          <w:sz w:val="24"/>
        </w:rPr>
      </w:pPr>
      <w:r w:rsidRPr="00F50E2B">
        <w:rPr>
          <w:rFonts w:ascii="Times New Roman" w:hAnsi="Times New Roman" w:cs="Times New Roman"/>
          <w:b/>
          <w:sz w:val="24"/>
        </w:rPr>
        <w:t>a. Genelkurmay Askeri Tarih ve Stratejik Etüt Ba</w:t>
      </w:r>
      <w:r w:rsidRPr="00F50E2B">
        <w:rPr>
          <w:rFonts w:ascii="Times New Roman" w:hAnsi="Times New Roman" w:cs="Times New Roman"/>
          <w:b/>
          <w:i/>
          <w:sz w:val="24"/>
        </w:rPr>
        <w:t>ş</w:t>
      </w:r>
      <w:r w:rsidRPr="00F50E2B">
        <w:rPr>
          <w:rFonts w:ascii="Times New Roman" w:hAnsi="Times New Roman" w:cs="Times New Roman"/>
          <w:b/>
          <w:sz w:val="24"/>
        </w:rPr>
        <w:t>kanlı</w:t>
      </w:r>
      <w:r w:rsidRPr="00F50E2B">
        <w:rPr>
          <w:rFonts w:ascii="Times New Roman" w:hAnsi="Times New Roman" w:cs="Times New Roman"/>
          <w:b/>
          <w:i/>
          <w:sz w:val="24"/>
        </w:rPr>
        <w:t>ğ</w:t>
      </w:r>
      <w:r w:rsidRPr="00F50E2B">
        <w:rPr>
          <w:rFonts w:ascii="Times New Roman" w:hAnsi="Times New Roman" w:cs="Times New Roman"/>
          <w:b/>
          <w:sz w:val="24"/>
        </w:rPr>
        <w:t>ı Ar</w:t>
      </w:r>
      <w:r w:rsidRPr="00F50E2B">
        <w:rPr>
          <w:rFonts w:ascii="Times New Roman" w:hAnsi="Times New Roman" w:cs="Times New Roman"/>
          <w:b/>
          <w:i/>
          <w:sz w:val="24"/>
        </w:rPr>
        <w:t>ş</w:t>
      </w:r>
      <w:r w:rsidRPr="00F50E2B">
        <w:rPr>
          <w:rFonts w:ascii="Times New Roman" w:hAnsi="Times New Roman" w:cs="Times New Roman"/>
          <w:b/>
          <w:sz w:val="24"/>
        </w:rPr>
        <w:t>ivi</w:t>
      </w:r>
      <w:r w:rsidRPr="00F50E2B">
        <w:rPr>
          <w:rFonts w:ascii="Times New Roman" w:hAnsi="Times New Roman" w:cs="Times New Roman"/>
          <w:b/>
          <w:spacing w:val="-4"/>
          <w:sz w:val="24"/>
        </w:rPr>
        <w:t xml:space="preserve"> </w:t>
      </w:r>
      <w:r w:rsidRPr="00F50E2B">
        <w:rPr>
          <w:rFonts w:ascii="Times New Roman" w:hAnsi="Times New Roman" w:cs="Times New Roman"/>
          <w:b/>
          <w:sz w:val="24"/>
        </w:rPr>
        <w:t>(ATASE)</w:t>
      </w:r>
    </w:p>
    <w:p w:rsidR="00640057" w:rsidRPr="00F50E2B" w:rsidRDefault="00640057" w:rsidP="00640057">
      <w:pPr>
        <w:pStyle w:val="GvdeMetni"/>
        <w:spacing w:after="120" w:line="360" w:lineRule="auto"/>
        <w:jc w:val="both"/>
      </w:pPr>
      <w:r w:rsidRPr="00F50E2B">
        <w:t>Klasör, dosya ve belge numaralarıyla kullanılan belgeye atıfta bulunulur.</w:t>
      </w:r>
    </w:p>
    <w:p w:rsidR="00D17395" w:rsidRPr="00F50E2B" w:rsidRDefault="00640057" w:rsidP="00640057">
      <w:pPr>
        <w:spacing w:after="120" w:line="360" w:lineRule="auto"/>
        <w:jc w:val="both"/>
        <w:rPr>
          <w:rFonts w:ascii="Times New Roman" w:hAnsi="Times New Roman" w:cs="Times New Roman"/>
          <w:i/>
          <w:sz w:val="24"/>
          <w:szCs w:val="20"/>
          <w:u w:val="single"/>
        </w:rPr>
      </w:pPr>
      <w:r w:rsidRPr="00F50E2B">
        <w:rPr>
          <w:rFonts w:ascii="Times New Roman" w:hAnsi="Times New Roman" w:cs="Times New Roman"/>
          <w:i/>
          <w:sz w:val="24"/>
          <w:szCs w:val="20"/>
          <w:u w:val="single"/>
        </w:rPr>
        <w:t>Örnek:</w:t>
      </w:r>
    </w:p>
    <w:p w:rsidR="00640057" w:rsidRPr="00F50E2B" w:rsidRDefault="00640057" w:rsidP="00640057">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ATESE (Genelkurmay Askerî Tarih ve Stratejik Etüt Başkanlığı Arşivi) BLH (Balkan Harbi Tasnifi), K. (Klasör), D. (Dosya), F. (Fihrist) ATESE, BLH. K. 367, D. 64, F. OO1.</w:t>
      </w:r>
    </w:p>
    <w:p w:rsidR="00C61385" w:rsidRPr="00F50E2B" w:rsidRDefault="00640057" w:rsidP="00640057">
      <w:pPr>
        <w:pStyle w:val="GvdeMetni"/>
        <w:spacing w:after="120" w:line="360" w:lineRule="auto"/>
        <w:jc w:val="both"/>
        <w:rPr>
          <w:b/>
        </w:rPr>
      </w:pPr>
      <w:r w:rsidRPr="00F50E2B">
        <w:rPr>
          <w:b/>
        </w:rPr>
        <w:t>b. Başbakanlık Osmanlı Arşivi</w:t>
      </w:r>
    </w:p>
    <w:p w:rsidR="00640057" w:rsidRPr="00F50E2B" w:rsidRDefault="00640057" w:rsidP="00640057">
      <w:pPr>
        <w:pStyle w:val="GvdeMetni"/>
        <w:spacing w:after="120" w:line="360" w:lineRule="auto"/>
        <w:jc w:val="both"/>
      </w:pPr>
      <w:r w:rsidRPr="00F50E2B">
        <w:t>Dosya numarası ve gömlek numarasıyla varsa tarihiyle birlikte belgeye atıf yapılır.</w:t>
      </w:r>
    </w:p>
    <w:p w:rsidR="00640057" w:rsidRPr="00F50E2B" w:rsidRDefault="00A6683B" w:rsidP="00A6683B">
      <w:pPr>
        <w:pStyle w:val="GvdeMetni"/>
        <w:spacing w:after="120" w:line="360" w:lineRule="auto"/>
        <w:jc w:val="both"/>
        <w:rPr>
          <w:b/>
        </w:rPr>
      </w:pPr>
      <w:r w:rsidRPr="00F50E2B">
        <w:rPr>
          <w:b/>
        </w:rPr>
        <w:t>1. Defter Tasnifi</w:t>
      </w:r>
    </w:p>
    <w:p w:rsidR="00A6683B" w:rsidRPr="00F50E2B" w:rsidRDefault="00A6683B" w:rsidP="00A6683B">
      <w:pPr>
        <w:pStyle w:val="GvdeMetni"/>
        <w:spacing w:after="120" w:line="360" w:lineRule="auto"/>
        <w:jc w:val="both"/>
        <w:rPr>
          <w:i/>
          <w:u w:val="single"/>
        </w:rPr>
      </w:pPr>
      <w:r w:rsidRPr="00F50E2B">
        <w:rPr>
          <w:i/>
          <w:u w:val="single"/>
        </w:rPr>
        <w:t>Örnek:</w:t>
      </w:r>
    </w:p>
    <w:p w:rsidR="00C61385" w:rsidRPr="00F50E2B" w:rsidRDefault="00A6683B" w:rsidP="00C61385">
      <w:pPr>
        <w:pStyle w:val="GvdeMetni"/>
        <w:spacing w:after="120" w:line="360" w:lineRule="auto"/>
        <w:jc w:val="both"/>
      </w:pPr>
      <w:r w:rsidRPr="00F50E2B">
        <w:rPr>
          <w:sz w:val="20"/>
        </w:rPr>
        <w:t>BOA, Bab-ı Ali Evrak Odası (BEO), Sadâret Defterleri, no. 359, s. 75 (4 Şaban 1319/16 Kasım 1901).</w:t>
      </w:r>
    </w:p>
    <w:p w:rsidR="00C61385" w:rsidRPr="00F50E2B" w:rsidRDefault="00A6683B" w:rsidP="00C61385">
      <w:pPr>
        <w:pStyle w:val="GvdeMetni"/>
        <w:spacing w:after="120" w:line="360" w:lineRule="auto"/>
        <w:jc w:val="both"/>
        <w:rPr>
          <w:b/>
        </w:rPr>
      </w:pPr>
      <w:r w:rsidRPr="00F50E2B">
        <w:rPr>
          <w:b/>
        </w:rPr>
        <w:t>2. Dosya Tasnifi</w:t>
      </w:r>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Başbakanlık Osmanlı Arşivi (BOA), Dahiliye Siyasi (DH.SYS), Dosya No: 53 Belge No. 46 (4 Şaban 1319/16 Kasım 1901).</w:t>
      </w:r>
    </w:p>
    <w:p w:rsidR="00553341" w:rsidRDefault="00553341" w:rsidP="00A6683B">
      <w:pPr>
        <w:pStyle w:val="GvdeMetni"/>
        <w:spacing w:after="120" w:line="360" w:lineRule="auto"/>
        <w:jc w:val="both"/>
        <w:rPr>
          <w:b/>
        </w:rPr>
      </w:pPr>
    </w:p>
    <w:p w:rsidR="00553341" w:rsidRDefault="00553341" w:rsidP="00A6683B">
      <w:pPr>
        <w:pStyle w:val="GvdeMetni"/>
        <w:spacing w:after="120" w:line="360" w:lineRule="auto"/>
        <w:jc w:val="both"/>
        <w:rPr>
          <w:b/>
        </w:rPr>
      </w:pPr>
    </w:p>
    <w:p w:rsidR="00C61385" w:rsidRPr="00F50E2B" w:rsidRDefault="00A6683B" w:rsidP="00A6683B">
      <w:pPr>
        <w:pStyle w:val="GvdeMetni"/>
        <w:spacing w:after="120" w:line="360" w:lineRule="auto"/>
        <w:jc w:val="both"/>
        <w:rPr>
          <w:b/>
        </w:rPr>
      </w:pPr>
      <w:r w:rsidRPr="00F50E2B">
        <w:rPr>
          <w:b/>
        </w:rPr>
        <w:t>3. Belge Tasnifi</w:t>
      </w:r>
    </w:p>
    <w:p w:rsidR="00C61385"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Başbakanlık Osmanlı Arşivi (BOA), Cevdet Maliye (C.ML) 7045 (1152/1740).</w:t>
      </w:r>
    </w:p>
    <w:p w:rsidR="00A6683B" w:rsidRPr="00F50E2B" w:rsidRDefault="00A6683B" w:rsidP="00A6683B">
      <w:pPr>
        <w:spacing w:after="120" w:line="360" w:lineRule="auto"/>
        <w:jc w:val="both"/>
        <w:rPr>
          <w:rFonts w:ascii="Times New Roman" w:hAnsi="Times New Roman" w:cs="Times New Roman"/>
          <w:b/>
          <w:sz w:val="20"/>
        </w:rPr>
      </w:pPr>
      <w:r w:rsidRPr="00F50E2B">
        <w:rPr>
          <w:rFonts w:ascii="Times New Roman" w:hAnsi="Times New Roman" w:cs="Times New Roman"/>
          <w:b/>
          <w:sz w:val="20"/>
        </w:rPr>
        <w:lastRenderedPageBreak/>
        <w:t xml:space="preserve">c. </w:t>
      </w:r>
      <w:r w:rsidRPr="00F50E2B">
        <w:rPr>
          <w:rFonts w:ascii="Times New Roman" w:hAnsi="Times New Roman" w:cs="Times New Roman"/>
          <w:b/>
        </w:rPr>
        <w:t>Tapu Kadastro, Kuyud-ı Kadime Ar</w:t>
      </w:r>
      <w:r w:rsidRPr="00F50E2B">
        <w:rPr>
          <w:rFonts w:ascii="Times New Roman" w:hAnsi="Times New Roman" w:cs="Times New Roman"/>
          <w:b/>
          <w:i/>
        </w:rPr>
        <w:t>ş</w:t>
      </w:r>
      <w:r w:rsidRPr="00F50E2B">
        <w:rPr>
          <w:rFonts w:ascii="Times New Roman" w:hAnsi="Times New Roman" w:cs="Times New Roman"/>
          <w:b/>
        </w:rPr>
        <w:t>ivi</w:t>
      </w:r>
      <w:r w:rsidRPr="00F50E2B">
        <w:rPr>
          <w:rFonts w:ascii="Times New Roman" w:hAnsi="Times New Roman" w:cs="Times New Roman"/>
          <w:b/>
          <w:spacing w:val="-3"/>
        </w:rPr>
        <w:t xml:space="preserve"> </w:t>
      </w:r>
      <w:r w:rsidRPr="00F50E2B">
        <w:rPr>
          <w:rFonts w:ascii="Times New Roman" w:hAnsi="Times New Roman" w:cs="Times New Roman"/>
          <w:b/>
        </w:rPr>
        <w:t>(TKKKA)</w:t>
      </w:r>
    </w:p>
    <w:p w:rsidR="00A6683B" w:rsidRPr="00F50E2B" w:rsidRDefault="00A6683B" w:rsidP="00A6683B">
      <w:pPr>
        <w:pStyle w:val="GvdeMetni"/>
        <w:spacing w:after="120" w:line="360" w:lineRule="auto"/>
        <w:jc w:val="both"/>
      </w:pPr>
      <w:r w:rsidRPr="00F50E2B">
        <w:t>Belgenin varsa tarihi, numarası ve sayfası yazılarak atıf yapılır.</w:t>
      </w:r>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Tapu Kadastro Kuyûd-ı Kadîme Arşivi (TKKKA), no. 564 (906/1500), varak: 71b.</w:t>
      </w:r>
    </w:p>
    <w:p w:rsidR="00C44497" w:rsidRPr="00F50E2B" w:rsidRDefault="00A6683B" w:rsidP="00A6683B">
      <w:pPr>
        <w:tabs>
          <w:tab w:val="left" w:pos="1470"/>
        </w:tabs>
        <w:spacing w:after="120" w:line="360" w:lineRule="auto"/>
        <w:jc w:val="both"/>
        <w:rPr>
          <w:rFonts w:ascii="Times New Roman" w:hAnsi="Times New Roman" w:cs="Times New Roman"/>
          <w:b/>
          <w:sz w:val="24"/>
        </w:rPr>
      </w:pPr>
      <w:r w:rsidRPr="00F50E2B">
        <w:rPr>
          <w:rFonts w:ascii="Times New Roman" w:hAnsi="Times New Roman" w:cs="Times New Roman"/>
          <w:b/>
          <w:sz w:val="24"/>
        </w:rPr>
        <w:t>d. Başbakanlık Cumhuriyet Arşivi (BCA)</w:t>
      </w:r>
    </w:p>
    <w:p w:rsidR="00C44497" w:rsidRPr="00F50E2B" w:rsidRDefault="00A6683B" w:rsidP="00C44497">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Başbakanlık Cumhuriyet Arşivi (BCA), belge no. 230.145.36.2, lef 2 (12 Şubat 1912).</w:t>
      </w:r>
    </w:p>
    <w:p w:rsidR="00A6683B" w:rsidRPr="00F50E2B" w:rsidRDefault="00A6683B" w:rsidP="00C44497">
      <w:pPr>
        <w:pStyle w:val="GvdeMetni"/>
        <w:spacing w:after="120" w:line="360" w:lineRule="auto"/>
        <w:jc w:val="both"/>
        <w:rPr>
          <w:b/>
        </w:rPr>
      </w:pPr>
      <w:r w:rsidRPr="00F50E2B">
        <w:rPr>
          <w:b/>
        </w:rPr>
        <w:t>e. Vakıflar Genel Müdürlüğü Arşivi (VGMA)</w:t>
      </w:r>
    </w:p>
    <w:p w:rsidR="00A6683B" w:rsidRPr="00F50E2B" w:rsidRDefault="00A6683B" w:rsidP="00A6683B">
      <w:pPr>
        <w:pStyle w:val="GvdeMetni"/>
        <w:tabs>
          <w:tab w:val="left" w:pos="525"/>
        </w:tabs>
        <w:spacing w:after="120" w:line="360" w:lineRule="auto"/>
        <w:jc w:val="both"/>
        <w:rPr>
          <w:i/>
          <w:u w:val="single"/>
        </w:rPr>
      </w:pPr>
      <w:r w:rsidRPr="00F50E2B">
        <w:rPr>
          <w:i/>
          <w:u w:val="single"/>
        </w:rPr>
        <w:t>Örnek:</w:t>
      </w:r>
    </w:p>
    <w:p w:rsidR="00A6683B" w:rsidRPr="00F50E2B" w:rsidRDefault="00A6683B" w:rsidP="00A6683B">
      <w:pPr>
        <w:rPr>
          <w:rFonts w:ascii="Times New Roman" w:hAnsi="Times New Roman" w:cs="Times New Roman"/>
          <w:sz w:val="20"/>
          <w:szCs w:val="20"/>
        </w:rPr>
      </w:pPr>
      <w:r w:rsidRPr="00F50E2B">
        <w:rPr>
          <w:rFonts w:ascii="Times New Roman" w:hAnsi="Times New Roman" w:cs="Times New Roman"/>
          <w:position w:val="9"/>
          <w:sz w:val="20"/>
          <w:szCs w:val="20"/>
        </w:rPr>
        <w:t xml:space="preserve">1 </w:t>
      </w:r>
      <w:r w:rsidRPr="00F50E2B">
        <w:rPr>
          <w:rFonts w:ascii="Times New Roman" w:hAnsi="Times New Roman" w:cs="Times New Roman"/>
          <w:sz w:val="20"/>
          <w:szCs w:val="20"/>
        </w:rPr>
        <w:t>VGMA, defter no. 418, s. 288.</w:t>
      </w:r>
    </w:p>
    <w:p w:rsidR="00A6683B" w:rsidRPr="00F50E2B" w:rsidRDefault="00A6683B" w:rsidP="00A6683B">
      <w:pPr>
        <w:rPr>
          <w:rFonts w:ascii="Times New Roman" w:hAnsi="Times New Roman" w:cs="Times New Roman"/>
          <w:b/>
          <w:sz w:val="24"/>
        </w:rPr>
      </w:pPr>
      <w:r w:rsidRPr="00F50E2B">
        <w:rPr>
          <w:rFonts w:ascii="Times New Roman" w:hAnsi="Times New Roman" w:cs="Times New Roman"/>
          <w:b/>
          <w:bCs/>
          <w:i/>
          <w:sz w:val="24"/>
        </w:rPr>
        <w:t xml:space="preserve">f. </w:t>
      </w:r>
      <w:r w:rsidRPr="00F50E2B">
        <w:rPr>
          <w:rFonts w:ascii="Times New Roman" w:hAnsi="Times New Roman" w:cs="Times New Roman"/>
          <w:b/>
          <w:i/>
          <w:sz w:val="24"/>
        </w:rPr>
        <w:t>Ş</w:t>
      </w:r>
      <w:r w:rsidRPr="00F50E2B">
        <w:rPr>
          <w:rFonts w:ascii="Times New Roman" w:hAnsi="Times New Roman" w:cs="Times New Roman"/>
          <w:b/>
          <w:sz w:val="24"/>
        </w:rPr>
        <w:t>er</w:t>
      </w:r>
      <w:r w:rsidRPr="00F50E2B">
        <w:rPr>
          <w:rFonts w:ascii="Times New Roman" w:hAnsi="Times New Roman" w:cs="Times New Roman"/>
          <w:b/>
          <w:i/>
          <w:sz w:val="24"/>
        </w:rPr>
        <w:t>‘</w:t>
      </w:r>
      <w:r w:rsidRPr="00F50E2B">
        <w:rPr>
          <w:rFonts w:ascii="Times New Roman" w:hAnsi="Times New Roman" w:cs="Times New Roman"/>
          <w:b/>
          <w:sz w:val="24"/>
        </w:rPr>
        <w:t>iyye</w:t>
      </w:r>
      <w:r w:rsidRPr="00F50E2B">
        <w:rPr>
          <w:rFonts w:ascii="Times New Roman" w:hAnsi="Times New Roman" w:cs="Times New Roman"/>
          <w:b/>
          <w:spacing w:val="-2"/>
          <w:sz w:val="24"/>
        </w:rPr>
        <w:t xml:space="preserve"> </w:t>
      </w:r>
      <w:r w:rsidRPr="00F50E2B">
        <w:rPr>
          <w:rFonts w:ascii="Times New Roman" w:hAnsi="Times New Roman" w:cs="Times New Roman"/>
          <w:b/>
          <w:sz w:val="24"/>
        </w:rPr>
        <w:t>Sicilleri</w:t>
      </w:r>
    </w:p>
    <w:p w:rsidR="00A6683B" w:rsidRPr="00F50E2B" w:rsidRDefault="00A6683B" w:rsidP="00A6683B">
      <w:pPr>
        <w:pStyle w:val="GvdeMetni"/>
        <w:spacing w:after="120" w:line="360" w:lineRule="auto"/>
        <w:jc w:val="both"/>
      </w:pPr>
      <w:r w:rsidRPr="00F50E2B">
        <w:t>Tarih, defter numarası ve sayfa sayısı veya hüküm numarası yazılarak kullanılan kaynağa atıf yapılır.</w:t>
      </w:r>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Manisa Şer’iyye Sicilleri (MŞS), Defter no. 129 (1075-1076/1664-1666), ss. 25-36</w:t>
      </w:r>
    </w:p>
    <w:p w:rsidR="00A6683B" w:rsidRPr="00F50E2B" w:rsidRDefault="00A6683B" w:rsidP="00A6683B">
      <w:pPr>
        <w:rPr>
          <w:rFonts w:ascii="Times New Roman" w:hAnsi="Times New Roman" w:cs="Times New Roman"/>
          <w:b/>
          <w:sz w:val="24"/>
          <w:szCs w:val="20"/>
        </w:rPr>
      </w:pPr>
      <w:r w:rsidRPr="00F50E2B">
        <w:rPr>
          <w:rFonts w:ascii="Times New Roman" w:hAnsi="Times New Roman" w:cs="Times New Roman"/>
          <w:b/>
          <w:sz w:val="24"/>
          <w:szCs w:val="20"/>
        </w:rPr>
        <w:t>g. Yazma Eserler</w:t>
      </w:r>
    </w:p>
    <w:p w:rsidR="00A6683B" w:rsidRPr="00F50E2B" w:rsidRDefault="00A6683B" w:rsidP="00A6683B">
      <w:pPr>
        <w:pStyle w:val="GvdeMetni"/>
        <w:spacing w:after="120" w:line="360" w:lineRule="auto"/>
        <w:jc w:val="both"/>
      </w:pPr>
      <w:r w:rsidRPr="00F50E2B">
        <w:t xml:space="preserve">Yazma bir eser kullanıldığında eserin ismi, ait olduğu arşiv </w:t>
      </w:r>
      <w:r w:rsidRPr="00F50E2B">
        <w:rPr>
          <w:spacing w:val="-3"/>
        </w:rPr>
        <w:t xml:space="preserve">ya </w:t>
      </w:r>
      <w:r w:rsidR="00AC49C9">
        <w:t xml:space="preserve">da </w:t>
      </w:r>
      <w:r w:rsidRPr="00F50E2B">
        <w:t>kütüphane, numarası ve sayfası belirtilerek atıf</w:t>
      </w:r>
      <w:r w:rsidRPr="00F50E2B">
        <w:rPr>
          <w:spacing w:val="2"/>
        </w:rPr>
        <w:t xml:space="preserve"> </w:t>
      </w:r>
      <w:r w:rsidRPr="00F50E2B">
        <w:t>yapılır.</w:t>
      </w:r>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i/>
          <w:sz w:val="20"/>
        </w:rPr>
        <w:t>Anadolu Vilayeti Taksimatı</w:t>
      </w:r>
      <w:r w:rsidRPr="00F50E2B">
        <w:rPr>
          <w:rFonts w:ascii="Times New Roman" w:hAnsi="Times New Roman" w:cs="Times New Roman"/>
          <w:sz w:val="20"/>
        </w:rPr>
        <w:t>, Türk Tarih Kurumu Başkanlığı Kütüphanesi (TTKK) Yazma Eserler Katalogu, no. 35, varak 13a-13b.</w:t>
      </w:r>
    </w:p>
    <w:p w:rsidR="00C44497" w:rsidRPr="00F50E2B" w:rsidRDefault="00A6683B" w:rsidP="00A6683B">
      <w:pPr>
        <w:spacing w:after="120" w:line="360" w:lineRule="auto"/>
        <w:rPr>
          <w:rFonts w:ascii="Times New Roman" w:hAnsi="Times New Roman" w:cs="Times New Roman"/>
          <w:b/>
          <w:sz w:val="24"/>
          <w:szCs w:val="20"/>
        </w:rPr>
      </w:pPr>
      <w:r w:rsidRPr="00F50E2B">
        <w:rPr>
          <w:rFonts w:ascii="Times New Roman" w:hAnsi="Times New Roman" w:cs="Times New Roman"/>
          <w:b/>
          <w:sz w:val="24"/>
          <w:szCs w:val="20"/>
        </w:rPr>
        <w:t>h. Meclis Tutanakları</w:t>
      </w:r>
    </w:p>
    <w:p w:rsidR="00A6683B" w:rsidRPr="00F50E2B" w:rsidRDefault="00A6683B" w:rsidP="00A6683B">
      <w:pPr>
        <w:pStyle w:val="GvdeMetni"/>
        <w:spacing w:after="120" w:line="360" w:lineRule="auto"/>
        <w:jc w:val="both"/>
      </w:pPr>
      <w:r w:rsidRPr="00F50E2B">
        <w:t>Zabıt ceridesi künyesiyle birlikte, varsa oturumun devre ve içtimaları ve sayfa sayıları yazılarak atıf yapılır.</w:t>
      </w:r>
    </w:p>
    <w:p w:rsidR="007A56C0" w:rsidRDefault="007A56C0" w:rsidP="00A6683B">
      <w:pPr>
        <w:pStyle w:val="GvdeMetni"/>
        <w:spacing w:after="120" w:line="360" w:lineRule="auto"/>
        <w:jc w:val="both"/>
        <w:rPr>
          <w:i/>
          <w:u w:val="single"/>
        </w:rPr>
      </w:pPr>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Meclis-i Mebusan Zabıt Ceridesi, Devre 4, İstanbul: TBMM Basımevi, 1992, s. 14.</w:t>
      </w:r>
    </w:p>
    <w:p w:rsidR="00C44497" w:rsidRPr="00F50E2B" w:rsidRDefault="00A6683B" w:rsidP="00A6683B">
      <w:pPr>
        <w:pStyle w:val="GvdeMetni"/>
        <w:spacing w:after="120" w:line="360" w:lineRule="auto"/>
        <w:rPr>
          <w:b/>
        </w:rPr>
      </w:pPr>
      <w:r w:rsidRPr="00F50E2B">
        <w:rPr>
          <w:b/>
        </w:rPr>
        <w:t>i. Salnameler</w:t>
      </w:r>
    </w:p>
    <w:p w:rsidR="00A6683B" w:rsidRPr="00F50E2B" w:rsidRDefault="00A6683B" w:rsidP="00A6683B">
      <w:pPr>
        <w:pStyle w:val="GvdeMetni"/>
        <w:spacing w:after="120" w:line="360" w:lineRule="auto"/>
        <w:jc w:val="both"/>
      </w:pPr>
      <w:r w:rsidRPr="00F50E2B">
        <w:lastRenderedPageBreak/>
        <w:t>Salnamenin yılı ve yararlanılan sayfa numarası gösterilerek atıfta bulunulur.</w:t>
      </w:r>
    </w:p>
    <w:p w:rsidR="00A6683B" w:rsidRPr="00F50E2B" w:rsidRDefault="00A6683B" w:rsidP="00A6683B">
      <w:pPr>
        <w:pStyle w:val="GvdeMetni"/>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Salnâme-i Vilâyet-i Haleb, 1309/1891, s. 48.</w:t>
      </w:r>
    </w:p>
    <w:p w:rsidR="00A6683B" w:rsidRPr="00F50E2B" w:rsidRDefault="00A6683B" w:rsidP="00A6683B">
      <w:pPr>
        <w:pStyle w:val="GvdeMetni"/>
        <w:spacing w:after="120" w:line="360" w:lineRule="auto"/>
        <w:rPr>
          <w:b/>
        </w:rPr>
      </w:pPr>
      <w:r w:rsidRPr="00F50E2B">
        <w:rPr>
          <w:b/>
        </w:rPr>
        <w:t>j. Yabancı Arşivler</w:t>
      </w:r>
    </w:p>
    <w:p w:rsidR="00A6683B" w:rsidRPr="00F50E2B" w:rsidRDefault="00A6683B" w:rsidP="00A6683B">
      <w:pPr>
        <w:pStyle w:val="GvdeMetni"/>
        <w:spacing w:after="120" w:line="360" w:lineRule="auto"/>
        <w:ind w:hanging="1"/>
        <w:jc w:val="both"/>
      </w:pPr>
      <w:r w:rsidRPr="00F50E2B">
        <w:t>Arşiv ismi ve belgenin ait olduğu bölüm orijinal dilinde ilk kullanımında kısaltmasıyla birlikte yazılır. Daha sonra belgenin künyesi ve Türkçe olarak belge hakkında açıklama varsa tarihiyle birlikte ilave</w:t>
      </w:r>
      <w:r w:rsidRPr="00F50E2B">
        <w:rPr>
          <w:spacing w:val="-6"/>
        </w:rPr>
        <w:t xml:space="preserve"> </w:t>
      </w:r>
      <w:r w:rsidRPr="00F50E2B">
        <w:t>edilir.</w:t>
      </w:r>
    </w:p>
    <w:p w:rsidR="00A6683B" w:rsidRPr="00F50E2B" w:rsidRDefault="00A6683B" w:rsidP="00A6683B">
      <w:pPr>
        <w:pStyle w:val="GvdeMetni"/>
        <w:tabs>
          <w:tab w:val="left" w:pos="870"/>
        </w:tabs>
        <w:spacing w:after="120" w:line="360" w:lineRule="auto"/>
        <w:jc w:val="both"/>
        <w:rPr>
          <w:i/>
          <w:u w:val="single"/>
        </w:rPr>
      </w:pPr>
      <w:r w:rsidRPr="00F50E2B">
        <w:rPr>
          <w:i/>
          <w:u w:val="single"/>
        </w:rPr>
        <w:t>Örnek:</w:t>
      </w:r>
    </w:p>
    <w:p w:rsidR="00A6683B" w:rsidRPr="00F50E2B" w:rsidRDefault="00A6683B" w:rsidP="00A6683B">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Public Record Office (P.R.O.), Foreign Office (F.O.), 78/135, N. W. Werry’nin Dışişleri Bakanı George Canning’e gönderdiği 12 Temmuz 1825 tarihli muhtıra.</w:t>
      </w:r>
    </w:p>
    <w:p w:rsidR="00DF50FC" w:rsidRPr="00F50E2B" w:rsidRDefault="00A6683B" w:rsidP="00FD56C8">
      <w:pPr>
        <w:pStyle w:val="GvdeMetni"/>
        <w:spacing w:after="120" w:line="360" w:lineRule="auto"/>
        <w:jc w:val="both"/>
        <w:rPr>
          <w:b/>
        </w:rPr>
      </w:pPr>
      <w:r w:rsidRPr="00F50E2B">
        <w:rPr>
          <w:b/>
        </w:rPr>
        <w:t>k. Kütüphane</w:t>
      </w:r>
    </w:p>
    <w:p w:rsidR="00A6683B" w:rsidRPr="00F50E2B" w:rsidRDefault="00A6683B" w:rsidP="00A6683B">
      <w:pPr>
        <w:pStyle w:val="GvdeMetni"/>
        <w:spacing w:after="120" w:line="360" w:lineRule="auto"/>
        <w:rPr>
          <w:i/>
          <w:u w:val="single"/>
        </w:rPr>
      </w:pPr>
      <w:r w:rsidRPr="00F50E2B">
        <w:rPr>
          <w:i/>
          <w:u w:val="single"/>
        </w:rPr>
        <w:t>Örnekler:</w:t>
      </w:r>
    </w:p>
    <w:p w:rsidR="00A6683B" w:rsidRPr="00F50E2B" w:rsidRDefault="00A6683B" w:rsidP="00A6683B">
      <w:pPr>
        <w:spacing w:after="120" w:line="360" w:lineRule="auto"/>
        <w:jc w:val="both"/>
        <w:rPr>
          <w:rFonts w:ascii="Times New Roman" w:hAnsi="Times New Roman" w:cs="Times New Roman"/>
          <w:sz w:val="20"/>
          <w:szCs w:val="20"/>
        </w:rPr>
      </w:pPr>
      <w:r w:rsidRPr="00F50E2B">
        <w:rPr>
          <w:rFonts w:ascii="Times New Roman" w:hAnsi="Times New Roman" w:cs="Times New Roman"/>
          <w:color w:val="003561"/>
          <w:position w:val="9"/>
          <w:sz w:val="20"/>
          <w:szCs w:val="20"/>
        </w:rPr>
        <w:t xml:space="preserve">1 </w:t>
      </w:r>
      <w:r w:rsidRPr="00F50E2B">
        <w:rPr>
          <w:rFonts w:ascii="Times New Roman" w:hAnsi="Times New Roman" w:cs="Times New Roman"/>
          <w:sz w:val="20"/>
          <w:szCs w:val="20"/>
        </w:rPr>
        <w:t xml:space="preserve">Mustafa b. Muhammed Efendi. </w:t>
      </w:r>
      <w:r w:rsidRPr="00F50E2B">
        <w:rPr>
          <w:rFonts w:ascii="Times New Roman" w:hAnsi="Times New Roman" w:cs="Times New Roman"/>
          <w:i/>
          <w:sz w:val="20"/>
          <w:szCs w:val="20"/>
        </w:rPr>
        <w:t>Ravdatü'l-Hüseyn fi Hulasati Ahbari'l-Hafikayn (Naima Tarihi)</w:t>
      </w:r>
      <w:r w:rsidRPr="00F50E2B">
        <w:rPr>
          <w:rFonts w:ascii="Times New Roman" w:hAnsi="Times New Roman" w:cs="Times New Roman"/>
          <w:sz w:val="20"/>
          <w:szCs w:val="20"/>
        </w:rPr>
        <w:t>, Bayezid Devlet Kütüphanesi (BYZ.Devlet Ktp.), no. 4909.</w:t>
      </w:r>
    </w:p>
    <w:p w:rsidR="00A6683B" w:rsidRPr="00F50E2B" w:rsidRDefault="00A6683B" w:rsidP="00A6683B">
      <w:pPr>
        <w:spacing w:after="120" w:line="360" w:lineRule="auto"/>
        <w:jc w:val="both"/>
        <w:rPr>
          <w:rFonts w:ascii="Times New Roman" w:hAnsi="Times New Roman" w:cs="Times New Roman"/>
          <w:sz w:val="20"/>
          <w:szCs w:val="20"/>
        </w:rPr>
      </w:pPr>
      <w:r w:rsidRPr="00F50E2B">
        <w:rPr>
          <w:rFonts w:ascii="Times New Roman" w:hAnsi="Times New Roman" w:cs="Times New Roman"/>
          <w:position w:val="9"/>
          <w:sz w:val="20"/>
          <w:szCs w:val="20"/>
        </w:rPr>
        <w:t xml:space="preserve">2 </w:t>
      </w:r>
      <w:r w:rsidRPr="00F50E2B">
        <w:rPr>
          <w:rFonts w:ascii="Times New Roman" w:hAnsi="Times New Roman" w:cs="Times New Roman"/>
          <w:sz w:val="20"/>
          <w:szCs w:val="20"/>
        </w:rPr>
        <w:t xml:space="preserve">Yazıcıoğlu Ahmed Bî-Cân b. Sâlih Gelîbôlulu. </w:t>
      </w:r>
      <w:r w:rsidRPr="00F50E2B">
        <w:rPr>
          <w:rFonts w:ascii="Times New Roman" w:hAnsi="Times New Roman" w:cs="Times New Roman"/>
          <w:i/>
          <w:sz w:val="20"/>
          <w:szCs w:val="20"/>
        </w:rPr>
        <w:t>Acâ'ibü'l-Mahlûkât ve Garâ'ibü'l- Mevcûdât</w:t>
      </w:r>
      <w:r w:rsidRPr="00F50E2B">
        <w:rPr>
          <w:rFonts w:ascii="Times New Roman" w:hAnsi="Times New Roman" w:cs="Times New Roman"/>
          <w:sz w:val="20"/>
          <w:szCs w:val="20"/>
        </w:rPr>
        <w:t>, Milli Kütüphane (Mil.ktp.), arşiv no. 06 Mil Yz A 3028/1, v. 45a.</w:t>
      </w:r>
    </w:p>
    <w:p w:rsidR="00A6683B" w:rsidRPr="00F50E2B" w:rsidRDefault="005656E7" w:rsidP="00FD56C8">
      <w:pPr>
        <w:pStyle w:val="GvdeMetni"/>
        <w:spacing w:after="120" w:line="360" w:lineRule="auto"/>
        <w:jc w:val="both"/>
        <w:rPr>
          <w:b/>
        </w:rPr>
      </w:pPr>
      <w:r w:rsidRPr="00F50E2B">
        <w:rPr>
          <w:b/>
        </w:rPr>
        <w:t>l. Yazarı Belli Olmayan Gazate ve Dergi Yayınları</w:t>
      </w:r>
    </w:p>
    <w:p w:rsidR="005656E7" w:rsidRPr="00F50E2B" w:rsidRDefault="005656E7" w:rsidP="005656E7">
      <w:pPr>
        <w:spacing w:after="120" w:line="360" w:lineRule="auto"/>
        <w:jc w:val="both"/>
        <w:rPr>
          <w:rFonts w:ascii="Times New Roman" w:hAnsi="Times New Roman" w:cs="Times New Roman"/>
          <w:sz w:val="24"/>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{Yayının Adı}, {</w:t>
      </w:r>
      <w:r w:rsidRPr="00F50E2B">
        <w:rPr>
          <w:rFonts w:ascii="Times New Roman" w:hAnsi="Times New Roman" w:cs="Times New Roman"/>
          <w:i/>
          <w:sz w:val="24"/>
        </w:rPr>
        <w:t>Yayınlandı</w:t>
      </w:r>
      <w:r w:rsidRPr="00F50E2B">
        <w:rPr>
          <w:rFonts w:ascii="Times New Roman" w:hAnsi="Times New Roman" w:cs="Times New Roman"/>
          <w:sz w:val="24"/>
        </w:rPr>
        <w:t>ğ</w:t>
      </w:r>
      <w:r w:rsidRPr="00F50E2B">
        <w:rPr>
          <w:rFonts w:ascii="Times New Roman" w:hAnsi="Times New Roman" w:cs="Times New Roman"/>
          <w:i/>
          <w:sz w:val="24"/>
        </w:rPr>
        <w:t>ı derginin adı</w:t>
      </w:r>
      <w:r w:rsidRPr="00F50E2B">
        <w:rPr>
          <w:rFonts w:ascii="Times New Roman" w:hAnsi="Times New Roman" w:cs="Times New Roman"/>
          <w:sz w:val="24"/>
        </w:rPr>
        <w:t>}, {Sayı}.{Yılı}.</w:t>
      </w:r>
    </w:p>
    <w:p w:rsidR="005656E7" w:rsidRPr="00F50E2B" w:rsidRDefault="005656E7" w:rsidP="005656E7">
      <w:pPr>
        <w:pStyle w:val="GvdeMetni"/>
        <w:spacing w:after="120" w:line="360" w:lineRule="auto"/>
        <w:jc w:val="both"/>
      </w:pPr>
      <w:r w:rsidRPr="00F50E2B">
        <w:t>Örnek:</w:t>
      </w:r>
    </w:p>
    <w:p w:rsidR="005656E7" w:rsidRPr="00F50E2B" w:rsidRDefault="005656E7" w:rsidP="005656E7">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The United States and the Americas: One History in Two Halves, </w:t>
      </w:r>
      <w:r w:rsidRPr="00F50E2B">
        <w:rPr>
          <w:rFonts w:ascii="Times New Roman" w:hAnsi="Times New Roman" w:cs="Times New Roman"/>
          <w:i/>
          <w:sz w:val="20"/>
        </w:rPr>
        <w:t>Economist</w:t>
      </w:r>
      <w:r w:rsidRPr="00F50E2B">
        <w:rPr>
          <w:rFonts w:ascii="Times New Roman" w:hAnsi="Times New Roman" w:cs="Times New Roman"/>
          <w:sz w:val="20"/>
        </w:rPr>
        <w:t>, S.36, 13 Aralık 2003.</w:t>
      </w:r>
    </w:p>
    <w:p w:rsidR="005656E7" w:rsidRPr="00F50E2B" w:rsidRDefault="005656E7" w:rsidP="00FD56C8">
      <w:pPr>
        <w:pStyle w:val="GvdeMetni"/>
        <w:spacing w:after="120" w:line="360" w:lineRule="auto"/>
        <w:jc w:val="both"/>
        <w:rPr>
          <w:b/>
        </w:rPr>
      </w:pPr>
      <w:r w:rsidRPr="00F50E2B">
        <w:rPr>
          <w:b/>
        </w:rPr>
        <w:t>m. Film</w:t>
      </w:r>
    </w:p>
    <w:p w:rsidR="005656E7" w:rsidRPr="00F50E2B" w:rsidRDefault="005656E7" w:rsidP="005656E7">
      <w:pPr>
        <w:pStyle w:val="GvdeMetni"/>
        <w:spacing w:after="120" w:line="360" w:lineRule="auto"/>
        <w:jc w:val="both"/>
      </w:pPr>
      <w:r w:rsidRPr="00F50E2B">
        <w:t>{</w:t>
      </w:r>
      <w:r w:rsidRPr="00F50E2B">
        <w:rPr>
          <w:vertAlign w:val="superscript"/>
        </w:rPr>
        <w:t>#</w:t>
      </w:r>
      <w:r w:rsidRPr="00F50E2B">
        <w:t>} {Yönetmen Adı (Yönetmen/Senaryo Yazarı)}, {Filmin Adı} [Film], {Yer}:{Yapımcı}, {Yılı}.</w:t>
      </w:r>
    </w:p>
    <w:p w:rsidR="005656E7" w:rsidRPr="00F50E2B" w:rsidRDefault="005656E7" w:rsidP="005656E7">
      <w:pPr>
        <w:pStyle w:val="GvdeMetni"/>
        <w:spacing w:after="120" w:line="360" w:lineRule="auto"/>
        <w:jc w:val="both"/>
        <w:rPr>
          <w:i/>
          <w:u w:val="single"/>
        </w:rPr>
      </w:pPr>
      <w:r w:rsidRPr="00F50E2B">
        <w:rPr>
          <w:i/>
          <w:u w:val="single"/>
        </w:rPr>
        <w:t>Örnek:</w:t>
      </w:r>
    </w:p>
    <w:p w:rsidR="005656E7" w:rsidRPr="00F50E2B" w:rsidRDefault="005656E7" w:rsidP="005656E7">
      <w:pPr>
        <w:spacing w:after="120" w:line="360" w:lineRule="auto"/>
        <w:jc w:val="both"/>
        <w:rPr>
          <w:rFonts w:ascii="Times New Roman" w:hAnsi="Times New Roman" w:cs="Times New Roman"/>
          <w:sz w:val="20"/>
          <w:szCs w:val="24"/>
        </w:rPr>
      </w:pPr>
      <w:r w:rsidRPr="00F50E2B">
        <w:rPr>
          <w:rFonts w:ascii="Times New Roman" w:hAnsi="Times New Roman" w:cs="Times New Roman"/>
          <w:position w:val="9"/>
          <w:sz w:val="20"/>
          <w:szCs w:val="24"/>
        </w:rPr>
        <w:t xml:space="preserve">1 </w:t>
      </w:r>
      <w:r w:rsidRPr="00F50E2B">
        <w:rPr>
          <w:rFonts w:ascii="Times New Roman" w:hAnsi="Times New Roman" w:cs="Times New Roman"/>
          <w:sz w:val="20"/>
          <w:szCs w:val="24"/>
        </w:rPr>
        <w:t>Ridley Scott (Yönetmen), Black Hawk Down [Film], Los Angeles: Universal, 2001.</w:t>
      </w:r>
    </w:p>
    <w:p w:rsidR="005656E7" w:rsidRPr="00F50E2B" w:rsidRDefault="005656E7" w:rsidP="00FD56C8">
      <w:pPr>
        <w:pStyle w:val="GvdeMetni"/>
        <w:spacing w:after="120" w:line="360" w:lineRule="auto"/>
        <w:jc w:val="both"/>
        <w:rPr>
          <w:b/>
        </w:rPr>
      </w:pPr>
      <w:r w:rsidRPr="00F50E2B">
        <w:rPr>
          <w:b/>
        </w:rPr>
        <w:t>n. Fotoğraf</w:t>
      </w:r>
    </w:p>
    <w:p w:rsidR="005656E7" w:rsidRPr="00F50E2B" w:rsidRDefault="005656E7" w:rsidP="005656E7">
      <w:pPr>
        <w:spacing w:after="120" w:line="360" w:lineRule="auto"/>
        <w:jc w:val="both"/>
        <w:rPr>
          <w:rFonts w:ascii="Times New Roman" w:hAnsi="Times New Roman" w:cs="Times New Roman"/>
          <w:sz w:val="24"/>
        </w:rPr>
      </w:pPr>
      <w:r w:rsidRPr="00F50E2B">
        <w:rPr>
          <w:rFonts w:ascii="Times New Roman" w:hAnsi="Times New Roman" w:cs="Times New Roman"/>
          <w:sz w:val="24"/>
        </w:rPr>
        <w:t>{</w:t>
      </w:r>
      <w:r w:rsidRPr="00F50E2B">
        <w:rPr>
          <w:rFonts w:ascii="Times New Roman" w:hAnsi="Times New Roman" w:cs="Times New Roman"/>
          <w:sz w:val="24"/>
          <w:vertAlign w:val="superscript"/>
        </w:rPr>
        <w:t>#</w:t>
      </w:r>
      <w:r w:rsidRPr="00F50E2B">
        <w:rPr>
          <w:rFonts w:ascii="Times New Roman" w:hAnsi="Times New Roman" w:cs="Times New Roman"/>
          <w:sz w:val="24"/>
        </w:rPr>
        <w:t>} {Sanatçı Adı}, {Fotoğrafın Adı} [Fotoğraf],</w:t>
      </w:r>
      <w:r w:rsidRPr="00F50E2B">
        <w:rPr>
          <w:rFonts w:ascii="Times New Roman" w:hAnsi="Times New Roman" w:cs="Times New Roman"/>
          <w:spacing w:val="55"/>
          <w:sz w:val="24"/>
        </w:rPr>
        <w:t xml:space="preserve"> </w:t>
      </w:r>
      <w:r w:rsidRPr="00F50E2B">
        <w:rPr>
          <w:rFonts w:ascii="Times New Roman" w:hAnsi="Times New Roman" w:cs="Times New Roman"/>
          <w:sz w:val="24"/>
        </w:rPr>
        <w:t>{</w:t>
      </w:r>
      <w:r w:rsidRPr="00F50E2B">
        <w:rPr>
          <w:rFonts w:ascii="Times New Roman" w:hAnsi="Times New Roman" w:cs="Times New Roman"/>
          <w:i/>
          <w:sz w:val="24"/>
        </w:rPr>
        <w:t>Ar</w:t>
      </w:r>
      <w:r w:rsidRPr="00F50E2B">
        <w:rPr>
          <w:rFonts w:ascii="Times New Roman" w:hAnsi="Times New Roman" w:cs="Times New Roman"/>
          <w:sz w:val="24"/>
        </w:rPr>
        <w:t>ş</w:t>
      </w:r>
      <w:r w:rsidRPr="00F50E2B">
        <w:rPr>
          <w:rFonts w:ascii="Times New Roman" w:hAnsi="Times New Roman" w:cs="Times New Roman"/>
          <w:i/>
          <w:sz w:val="24"/>
        </w:rPr>
        <w:t>iv/Albüm/Katalog</w:t>
      </w:r>
      <w:r w:rsidRPr="00F50E2B">
        <w:rPr>
          <w:rFonts w:ascii="Times New Roman" w:hAnsi="Times New Roman" w:cs="Times New Roman"/>
          <w:sz w:val="24"/>
        </w:rPr>
        <w:t xml:space="preserve">}, </w:t>
      </w:r>
      <w:r w:rsidRPr="00F50E2B">
        <w:rPr>
          <w:rFonts w:ascii="Times New Roman" w:hAnsi="Times New Roman" w:cs="Times New Roman"/>
        </w:rPr>
        <w:t>{Yer}:{Yayınlayan}, {Yılı}.</w:t>
      </w:r>
    </w:p>
    <w:p w:rsidR="005656E7" w:rsidRPr="00F50E2B" w:rsidRDefault="005656E7" w:rsidP="005656E7">
      <w:pPr>
        <w:pStyle w:val="GvdeMetni"/>
        <w:spacing w:after="120" w:line="360" w:lineRule="auto"/>
        <w:jc w:val="both"/>
        <w:rPr>
          <w:i/>
          <w:u w:val="single"/>
        </w:rPr>
      </w:pPr>
      <w:r w:rsidRPr="00F50E2B">
        <w:rPr>
          <w:i/>
          <w:u w:val="single"/>
        </w:rPr>
        <w:lastRenderedPageBreak/>
        <w:t>Örnek:</w:t>
      </w:r>
    </w:p>
    <w:p w:rsidR="00D37E75" w:rsidRPr="00F50E2B" w:rsidRDefault="005656E7" w:rsidP="00D37E75">
      <w:pPr>
        <w:spacing w:after="120" w:line="360" w:lineRule="auto"/>
        <w:jc w:val="both"/>
        <w:rPr>
          <w:rFonts w:ascii="Times New Roman" w:hAnsi="Times New Roman" w:cs="Times New Roman"/>
          <w:sz w:val="20"/>
        </w:rPr>
      </w:pPr>
      <w:r w:rsidRPr="00F50E2B">
        <w:rPr>
          <w:rFonts w:ascii="Times New Roman" w:hAnsi="Times New Roman" w:cs="Times New Roman"/>
          <w:position w:val="9"/>
          <w:sz w:val="13"/>
        </w:rPr>
        <w:t xml:space="preserve">1 </w:t>
      </w:r>
      <w:r w:rsidRPr="00F50E2B">
        <w:rPr>
          <w:rFonts w:ascii="Times New Roman" w:hAnsi="Times New Roman" w:cs="Times New Roman"/>
          <w:sz w:val="20"/>
        </w:rPr>
        <w:t xml:space="preserve">Ara Güler, Haliçte Kayıkçılar [Fotoğraf], </w:t>
      </w:r>
      <w:r w:rsidRPr="00F50E2B">
        <w:rPr>
          <w:rFonts w:ascii="Times New Roman" w:hAnsi="Times New Roman" w:cs="Times New Roman"/>
          <w:i/>
          <w:sz w:val="20"/>
        </w:rPr>
        <w:t>Bir Zamanlar Bo</w:t>
      </w:r>
      <w:r w:rsidRPr="00F50E2B">
        <w:rPr>
          <w:rFonts w:ascii="Times New Roman" w:hAnsi="Times New Roman" w:cs="Times New Roman"/>
          <w:sz w:val="20"/>
        </w:rPr>
        <w:t>ğ</w:t>
      </w:r>
      <w:r w:rsidRPr="00F50E2B">
        <w:rPr>
          <w:rFonts w:ascii="Times New Roman" w:hAnsi="Times New Roman" w:cs="Times New Roman"/>
          <w:i/>
          <w:sz w:val="20"/>
        </w:rPr>
        <w:t xml:space="preserve">aziçi, </w:t>
      </w:r>
      <w:r w:rsidRPr="00F50E2B">
        <w:rPr>
          <w:rFonts w:ascii="Times New Roman" w:hAnsi="Times New Roman" w:cs="Times New Roman"/>
          <w:sz w:val="20"/>
        </w:rPr>
        <w:t>İstanbul: Fotoğrafevi, 1981.</w:t>
      </w:r>
    </w:p>
    <w:p w:rsidR="00FD56C8" w:rsidRPr="00F50E2B" w:rsidRDefault="003B2245" w:rsidP="00FD56C8">
      <w:pPr>
        <w:pStyle w:val="GvdeMetni"/>
        <w:spacing w:after="120" w:line="360" w:lineRule="auto"/>
        <w:jc w:val="both"/>
        <w:rPr>
          <w:szCs w:val="20"/>
        </w:rPr>
      </w:pPr>
      <w:r w:rsidRPr="00F50E2B">
        <w:rPr>
          <w:b/>
          <w:szCs w:val="20"/>
        </w:rPr>
        <w:t xml:space="preserve">EK 10: </w:t>
      </w:r>
      <w:r w:rsidRPr="00F50E2B">
        <w:rPr>
          <w:szCs w:val="20"/>
        </w:rPr>
        <w:t>METİN İÇİ KAYNAK GÖSTERME</w:t>
      </w:r>
    </w:p>
    <w:p w:rsidR="003B2245" w:rsidRPr="00F50E2B" w:rsidRDefault="003B2245" w:rsidP="00FD56C8">
      <w:pPr>
        <w:pStyle w:val="GvdeMetni"/>
        <w:spacing w:after="120" w:line="360" w:lineRule="auto"/>
        <w:jc w:val="both"/>
        <w:rPr>
          <w:b/>
          <w:szCs w:val="20"/>
        </w:rPr>
      </w:pPr>
      <w:r w:rsidRPr="00F50E2B">
        <w:rPr>
          <w:b/>
          <w:szCs w:val="20"/>
        </w:rPr>
        <w:t>1. Kitaplar</w:t>
      </w:r>
    </w:p>
    <w:p w:rsidR="003B2245" w:rsidRPr="00F50E2B" w:rsidRDefault="003B2245" w:rsidP="003B2245">
      <w:pPr>
        <w:pStyle w:val="GvdeMetni"/>
        <w:spacing w:after="120" w:line="360" w:lineRule="auto"/>
        <w:jc w:val="both"/>
      </w:pPr>
      <w:r w:rsidRPr="00F50E2B">
        <w:t>Aşağıda Türkçe ve yabancı dillerde yayınlanmış kitapların metin içindeki kaynak gösterme biçimleri örneklenmiştir:</w:t>
      </w:r>
    </w:p>
    <w:p w:rsidR="00FD56C8" w:rsidRPr="00F50E2B" w:rsidRDefault="003B2245" w:rsidP="00FD56C8">
      <w:pPr>
        <w:pStyle w:val="GvdeMetni"/>
        <w:spacing w:line="360" w:lineRule="auto"/>
        <w:ind w:right="2259"/>
        <w:rPr>
          <w:b/>
        </w:rPr>
      </w:pPr>
      <w:r w:rsidRPr="00F50E2B">
        <w:rPr>
          <w:b/>
        </w:rPr>
        <w:t>a. Bir, İki ve Üç Yazarlı Kitap</w:t>
      </w:r>
    </w:p>
    <w:p w:rsidR="003B2245" w:rsidRPr="00F50E2B" w:rsidRDefault="003B2245" w:rsidP="003B2245">
      <w:pPr>
        <w:pStyle w:val="GvdeMetni"/>
        <w:spacing w:after="120" w:line="360" w:lineRule="auto"/>
        <w:jc w:val="both"/>
      </w:pPr>
      <w:r w:rsidRPr="00F50E2B">
        <w:t>({Birinci yazarın soyadı}, {İkinci yazarın soyadı} ve {Üçüncü yazarın soyadı}, {Yayın yılı}: {yararlanılan sayfa numarası/numaraları})</w:t>
      </w:r>
    </w:p>
    <w:p w:rsidR="003B2245" w:rsidRPr="00F50E2B" w:rsidRDefault="003B2245" w:rsidP="003B2245">
      <w:pPr>
        <w:pStyle w:val="GvdeMetni"/>
        <w:spacing w:after="120"/>
        <w:jc w:val="both"/>
        <w:rPr>
          <w:i/>
          <w:u w:val="single"/>
        </w:rPr>
      </w:pPr>
      <w:r w:rsidRPr="00F50E2B">
        <w:rPr>
          <w:i/>
          <w:u w:val="single"/>
        </w:rPr>
        <w:t>Örnekler:</w:t>
      </w:r>
      <w:r w:rsidR="00D47833" w:rsidRPr="00F50E2B">
        <w:rPr>
          <w:i/>
          <w:u w:val="single"/>
        </w:rPr>
        <w:t xml:space="preserve"> </w:t>
      </w:r>
      <w:r w:rsidRPr="00F50E2B">
        <w:t>(Davutoğlu, 2001: 20-23)</w:t>
      </w:r>
      <w:r w:rsidR="00D47833" w:rsidRPr="00F50E2B">
        <w:rPr>
          <w:i/>
          <w:u w:val="single"/>
        </w:rPr>
        <w:t xml:space="preserve">, </w:t>
      </w:r>
      <w:r w:rsidRPr="00F50E2B">
        <w:t>(Hull, 2000: 40)</w:t>
      </w:r>
    </w:p>
    <w:p w:rsidR="003B2245" w:rsidRPr="00F50E2B" w:rsidRDefault="003B2245" w:rsidP="003B2245">
      <w:pPr>
        <w:pStyle w:val="GvdeMetni"/>
        <w:spacing w:after="120" w:line="360" w:lineRule="auto"/>
        <w:jc w:val="both"/>
        <w:rPr>
          <w:b/>
        </w:rPr>
      </w:pPr>
      <w:r w:rsidRPr="00F50E2B">
        <w:rPr>
          <w:b/>
        </w:rPr>
        <w:t>b. Üçten Fazla Yazarlı Kitap</w:t>
      </w:r>
    </w:p>
    <w:p w:rsidR="003B2245" w:rsidRPr="00F50E2B" w:rsidRDefault="003B2245" w:rsidP="003B2245">
      <w:pPr>
        <w:pStyle w:val="GvdeMetni"/>
        <w:spacing w:after="120" w:line="360" w:lineRule="auto"/>
        <w:jc w:val="both"/>
      </w:pPr>
      <w:r w:rsidRPr="00F50E2B">
        <w:t>({Birinci yazarın soyadı} ve öte., {Yayın yılı}: {yararlanılan sayfa numarası/numaraları})</w:t>
      </w:r>
    </w:p>
    <w:p w:rsidR="003B2245" w:rsidRPr="00F50E2B" w:rsidRDefault="003B2245" w:rsidP="003B2245">
      <w:pPr>
        <w:pStyle w:val="GvdeMetni"/>
        <w:spacing w:after="120" w:line="360" w:lineRule="auto"/>
        <w:jc w:val="both"/>
        <w:rPr>
          <w:i/>
          <w:u w:val="single"/>
        </w:rPr>
      </w:pPr>
      <w:r w:rsidRPr="00F50E2B">
        <w:rPr>
          <w:i/>
          <w:u w:val="single"/>
        </w:rPr>
        <w:t>Örnek:</w:t>
      </w:r>
      <w:r w:rsidR="00D47833" w:rsidRPr="00F50E2B">
        <w:rPr>
          <w:i/>
          <w:u w:val="single"/>
        </w:rPr>
        <w:t xml:space="preserve"> </w:t>
      </w:r>
      <w:r w:rsidRPr="00F50E2B">
        <w:t>(Önder ve öte., 1993: 38)</w:t>
      </w:r>
    </w:p>
    <w:p w:rsidR="00FD56C8" w:rsidRPr="00F50E2B" w:rsidRDefault="003B2245" w:rsidP="003B2245">
      <w:pPr>
        <w:pStyle w:val="GvdeMetni"/>
        <w:spacing w:after="120" w:line="360" w:lineRule="auto"/>
        <w:rPr>
          <w:b/>
        </w:rPr>
      </w:pPr>
      <w:r w:rsidRPr="00F50E2B">
        <w:rPr>
          <w:b/>
        </w:rPr>
        <w:t>c. Derleme Kitap</w:t>
      </w:r>
    </w:p>
    <w:p w:rsidR="003B2245" w:rsidRPr="00F50E2B" w:rsidRDefault="003B2245" w:rsidP="003B2245">
      <w:pPr>
        <w:pStyle w:val="GvdeMetni"/>
        <w:spacing w:after="120" w:line="360" w:lineRule="auto"/>
        <w:jc w:val="both"/>
      </w:pPr>
      <w:r w:rsidRPr="00F50E2B">
        <w:t>Derleme kitapta, bölüm yazan kişinin soyadı yazılır.</w:t>
      </w:r>
    </w:p>
    <w:p w:rsidR="003B2245" w:rsidRPr="00F50E2B" w:rsidRDefault="003B2245" w:rsidP="003B2245">
      <w:pPr>
        <w:pStyle w:val="GvdeMetni"/>
        <w:spacing w:after="120" w:line="360" w:lineRule="auto"/>
        <w:jc w:val="both"/>
      </w:pPr>
      <w:r w:rsidRPr="00F50E2B">
        <w:t>({Yazar soyadı} ve {Yazar soyadı}, {Yayın yılı}: {yararlanılan sayfa numarası/numaraları})</w:t>
      </w:r>
    </w:p>
    <w:p w:rsidR="003B2245" w:rsidRPr="00F50E2B" w:rsidRDefault="003B2245" w:rsidP="003B2245">
      <w:pPr>
        <w:pStyle w:val="GvdeMetni"/>
        <w:spacing w:after="120" w:line="360" w:lineRule="auto"/>
        <w:jc w:val="both"/>
        <w:rPr>
          <w:i/>
          <w:u w:val="single"/>
        </w:rPr>
      </w:pPr>
      <w:r w:rsidRPr="00F50E2B">
        <w:rPr>
          <w:i/>
          <w:u w:val="single"/>
        </w:rPr>
        <w:t>Örnek:</w:t>
      </w:r>
      <w:r w:rsidR="00D47833" w:rsidRPr="00F50E2B">
        <w:rPr>
          <w:i/>
          <w:u w:val="single"/>
        </w:rPr>
        <w:t xml:space="preserve"> </w:t>
      </w:r>
      <w:r w:rsidRPr="00F50E2B">
        <w:t>(Tüylüoğlu ve Çeştepe, 2004: 22-23)</w:t>
      </w:r>
    </w:p>
    <w:p w:rsidR="00FD56C8" w:rsidRPr="00F50E2B" w:rsidRDefault="00AE24A6" w:rsidP="00FD56C8">
      <w:pPr>
        <w:pStyle w:val="GvdeMetni"/>
        <w:spacing w:after="120" w:line="360" w:lineRule="auto"/>
        <w:jc w:val="both"/>
        <w:rPr>
          <w:b/>
        </w:rPr>
      </w:pPr>
      <w:r w:rsidRPr="00F50E2B">
        <w:rPr>
          <w:b/>
        </w:rPr>
        <w:t>2. Makaleler</w:t>
      </w:r>
    </w:p>
    <w:p w:rsidR="00AE24A6" w:rsidRPr="00F50E2B" w:rsidRDefault="00AE24A6" w:rsidP="00AE24A6">
      <w:pPr>
        <w:pStyle w:val="GvdeMetni"/>
        <w:spacing w:after="120" w:line="360" w:lineRule="auto"/>
      </w:pPr>
      <w:r w:rsidRPr="00F50E2B">
        <w:t>Aşağıda Türkçe ve yabancı dillerde yayınlanmış makalelerin metin içinde kaynak gösterme biçimleri örneklenmiştir:</w:t>
      </w:r>
    </w:p>
    <w:p w:rsidR="00AE24A6" w:rsidRPr="00F50E2B" w:rsidRDefault="00AE24A6" w:rsidP="00AE24A6">
      <w:pPr>
        <w:pStyle w:val="GvdeMetni"/>
        <w:spacing w:line="360" w:lineRule="auto"/>
        <w:rPr>
          <w:b/>
        </w:rPr>
      </w:pPr>
      <w:r w:rsidRPr="00F50E2B">
        <w:rPr>
          <w:b/>
        </w:rPr>
        <w:t>a. Bir, İki, Üç Yazarlı Makale</w:t>
      </w:r>
    </w:p>
    <w:p w:rsidR="00AE24A6" w:rsidRPr="00F50E2B" w:rsidRDefault="00AE24A6" w:rsidP="00AE24A6">
      <w:pPr>
        <w:pStyle w:val="GvdeMetni"/>
        <w:spacing w:after="120" w:line="360" w:lineRule="auto"/>
        <w:jc w:val="both"/>
      </w:pPr>
      <w:r w:rsidRPr="00F50E2B">
        <w:t>({Birinci yazarın soyadı}, {İkinci yazarın soyadı} ve {Üçüncü yazarın soyadı}, {Yayın yılı}: {yararlanılan sayfa numarası/numaraları})</w:t>
      </w:r>
    </w:p>
    <w:p w:rsidR="00AE24A6" w:rsidRPr="00F50E2B" w:rsidRDefault="00AE24A6" w:rsidP="00AE24A6">
      <w:pPr>
        <w:pStyle w:val="GvdeMetni"/>
        <w:spacing w:after="120" w:line="360" w:lineRule="auto"/>
        <w:jc w:val="both"/>
        <w:rPr>
          <w:i/>
          <w:u w:val="single"/>
        </w:rPr>
      </w:pPr>
      <w:r w:rsidRPr="00F50E2B">
        <w:rPr>
          <w:i/>
          <w:u w:val="single"/>
        </w:rPr>
        <w:t>Örnekler:</w:t>
      </w:r>
      <w:r w:rsidR="00D47833" w:rsidRPr="00F50E2B">
        <w:rPr>
          <w:i/>
          <w:u w:val="single"/>
        </w:rPr>
        <w:t xml:space="preserve"> </w:t>
      </w:r>
      <w:r w:rsidRPr="00F50E2B">
        <w:t>(Nişancı, 2003:</w:t>
      </w:r>
      <w:r w:rsidRPr="00F50E2B">
        <w:rPr>
          <w:spacing w:val="-5"/>
        </w:rPr>
        <w:t xml:space="preserve"> </w:t>
      </w:r>
      <w:r w:rsidRPr="00F50E2B">
        <w:t>158)</w:t>
      </w:r>
      <w:r w:rsidR="00D47833" w:rsidRPr="00F50E2B">
        <w:rPr>
          <w:i/>
          <w:u w:val="single"/>
        </w:rPr>
        <w:t xml:space="preserve">, </w:t>
      </w:r>
      <w:r w:rsidRPr="00F50E2B">
        <w:t>(Marion, 1999:</w:t>
      </w:r>
      <w:r w:rsidRPr="00F50E2B">
        <w:rPr>
          <w:spacing w:val="-4"/>
        </w:rPr>
        <w:t xml:space="preserve"> </w:t>
      </w:r>
      <w:r w:rsidRPr="00F50E2B">
        <w:t>475)</w:t>
      </w:r>
    </w:p>
    <w:p w:rsidR="00D22EBA" w:rsidRDefault="00D22EBA" w:rsidP="00AE24A6">
      <w:pPr>
        <w:pStyle w:val="GvdeMetni"/>
        <w:spacing w:after="120" w:line="360" w:lineRule="auto"/>
        <w:jc w:val="both"/>
        <w:rPr>
          <w:b/>
        </w:rPr>
      </w:pPr>
    </w:p>
    <w:p w:rsidR="00AE24A6" w:rsidRPr="00F50E2B" w:rsidRDefault="00AE24A6" w:rsidP="00AE24A6">
      <w:pPr>
        <w:pStyle w:val="GvdeMetni"/>
        <w:spacing w:after="120" w:line="360" w:lineRule="auto"/>
        <w:jc w:val="both"/>
        <w:rPr>
          <w:b/>
        </w:rPr>
      </w:pPr>
      <w:r w:rsidRPr="00F50E2B">
        <w:rPr>
          <w:b/>
        </w:rPr>
        <w:t>b. Üçten Fazla Yazarlı Makale</w:t>
      </w:r>
    </w:p>
    <w:p w:rsidR="00AE24A6" w:rsidRPr="00F50E2B" w:rsidRDefault="00AE24A6" w:rsidP="00AE24A6">
      <w:pPr>
        <w:pStyle w:val="GvdeMetni"/>
        <w:spacing w:after="120" w:line="360" w:lineRule="auto"/>
        <w:jc w:val="both"/>
      </w:pPr>
      <w:r w:rsidRPr="00F50E2B">
        <w:t>({Birinci yazarın soyadı} ve öte., {Yayın yılı}: {yararlanılan sayfa numarası/numaraları})</w:t>
      </w:r>
    </w:p>
    <w:p w:rsidR="00AE24A6" w:rsidRPr="00F50E2B" w:rsidRDefault="00AE24A6" w:rsidP="00AE24A6">
      <w:pPr>
        <w:pStyle w:val="GvdeMetni"/>
        <w:spacing w:after="120" w:line="360" w:lineRule="auto"/>
        <w:jc w:val="both"/>
        <w:rPr>
          <w:i/>
          <w:u w:val="single"/>
        </w:rPr>
      </w:pPr>
      <w:r w:rsidRPr="00F50E2B">
        <w:rPr>
          <w:i/>
          <w:u w:val="single"/>
        </w:rPr>
        <w:t>Örnek:</w:t>
      </w:r>
      <w:r w:rsidR="00D47833" w:rsidRPr="00F50E2B">
        <w:rPr>
          <w:i/>
          <w:u w:val="single"/>
        </w:rPr>
        <w:t xml:space="preserve"> </w:t>
      </w:r>
      <w:r w:rsidRPr="00F50E2B">
        <w:t>(Çakın ve öte., 1993: 220-226)</w:t>
      </w:r>
    </w:p>
    <w:p w:rsidR="00AE24A6" w:rsidRPr="00F50E2B" w:rsidRDefault="00AE24A6" w:rsidP="00AE24A6">
      <w:pPr>
        <w:pStyle w:val="GvdeMetni"/>
        <w:spacing w:after="120" w:line="360" w:lineRule="auto"/>
        <w:jc w:val="both"/>
        <w:rPr>
          <w:b/>
        </w:rPr>
      </w:pPr>
      <w:r w:rsidRPr="00F50E2B">
        <w:rPr>
          <w:b/>
        </w:rPr>
        <w:lastRenderedPageBreak/>
        <w:t>3. Yazarı Belli Olmayan Resmi, Özel Yayınlar, Raporlar vb.</w:t>
      </w:r>
    </w:p>
    <w:p w:rsidR="00AE24A6" w:rsidRPr="00F50E2B" w:rsidRDefault="00AE24A6" w:rsidP="00AE24A6">
      <w:pPr>
        <w:pStyle w:val="GvdeMetni"/>
        <w:tabs>
          <w:tab w:val="left" w:pos="1781"/>
          <w:tab w:val="left" w:pos="2237"/>
          <w:tab w:val="left" w:pos="2700"/>
          <w:tab w:val="left" w:pos="3658"/>
          <w:tab w:val="left" w:pos="4361"/>
          <w:tab w:val="left" w:pos="5299"/>
          <w:tab w:val="left" w:pos="6036"/>
          <w:tab w:val="left" w:pos="7529"/>
        </w:tabs>
        <w:spacing w:after="120" w:line="360" w:lineRule="auto"/>
        <w:ind w:hanging="1"/>
        <w:jc w:val="both"/>
      </w:pPr>
      <w:r w:rsidRPr="00F50E2B">
        <w:t xml:space="preserve">({Kurum </w:t>
      </w:r>
      <w:r w:rsidRPr="00F50E2B">
        <w:rPr>
          <w:spacing w:val="-3"/>
        </w:rPr>
        <w:t xml:space="preserve">ya </w:t>
      </w:r>
      <w:r w:rsidRPr="00F50E2B">
        <w:t>da kuruluş</w:t>
      </w:r>
      <w:r w:rsidRPr="00F50E2B">
        <w:tab/>
        <w:t>adı}, {Yayın</w:t>
      </w:r>
      <w:r w:rsidRPr="00F50E2B">
        <w:tab/>
        <w:t>yılı}: {yararlanılan sayfa numarası/numaraları})</w:t>
      </w:r>
    </w:p>
    <w:p w:rsidR="00AE24A6" w:rsidRPr="00F50E2B" w:rsidRDefault="00AE24A6" w:rsidP="00AE24A6">
      <w:pPr>
        <w:pStyle w:val="GvdeMetni"/>
        <w:spacing w:after="120" w:line="360" w:lineRule="auto"/>
        <w:jc w:val="both"/>
        <w:rPr>
          <w:i/>
          <w:u w:val="single"/>
        </w:rPr>
      </w:pPr>
      <w:r w:rsidRPr="00F50E2B">
        <w:rPr>
          <w:i/>
          <w:u w:val="single"/>
        </w:rPr>
        <w:t>Örnek:</w:t>
      </w:r>
      <w:r w:rsidR="00D47833" w:rsidRPr="00F50E2B">
        <w:rPr>
          <w:i/>
          <w:u w:val="single"/>
        </w:rPr>
        <w:t xml:space="preserve"> </w:t>
      </w:r>
      <w:r w:rsidRPr="00F50E2B">
        <w:t>(DPT, 2000: 74-75)</w:t>
      </w:r>
    </w:p>
    <w:p w:rsidR="00AE24A6" w:rsidRPr="00F50E2B" w:rsidRDefault="006A5458" w:rsidP="00AE24A6">
      <w:pPr>
        <w:pStyle w:val="GvdeMetni"/>
        <w:spacing w:after="120" w:line="360" w:lineRule="auto"/>
        <w:jc w:val="both"/>
        <w:rPr>
          <w:b/>
        </w:rPr>
      </w:pPr>
      <w:r w:rsidRPr="00F50E2B">
        <w:rPr>
          <w:b/>
        </w:rPr>
        <w:t>4. Çeviri Eserler</w:t>
      </w:r>
    </w:p>
    <w:p w:rsidR="006A5458" w:rsidRPr="00F50E2B" w:rsidRDefault="006A5458" w:rsidP="006A5458">
      <w:pPr>
        <w:pStyle w:val="GvdeMetni"/>
        <w:spacing w:after="120" w:line="360" w:lineRule="auto"/>
      </w:pPr>
      <w:r w:rsidRPr="00F50E2B">
        <w:t>({Yazar soyadı}, {Yayın yılı}: {yararlanılan sayfa numarası/numaraları})</w:t>
      </w:r>
    </w:p>
    <w:p w:rsidR="006A5458" w:rsidRPr="00F50E2B" w:rsidRDefault="006A5458" w:rsidP="00D47833">
      <w:pPr>
        <w:pStyle w:val="GvdeMetni"/>
        <w:tabs>
          <w:tab w:val="left" w:pos="1245"/>
        </w:tabs>
        <w:spacing w:after="120" w:line="360" w:lineRule="auto"/>
        <w:jc w:val="both"/>
        <w:rPr>
          <w:i/>
          <w:u w:val="single"/>
        </w:rPr>
      </w:pPr>
      <w:r w:rsidRPr="00F50E2B">
        <w:rPr>
          <w:i/>
          <w:u w:val="single"/>
        </w:rPr>
        <w:t>Örnek:</w:t>
      </w:r>
      <w:r w:rsidR="00D47833" w:rsidRPr="00F50E2B">
        <w:rPr>
          <w:i/>
          <w:u w:val="single"/>
        </w:rPr>
        <w:t xml:space="preserve"> </w:t>
      </w:r>
      <w:r w:rsidRPr="00F50E2B">
        <w:t>(McNeill, 2004: 135)</w:t>
      </w:r>
    </w:p>
    <w:p w:rsidR="006A5458" w:rsidRPr="00F50E2B" w:rsidRDefault="006A5458" w:rsidP="00AE24A6">
      <w:pPr>
        <w:pStyle w:val="GvdeMetni"/>
        <w:spacing w:after="120" w:line="360" w:lineRule="auto"/>
        <w:jc w:val="both"/>
        <w:rPr>
          <w:b/>
        </w:rPr>
      </w:pPr>
      <w:r w:rsidRPr="00F50E2B">
        <w:rPr>
          <w:b/>
        </w:rPr>
        <w:t>5. Tezler</w:t>
      </w:r>
    </w:p>
    <w:p w:rsidR="00D47833" w:rsidRPr="00F50E2B" w:rsidRDefault="00D47833" w:rsidP="00D47833">
      <w:pPr>
        <w:pStyle w:val="GvdeMetni"/>
        <w:tabs>
          <w:tab w:val="left" w:pos="1587"/>
          <w:tab w:val="left" w:pos="3072"/>
          <w:tab w:val="left" w:pos="4169"/>
          <w:tab w:val="left" w:pos="5175"/>
          <w:tab w:val="left" w:pos="5971"/>
          <w:tab w:val="left" w:pos="7529"/>
        </w:tabs>
        <w:spacing w:after="120" w:line="360" w:lineRule="auto"/>
        <w:jc w:val="both"/>
      </w:pPr>
      <w:r w:rsidRPr="00F50E2B">
        <w:t>({Tezi hazırlayanın soyadı}, {Yayın yılı} {yararlanılan sayfa numarası/numaraları})</w:t>
      </w:r>
    </w:p>
    <w:p w:rsidR="00D47833" w:rsidRPr="00F50E2B" w:rsidRDefault="006A5458" w:rsidP="00D47833">
      <w:pPr>
        <w:pStyle w:val="GvdeMetni"/>
        <w:spacing w:after="120" w:line="360" w:lineRule="auto"/>
        <w:jc w:val="both"/>
        <w:rPr>
          <w:i/>
          <w:u w:val="single"/>
        </w:rPr>
      </w:pPr>
      <w:r w:rsidRPr="00F50E2B">
        <w:rPr>
          <w:i/>
          <w:u w:val="single"/>
        </w:rPr>
        <w:t>Örnek:</w:t>
      </w:r>
      <w:r w:rsidR="00D47833" w:rsidRPr="00F50E2B">
        <w:rPr>
          <w:i/>
          <w:u w:val="single"/>
        </w:rPr>
        <w:t xml:space="preserve"> </w:t>
      </w:r>
      <w:r w:rsidR="00D47833" w:rsidRPr="00F50E2B">
        <w:t>(Bulut, 1998: 13).</w:t>
      </w:r>
    </w:p>
    <w:p w:rsidR="00D47833" w:rsidRPr="00F50E2B" w:rsidRDefault="006A5458" w:rsidP="00D47833">
      <w:pPr>
        <w:pStyle w:val="GvdeMetni"/>
        <w:spacing w:after="120" w:line="360" w:lineRule="auto"/>
        <w:jc w:val="both"/>
        <w:rPr>
          <w:b/>
        </w:rPr>
      </w:pPr>
      <w:r w:rsidRPr="00F50E2B">
        <w:rPr>
          <w:b/>
        </w:rPr>
        <w:t>6. Bildiriler</w:t>
      </w:r>
    </w:p>
    <w:p w:rsidR="00D47833" w:rsidRPr="00F50E2B" w:rsidRDefault="00D47833" w:rsidP="00D47833">
      <w:pPr>
        <w:pStyle w:val="GvdeMetni"/>
        <w:spacing w:after="120" w:line="360" w:lineRule="auto"/>
        <w:jc w:val="both"/>
      </w:pPr>
      <w:r w:rsidRPr="00F50E2B">
        <w:t>({Yazar soyadı} ve {Yazar soyadı}, {Yayın yılı}: {yararlanılan sayfa numarası/numaraları})</w:t>
      </w:r>
    </w:p>
    <w:p w:rsidR="00D47833" w:rsidRPr="00F50E2B" w:rsidRDefault="006A5458" w:rsidP="00D47833">
      <w:pPr>
        <w:pStyle w:val="GvdeMetni"/>
        <w:spacing w:after="120" w:line="360" w:lineRule="auto"/>
        <w:jc w:val="both"/>
        <w:rPr>
          <w:i/>
          <w:szCs w:val="20"/>
          <w:u w:val="single"/>
        </w:rPr>
      </w:pPr>
      <w:r w:rsidRPr="00F50E2B">
        <w:rPr>
          <w:i/>
          <w:szCs w:val="20"/>
          <w:u w:val="single"/>
        </w:rPr>
        <w:t>Örnek:</w:t>
      </w:r>
      <w:r w:rsidR="00D47833" w:rsidRPr="00F50E2B">
        <w:rPr>
          <w:i/>
          <w:szCs w:val="20"/>
          <w:u w:val="single"/>
        </w:rPr>
        <w:t xml:space="preserve"> </w:t>
      </w:r>
      <w:r w:rsidR="00D47833" w:rsidRPr="00F50E2B">
        <w:t>(Erarslan ve Bayraktar, 2008: 280-283)</w:t>
      </w:r>
    </w:p>
    <w:p w:rsidR="006A5458" w:rsidRPr="00F50E2B" w:rsidRDefault="006A5458" w:rsidP="00AE24A6">
      <w:pPr>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7. Elektronik Kaynaklar</w:t>
      </w:r>
    </w:p>
    <w:p w:rsidR="00D47833" w:rsidRPr="00F50E2B" w:rsidRDefault="00D47833" w:rsidP="00AE24A6">
      <w:pPr>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a. Elektronik Kitap</w:t>
      </w:r>
    </w:p>
    <w:p w:rsidR="00D47833" w:rsidRPr="00F50E2B" w:rsidRDefault="00D47833" w:rsidP="00D47833">
      <w:pPr>
        <w:pStyle w:val="GvdeMetni"/>
        <w:spacing w:after="120" w:line="360" w:lineRule="auto"/>
        <w:jc w:val="both"/>
      </w:pPr>
      <w:r w:rsidRPr="00F50E2B">
        <w:t>({Yazar soyadı} ve {Yazar soyadı}, {Yayın yılı}: {yararlanılan sayfa numarası/numaraları})</w:t>
      </w:r>
    </w:p>
    <w:p w:rsidR="00D47833" w:rsidRPr="00F50E2B" w:rsidRDefault="006A5458" w:rsidP="00D47833">
      <w:pPr>
        <w:spacing w:after="120" w:line="360" w:lineRule="auto"/>
        <w:jc w:val="both"/>
        <w:rPr>
          <w:rFonts w:ascii="Times New Roman" w:hAnsi="Times New Roman" w:cs="Times New Roman"/>
          <w:i/>
          <w:sz w:val="24"/>
          <w:szCs w:val="20"/>
          <w:u w:val="single"/>
        </w:rPr>
      </w:pPr>
      <w:r w:rsidRPr="00F50E2B">
        <w:rPr>
          <w:rFonts w:ascii="Times New Roman" w:hAnsi="Times New Roman" w:cs="Times New Roman"/>
          <w:i/>
          <w:sz w:val="24"/>
          <w:szCs w:val="20"/>
          <w:u w:val="single"/>
        </w:rPr>
        <w:t>Örnek:</w:t>
      </w:r>
      <w:r w:rsidR="00D47833" w:rsidRPr="00F50E2B">
        <w:rPr>
          <w:rFonts w:ascii="Times New Roman" w:hAnsi="Times New Roman" w:cs="Times New Roman"/>
          <w:i/>
          <w:sz w:val="24"/>
          <w:szCs w:val="20"/>
          <w:u w:val="single"/>
        </w:rPr>
        <w:t xml:space="preserve"> </w:t>
      </w:r>
      <w:r w:rsidR="00D47833" w:rsidRPr="00F50E2B">
        <w:rPr>
          <w:rFonts w:ascii="Times New Roman" w:hAnsi="Times New Roman" w:cs="Times New Roman"/>
          <w:sz w:val="24"/>
        </w:rPr>
        <w:t>(Acemoğlu ve Johnson, 2005: 12-16)</w:t>
      </w:r>
    </w:p>
    <w:p w:rsidR="00D47833" w:rsidRPr="00F50E2B" w:rsidRDefault="00D47833" w:rsidP="00AE24A6">
      <w:pPr>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b. Elektronik Dergideki Makale</w:t>
      </w:r>
    </w:p>
    <w:p w:rsidR="00D47833" w:rsidRPr="00F50E2B" w:rsidRDefault="00D47833" w:rsidP="00D47833">
      <w:pPr>
        <w:spacing w:after="120" w:line="360" w:lineRule="auto"/>
        <w:jc w:val="both"/>
        <w:rPr>
          <w:rFonts w:ascii="Times New Roman" w:hAnsi="Times New Roman" w:cs="Times New Roman"/>
          <w:sz w:val="24"/>
        </w:rPr>
      </w:pPr>
      <w:r w:rsidRPr="00F50E2B">
        <w:rPr>
          <w:rFonts w:ascii="Times New Roman" w:hAnsi="Times New Roman" w:cs="Times New Roman"/>
          <w:sz w:val="24"/>
        </w:rPr>
        <w:t>({Yazar soyadı}, {Yayın yılı}: {yararlanılan sayfa numarası/numaraları})</w:t>
      </w:r>
    </w:p>
    <w:p w:rsidR="00D47833" w:rsidRPr="00F50E2B" w:rsidRDefault="00D47833" w:rsidP="00D47833">
      <w:pPr>
        <w:pStyle w:val="GvdeMetni"/>
        <w:spacing w:line="604" w:lineRule="auto"/>
        <w:ind w:right="2530"/>
      </w:pPr>
      <w:r w:rsidRPr="00F50E2B">
        <w:rPr>
          <w:i/>
          <w:szCs w:val="20"/>
          <w:u w:val="single"/>
        </w:rPr>
        <w:t>Örnek:</w:t>
      </w:r>
      <w:r w:rsidRPr="00F50E2B">
        <w:t xml:space="preserve"> (Çevik, 2018: 17-19)</w:t>
      </w:r>
    </w:p>
    <w:p w:rsidR="00D47833" w:rsidRPr="00F50E2B" w:rsidRDefault="00D47833" w:rsidP="00D47833">
      <w:pPr>
        <w:pStyle w:val="GvdeMetni"/>
        <w:spacing w:line="604" w:lineRule="auto"/>
        <w:ind w:right="2530"/>
        <w:rPr>
          <w:b/>
        </w:rPr>
      </w:pPr>
      <w:r w:rsidRPr="00F50E2B">
        <w:rPr>
          <w:b/>
        </w:rPr>
        <w:t>c. Elektronik Rapor</w:t>
      </w:r>
    </w:p>
    <w:p w:rsidR="00D47833" w:rsidRPr="00F50E2B" w:rsidRDefault="00D47833" w:rsidP="00D47833">
      <w:pPr>
        <w:pStyle w:val="GvdeMetni"/>
        <w:spacing w:after="120" w:line="360" w:lineRule="auto"/>
        <w:ind w:hanging="1"/>
        <w:jc w:val="both"/>
      </w:pPr>
      <w:r w:rsidRPr="00F50E2B">
        <w:t xml:space="preserve">({Kurum </w:t>
      </w:r>
      <w:r w:rsidRPr="00F50E2B">
        <w:rPr>
          <w:spacing w:val="-3"/>
        </w:rPr>
        <w:t xml:space="preserve">ya </w:t>
      </w:r>
      <w:r w:rsidRPr="00F50E2B">
        <w:t>da kuruluş adı / Yazar soyadı}, {Yayın yılı}: {yararlanılan sayfa</w:t>
      </w:r>
      <w:r w:rsidRPr="00F50E2B">
        <w:rPr>
          <w:spacing w:val="-2"/>
        </w:rPr>
        <w:t xml:space="preserve"> </w:t>
      </w:r>
      <w:r w:rsidRPr="00F50E2B">
        <w:t>numarası/numaraları})</w:t>
      </w:r>
    </w:p>
    <w:p w:rsidR="00D47833" w:rsidRPr="00F50E2B" w:rsidRDefault="00D47833" w:rsidP="00D47833">
      <w:pPr>
        <w:pStyle w:val="GvdeMetni"/>
        <w:spacing w:after="120" w:line="360" w:lineRule="auto"/>
        <w:jc w:val="both"/>
      </w:pPr>
      <w:r w:rsidRPr="00F50E2B">
        <w:rPr>
          <w:i/>
          <w:u w:val="single"/>
        </w:rPr>
        <w:t>Örnek:</w:t>
      </w:r>
      <w:r w:rsidRPr="00F50E2B">
        <w:t xml:space="preserve"> (DPT, 2018: 3-7)</w:t>
      </w:r>
    </w:p>
    <w:p w:rsidR="00D47833" w:rsidRPr="00F50E2B" w:rsidRDefault="00D47833" w:rsidP="00D47833">
      <w:pPr>
        <w:pStyle w:val="GvdeMetni"/>
        <w:spacing w:after="120" w:line="360" w:lineRule="auto"/>
        <w:rPr>
          <w:b/>
        </w:rPr>
      </w:pPr>
      <w:r w:rsidRPr="00F50E2B">
        <w:rPr>
          <w:b/>
        </w:rPr>
        <w:t>d. Gazate Yazısı</w:t>
      </w:r>
    </w:p>
    <w:p w:rsidR="00D47833" w:rsidRPr="00F50E2B" w:rsidRDefault="00D47833" w:rsidP="00D47833">
      <w:pPr>
        <w:pStyle w:val="GvdeMetni"/>
        <w:spacing w:after="120" w:line="360" w:lineRule="auto"/>
        <w:jc w:val="both"/>
      </w:pPr>
      <w:r w:rsidRPr="00F50E2B">
        <w:t>({Yazar soyadı}, {Yayın yılı})</w:t>
      </w:r>
    </w:p>
    <w:p w:rsidR="00D47833" w:rsidRPr="00F50E2B" w:rsidRDefault="00D47833" w:rsidP="00D47833">
      <w:pPr>
        <w:pStyle w:val="GvdeMetni"/>
        <w:spacing w:before="122" w:line="602" w:lineRule="auto"/>
        <w:ind w:right="6645"/>
      </w:pPr>
      <w:r w:rsidRPr="00F50E2B">
        <w:rPr>
          <w:i/>
          <w:u w:val="single"/>
        </w:rPr>
        <w:t>Örnek:</w:t>
      </w:r>
      <w:r w:rsidRPr="00F50E2B">
        <w:t xml:space="preserve"> (Arman, 2018)</w:t>
      </w:r>
    </w:p>
    <w:p w:rsidR="00D47833" w:rsidRPr="00F50E2B" w:rsidRDefault="00D47833" w:rsidP="00D47833">
      <w:pPr>
        <w:pStyle w:val="GvdeMetni"/>
        <w:spacing w:line="604" w:lineRule="auto"/>
        <w:ind w:right="2530"/>
        <w:rPr>
          <w:b/>
        </w:rPr>
      </w:pPr>
      <w:r w:rsidRPr="00F50E2B">
        <w:rPr>
          <w:b/>
        </w:rPr>
        <w:lastRenderedPageBreak/>
        <w:t>e. İnternet Sitesi (World Wide Web Sayfası)</w:t>
      </w:r>
    </w:p>
    <w:p w:rsidR="00D47833" w:rsidRPr="00F50E2B" w:rsidRDefault="00D47833" w:rsidP="00D47833">
      <w:pPr>
        <w:pStyle w:val="GvdeMetni"/>
        <w:spacing w:after="120" w:line="360" w:lineRule="auto"/>
        <w:jc w:val="both"/>
      </w:pPr>
      <w:r w:rsidRPr="00F50E2B">
        <w:t xml:space="preserve">({Kurum ya da kuruluş adı / Yazar soyadı}, {Yayın yılı}) </w:t>
      </w:r>
    </w:p>
    <w:p w:rsidR="00D47833" w:rsidRPr="00F50E2B" w:rsidRDefault="00D47833" w:rsidP="00D47833">
      <w:pPr>
        <w:pStyle w:val="GvdeMetni"/>
        <w:spacing w:after="120" w:line="360" w:lineRule="auto"/>
        <w:jc w:val="both"/>
      </w:pPr>
      <w:r w:rsidRPr="00F50E2B">
        <w:rPr>
          <w:i/>
          <w:u w:val="single"/>
        </w:rPr>
        <w:t>Örnek:</w:t>
      </w:r>
      <w:r w:rsidRPr="00F50E2B">
        <w:t xml:space="preserve"> (Şahinler, 2018)</w:t>
      </w:r>
    </w:p>
    <w:p w:rsidR="006A5458" w:rsidRPr="00F50E2B" w:rsidRDefault="006A5458" w:rsidP="00AE24A6">
      <w:pPr>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8.</w:t>
      </w:r>
      <w:r w:rsidR="00D47833" w:rsidRPr="00F50E2B">
        <w:rPr>
          <w:rFonts w:ascii="Times New Roman" w:hAnsi="Times New Roman" w:cs="Times New Roman"/>
          <w:b/>
          <w:sz w:val="24"/>
          <w:szCs w:val="20"/>
        </w:rPr>
        <w:t xml:space="preserve"> Ansiklopediler</w:t>
      </w:r>
    </w:p>
    <w:p w:rsidR="00D47833" w:rsidRPr="00F50E2B" w:rsidRDefault="00D47833" w:rsidP="00D47833">
      <w:pPr>
        <w:pStyle w:val="GvdeMetni"/>
        <w:spacing w:after="120" w:line="360" w:lineRule="auto"/>
        <w:jc w:val="both"/>
      </w:pPr>
      <w:r w:rsidRPr="00F50E2B">
        <w:t>Ansiklopedilerden kaynak gösterildiğinde, madde birden çok sayfada devam ediyorsa ya yararlanılan sayfa numarası/numaraları ya da maddenin alt başlığı yazılır.</w:t>
      </w:r>
    </w:p>
    <w:p w:rsidR="00D47833" w:rsidRPr="00F50E2B" w:rsidRDefault="00D47833" w:rsidP="00D47833">
      <w:pPr>
        <w:pStyle w:val="GvdeMetni"/>
        <w:spacing w:after="120" w:line="360" w:lineRule="auto"/>
        <w:jc w:val="both"/>
        <w:rPr>
          <w:b/>
        </w:rPr>
      </w:pPr>
      <w:r w:rsidRPr="00F50E2B">
        <w:rPr>
          <w:b/>
          <w:u w:val="single"/>
        </w:rPr>
        <w:t>Ansiklopedi maddesinin yazarı var ise</w:t>
      </w:r>
      <w:r w:rsidRPr="00F50E2B">
        <w:rPr>
          <w:b/>
        </w:rPr>
        <w:t>:</w:t>
      </w:r>
    </w:p>
    <w:p w:rsidR="00D47833" w:rsidRPr="00F50E2B" w:rsidRDefault="00D47833" w:rsidP="00D47833">
      <w:pPr>
        <w:pStyle w:val="GvdeMetni"/>
        <w:spacing w:after="120" w:line="360" w:lineRule="auto"/>
        <w:jc w:val="both"/>
      </w:pPr>
      <w:r w:rsidRPr="00F50E2B">
        <w:t>({Yazar soyadı}, {Yayın yılı}: {yararlanılan sayfa numarası/numaraları})</w:t>
      </w:r>
    </w:p>
    <w:p w:rsidR="00D47833" w:rsidRPr="00F50E2B" w:rsidRDefault="00D47833" w:rsidP="00D47833">
      <w:pPr>
        <w:pStyle w:val="GvdeMetni"/>
        <w:spacing w:after="120" w:line="360" w:lineRule="auto"/>
        <w:jc w:val="both"/>
      </w:pPr>
      <w:r w:rsidRPr="00F50E2B">
        <w:rPr>
          <w:i/>
          <w:u w:val="single"/>
        </w:rPr>
        <w:t>Örnek:</w:t>
      </w:r>
      <w:r w:rsidRPr="00F50E2B">
        <w:t xml:space="preserve"> (Sarç, 1973)</w:t>
      </w:r>
    </w:p>
    <w:p w:rsidR="00D47833" w:rsidRPr="00F50E2B" w:rsidRDefault="00D47833" w:rsidP="00D47833">
      <w:pPr>
        <w:pStyle w:val="GvdeMetni"/>
        <w:spacing w:after="120" w:line="360" w:lineRule="auto"/>
        <w:jc w:val="both"/>
        <w:rPr>
          <w:b/>
          <w:u w:val="single"/>
        </w:rPr>
      </w:pPr>
      <w:r w:rsidRPr="00F50E2B">
        <w:rPr>
          <w:b/>
          <w:u w:val="single"/>
        </w:rPr>
        <w:t>Yazarı mevcut değilse:</w:t>
      </w:r>
    </w:p>
    <w:p w:rsidR="00D47833" w:rsidRPr="00F50E2B" w:rsidRDefault="00D47833" w:rsidP="00D47833">
      <w:pPr>
        <w:pStyle w:val="GvdeMetni"/>
        <w:spacing w:after="120" w:line="360" w:lineRule="auto"/>
        <w:jc w:val="both"/>
      </w:pPr>
      <w:r w:rsidRPr="00F50E2B">
        <w:t>(“{Madde Adı}: {maddenin alt başlığı}”, {yayın yılı}: {madde birden çok sayfada bulunuyorsa yararlanılan sayfa numarası/numaraları})</w:t>
      </w:r>
    </w:p>
    <w:p w:rsidR="00D47833" w:rsidRPr="00F50E2B" w:rsidRDefault="00D47833" w:rsidP="00D47833">
      <w:pPr>
        <w:pStyle w:val="GvdeMetni"/>
        <w:spacing w:after="120" w:line="360" w:lineRule="auto"/>
        <w:jc w:val="both"/>
      </w:pPr>
      <w:r w:rsidRPr="00F50E2B">
        <w:rPr>
          <w:i/>
          <w:u w:val="single"/>
        </w:rPr>
        <w:t>Örnek:</w:t>
      </w:r>
      <w:r w:rsidRPr="00F50E2B">
        <w:t xml:space="preserve"> (“Balkans: History”, 1987)</w:t>
      </w:r>
    </w:p>
    <w:p w:rsidR="00D47833" w:rsidRPr="00F50E2B" w:rsidRDefault="00D47833" w:rsidP="00D47833">
      <w:pPr>
        <w:tabs>
          <w:tab w:val="left" w:pos="276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9. Patentler</w:t>
      </w:r>
    </w:p>
    <w:p w:rsidR="00D47833" w:rsidRPr="00F50E2B" w:rsidRDefault="00D47833" w:rsidP="00D47833">
      <w:pPr>
        <w:pStyle w:val="GvdeMetni"/>
        <w:spacing w:after="120" w:line="360" w:lineRule="auto"/>
        <w:ind w:hanging="1"/>
        <w:jc w:val="both"/>
      </w:pPr>
      <w:r w:rsidRPr="00F50E2B">
        <w:t>Patenti bulanlar ikiden fazla kişiyse birinci isim yazılıp öteki isimler yerine vd., ve öte. gibi kısaltılır.</w:t>
      </w:r>
    </w:p>
    <w:p w:rsidR="00D47833" w:rsidRPr="00F50E2B" w:rsidRDefault="00D47833" w:rsidP="00D47833">
      <w:pPr>
        <w:pStyle w:val="GvdeMetni"/>
        <w:spacing w:after="120" w:line="360" w:lineRule="auto"/>
        <w:ind w:firstLine="60"/>
        <w:jc w:val="both"/>
      </w:pPr>
      <w:r w:rsidRPr="00F50E2B">
        <w:t xml:space="preserve">({Patenti bulanın soyadı}, {Patent yılı}) </w:t>
      </w:r>
    </w:p>
    <w:p w:rsidR="00D47833" w:rsidRPr="00F50E2B" w:rsidRDefault="00D47833" w:rsidP="00D47833">
      <w:pPr>
        <w:pStyle w:val="GvdeMetni"/>
        <w:spacing w:after="120" w:line="360" w:lineRule="auto"/>
        <w:ind w:firstLine="60"/>
        <w:jc w:val="both"/>
      </w:pPr>
      <w:r w:rsidRPr="00F50E2B">
        <w:rPr>
          <w:i/>
          <w:u w:val="single"/>
        </w:rPr>
        <w:t>Örnek:</w:t>
      </w:r>
      <w:r w:rsidRPr="00F50E2B">
        <w:t xml:space="preserve"> (Türk ve öte., 2016)</w:t>
      </w:r>
    </w:p>
    <w:p w:rsidR="00D47833" w:rsidRPr="00F50E2B" w:rsidRDefault="00D47833" w:rsidP="00D47833">
      <w:pPr>
        <w:tabs>
          <w:tab w:val="left" w:pos="276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10. Raporlar</w:t>
      </w:r>
    </w:p>
    <w:p w:rsidR="00D47833" w:rsidRPr="00F50E2B" w:rsidRDefault="00D47833" w:rsidP="00D47833">
      <w:pPr>
        <w:pStyle w:val="GvdeMetni"/>
        <w:spacing w:after="120" w:line="360" w:lineRule="auto"/>
        <w:jc w:val="both"/>
      </w:pPr>
      <w:r w:rsidRPr="00F50E2B">
        <w:t>({Raporu hazırlayanların soyadı}, {Rapor yılı})</w:t>
      </w:r>
    </w:p>
    <w:p w:rsidR="00D47833" w:rsidRPr="00F50E2B" w:rsidRDefault="00D47833" w:rsidP="00D47833">
      <w:pPr>
        <w:pStyle w:val="GvdeMetni"/>
        <w:spacing w:after="120" w:line="360" w:lineRule="auto"/>
        <w:jc w:val="both"/>
      </w:pPr>
      <w:r w:rsidRPr="00F50E2B">
        <w:rPr>
          <w:i/>
          <w:u w:val="single"/>
        </w:rPr>
        <w:t>Örnek:</w:t>
      </w:r>
      <w:r w:rsidRPr="00F50E2B">
        <w:t xml:space="preserve"> (</w:t>
      </w:r>
      <w:r w:rsidR="00561F48" w:rsidRPr="00F50E2B">
        <w:t>Taşkın, 2016</w:t>
      </w:r>
      <w:r w:rsidRPr="00F50E2B">
        <w:t>)</w:t>
      </w:r>
    </w:p>
    <w:p w:rsidR="00561F48" w:rsidRPr="00F50E2B" w:rsidRDefault="00561F48" w:rsidP="00D47833">
      <w:pPr>
        <w:pStyle w:val="GvdeMetni"/>
        <w:spacing w:after="120" w:line="360" w:lineRule="auto"/>
        <w:jc w:val="both"/>
        <w:rPr>
          <w:b/>
        </w:rPr>
      </w:pPr>
      <w:r w:rsidRPr="00F50E2B">
        <w:rPr>
          <w:b/>
        </w:rPr>
        <w:t>11. Haritalar</w:t>
      </w:r>
    </w:p>
    <w:p w:rsidR="00561F48" w:rsidRPr="00F50E2B" w:rsidRDefault="00561F48" w:rsidP="00561F48">
      <w:pPr>
        <w:pStyle w:val="GvdeMetni"/>
        <w:spacing w:after="120" w:line="360" w:lineRule="auto"/>
        <w:jc w:val="both"/>
      </w:pPr>
      <w:r w:rsidRPr="00F50E2B">
        <w:t>({Haritayı hazırlayan kuruluş}, {Yılı})</w:t>
      </w:r>
    </w:p>
    <w:p w:rsidR="00561F48" w:rsidRPr="00F50E2B" w:rsidRDefault="00561F48" w:rsidP="00D47833">
      <w:pPr>
        <w:pStyle w:val="GvdeMetni"/>
        <w:spacing w:after="120" w:line="360" w:lineRule="auto"/>
        <w:jc w:val="both"/>
      </w:pPr>
      <w:r w:rsidRPr="00F50E2B">
        <w:rPr>
          <w:i/>
          <w:u w:val="single"/>
        </w:rPr>
        <w:t>Örnek:</w:t>
      </w:r>
      <w:r w:rsidRPr="00F50E2B">
        <w:t xml:space="preserve"> (IOC-UNESCO, 1981)</w:t>
      </w:r>
    </w:p>
    <w:p w:rsidR="00561F48" w:rsidRPr="00F50E2B" w:rsidRDefault="00561F48" w:rsidP="00D47833">
      <w:pPr>
        <w:pStyle w:val="GvdeMetni"/>
        <w:spacing w:after="120" w:line="360" w:lineRule="auto"/>
        <w:jc w:val="both"/>
        <w:rPr>
          <w:b/>
        </w:rPr>
      </w:pPr>
      <w:r w:rsidRPr="00F50E2B">
        <w:rPr>
          <w:b/>
        </w:rPr>
        <w:t>12. Standartlar</w:t>
      </w:r>
    </w:p>
    <w:p w:rsidR="00561F48" w:rsidRPr="00F50E2B" w:rsidRDefault="00561F48" w:rsidP="00561F48">
      <w:pPr>
        <w:pStyle w:val="GvdeMetni"/>
        <w:spacing w:after="120" w:line="360" w:lineRule="auto"/>
        <w:jc w:val="both"/>
      </w:pPr>
      <w:r w:rsidRPr="00F50E2B">
        <w:t xml:space="preserve">({Standart no}, {Yılı}) </w:t>
      </w:r>
    </w:p>
    <w:p w:rsidR="00561F48" w:rsidRPr="00F50E2B" w:rsidRDefault="00561F48" w:rsidP="00D47833">
      <w:pPr>
        <w:pStyle w:val="GvdeMetni"/>
        <w:spacing w:after="120" w:line="360" w:lineRule="auto"/>
        <w:jc w:val="both"/>
      </w:pPr>
      <w:r w:rsidRPr="00F50E2B">
        <w:rPr>
          <w:i/>
          <w:u w:val="single"/>
        </w:rPr>
        <w:t>Örnek:</w:t>
      </w:r>
      <w:r w:rsidRPr="00F50E2B">
        <w:t xml:space="preserve"> (TS.920, 1990)</w:t>
      </w:r>
    </w:p>
    <w:p w:rsidR="00561F48" w:rsidRPr="00F50E2B" w:rsidRDefault="00561F48" w:rsidP="00D47833">
      <w:pPr>
        <w:pStyle w:val="GvdeMetni"/>
        <w:spacing w:after="120" w:line="360" w:lineRule="auto"/>
        <w:jc w:val="both"/>
        <w:rPr>
          <w:b/>
        </w:rPr>
      </w:pPr>
      <w:r w:rsidRPr="00F50E2B">
        <w:rPr>
          <w:b/>
        </w:rPr>
        <w:lastRenderedPageBreak/>
        <w:t>13. Görüşmeler</w:t>
      </w:r>
    </w:p>
    <w:p w:rsidR="00561F48" w:rsidRPr="00F50E2B" w:rsidRDefault="00561F48" w:rsidP="00561F48">
      <w:pPr>
        <w:pStyle w:val="GvdeMetni"/>
        <w:spacing w:after="120" w:line="360" w:lineRule="auto"/>
        <w:jc w:val="both"/>
      </w:pPr>
      <w:r w:rsidRPr="00F50E2B">
        <w:t xml:space="preserve">({Görüşülen kişinin soyadı}, {Görüşme tarihi}) </w:t>
      </w:r>
    </w:p>
    <w:p w:rsidR="00561F48" w:rsidRPr="00F50E2B" w:rsidRDefault="00561F48" w:rsidP="00561F48">
      <w:pPr>
        <w:pStyle w:val="GvdeMetni"/>
        <w:spacing w:after="120" w:line="360" w:lineRule="auto"/>
        <w:jc w:val="both"/>
      </w:pPr>
      <w:r w:rsidRPr="00F50E2B">
        <w:rPr>
          <w:i/>
          <w:u w:val="single"/>
        </w:rPr>
        <w:t>Örnek:</w:t>
      </w:r>
      <w:r w:rsidRPr="00F50E2B">
        <w:t xml:space="preserve"> (Sabancı, 2017)</w:t>
      </w:r>
    </w:p>
    <w:p w:rsidR="00561F48" w:rsidRPr="00F50E2B" w:rsidRDefault="00561F48" w:rsidP="00D47833">
      <w:pPr>
        <w:pStyle w:val="GvdeMetni"/>
        <w:spacing w:after="120" w:line="360" w:lineRule="auto"/>
        <w:jc w:val="both"/>
        <w:rPr>
          <w:b/>
        </w:rPr>
      </w:pPr>
      <w:r w:rsidRPr="00F50E2B">
        <w:rPr>
          <w:b/>
        </w:rPr>
        <w:t>14. Yazarı Belli Olmayan Gazate ve Dergi Yayınları</w:t>
      </w:r>
    </w:p>
    <w:p w:rsidR="00561F48" w:rsidRPr="00F50E2B" w:rsidRDefault="00561F48" w:rsidP="00561F48">
      <w:pPr>
        <w:pStyle w:val="GvdeMetni"/>
        <w:spacing w:after="120" w:line="360" w:lineRule="auto"/>
        <w:jc w:val="both"/>
      </w:pPr>
      <w:r w:rsidRPr="00F50E2B">
        <w:t>({Yazının Başlığı}, {Yayın tarihi})</w:t>
      </w:r>
    </w:p>
    <w:p w:rsidR="00561F48" w:rsidRPr="00F50E2B" w:rsidRDefault="00561F48" w:rsidP="00561F48">
      <w:pPr>
        <w:pStyle w:val="GvdeMetni"/>
        <w:spacing w:after="120" w:line="360" w:lineRule="auto"/>
        <w:jc w:val="both"/>
      </w:pPr>
      <w:r w:rsidRPr="00F50E2B">
        <w:rPr>
          <w:i/>
          <w:u w:val="single"/>
        </w:rPr>
        <w:t>Örnek:</w:t>
      </w:r>
      <w:r w:rsidRPr="00F50E2B">
        <w:t xml:space="preserve"> (United States and the Americas, 2003)</w:t>
      </w:r>
    </w:p>
    <w:p w:rsidR="00FD56C8" w:rsidRPr="00F50E2B" w:rsidRDefault="00561F48" w:rsidP="00D47833">
      <w:pPr>
        <w:tabs>
          <w:tab w:val="left" w:pos="60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15. Televizyon Programı</w:t>
      </w:r>
    </w:p>
    <w:p w:rsidR="00561F48" w:rsidRPr="00F50E2B" w:rsidRDefault="00561F48" w:rsidP="00561F48">
      <w:pPr>
        <w:pStyle w:val="GvdeMetni"/>
        <w:spacing w:after="120" w:line="360" w:lineRule="auto"/>
        <w:jc w:val="both"/>
      </w:pPr>
      <w:r w:rsidRPr="00F50E2B">
        <w:t xml:space="preserve">({Programın Adı}, {Yayın tarihi}) </w:t>
      </w:r>
    </w:p>
    <w:p w:rsidR="00561F48" w:rsidRPr="00F50E2B" w:rsidRDefault="00561F48" w:rsidP="00561F48">
      <w:pPr>
        <w:pStyle w:val="GvdeMetni"/>
        <w:spacing w:after="120" w:line="360" w:lineRule="auto"/>
        <w:jc w:val="both"/>
      </w:pPr>
      <w:r w:rsidRPr="00F50E2B">
        <w:rPr>
          <w:i/>
          <w:u w:val="single"/>
        </w:rPr>
        <w:t>Örnek:</w:t>
      </w:r>
      <w:r w:rsidRPr="00F50E2B">
        <w:t xml:space="preserve"> (Kanıt, 2016)</w:t>
      </w:r>
    </w:p>
    <w:p w:rsidR="00561F48" w:rsidRPr="00F50E2B" w:rsidRDefault="00561F48" w:rsidP="00D47833">
      <w:pPr>
        <w:tabs>
          <w:tab w:val="left" w:pos="60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16. Film</w:t>
      </w:r>
    </w:p>
    <w:p w:rsidR="00561F48" w:rsidRPr="00F50E2B" w:rsidRDefault="00561F48" w:rsidP="00561F48">
      <w:pPr>
        <w:spacing w:after="120" w:line="360" w:lineRule="auto"/>
        <w:jc w:val="both"/>
        <w:rPr>
          <w:rFonts w:ascii="Times New Roman" w:hAnsi="Times New Roman" w:cs="Times New Roman"/>
          <w:sz w:val="24"/>
        </w:rPr>
      </w:pPr>
      <w:r w:rsidRPr="00F50E2B">
        <w:rPr>
          <w:rFonts w:ascii="Times New Roman" w:hAnsi="Times New Roman" w:cs="Times New Roman"/>
          <w:sz w:val="24"/>
        </w:rPr>
        <w:t xml:space="preserve">({Filmin Adı}, {Yayın tarihi}) </w:t>
      </w:r>
    </w:p>
    <w:p w:rsidR="00561F48" w:rsidRPr="00F50E2B" w:rsidRDefault="00561F48" w:rsidP="00561F48">
      <w:pPr>
        <w:spacing w:after="120" w:line="360" w:lineRule="auto"/>
        <w:jc w:val="both"/>
        <w:rPr>
          <w:sz w:val="24"/>
        </w:rPr>
      </w:pPr>
      <w:r w:rsidRPr="00F50E2B">
        <w:rPr>
          <w:rFonts w:ascii="Times New Roman" w:hAnsi="Times New Roman" w:cs="Times New Roman"/>
          <w:i/>
          <w:sz w:val="24"/>
          <w:u w:val="single"/>
        </w:rPr>
        <w:t>Örnek:</w:t>
      </w:r>
      <w:r w:rsidRPr="00F50E2B">
        <w:rPr>
          <w:sz w:val="24"/>
        </w:rPr>
        <w:t xml:space="preserve"> </w:t>
      </w:r>
      <w:r w:rsidRPr="00F50E2B">
        <w:rPr>
          <w:rFonts w:ascii="Times New Roman" w:hAnsi="Times New Roman" w:cs="Times New Roman"/>
          <w:sz w:val="24"/>
        </w:rPr>
        <w:t>(</w:t>
      </w:r>
      <w:r w:rsidRPr="00F50E2B">
        <w:rPr>
          <w:rFonts w:ascii="Times New Roman" w:hAnsi="Times New Roman" w:cs="Times New Roman"/>
          <w:i/>
          <w:sz w:val="24"/>
        </w:rPr>
        <w:t xml:space="preserve">Malta </w:t>
      </w:r>
      <w:r w:rsidRPr="00F50E2B">
        <w:rPr>
          <w:rFonts w:ascii="Times New Roman" w:hAnsi="Times New Roman" w:cs="Times New Roman"/>
          <w:sz w:val="24"/>
        </w:rPr>
        <w:t>Ş</w:t>
      </w:r>
      <w:r w:rsidRPr="00F50E2B">
        <w:rPr>
          <w:rFonts w:ascii="Times New Roman" w:hAnsi="Times New Roman" w:cs="Times New Roman"/>
          <w:i/>
          <w:sz w:val="24"/>
        </w:rPr>
        <w:t>ahini</w:t>
      </w:r>
      <w:r w:rsidRPr="00F50E2B">
        <w:rPr>
          <w:rFonts w:ascii="Times New Roman" w:hAnsi="Times New Roman" w:cs="Times New Roman"/>
          <w:sz w:val="24"/>
        </w:rPr>
        <w:t>, 1941)</w:t>
      </w:r>
    </w:p>
    <w:p w:rsidR="00561F48" w:rsidRPr="00F50E2B" w:rsidRDefault="00561F48" w:rsidP="00D47833">
      <w:pPr>
        <w:tabs>
          <w:tab w:val="left" w:pos="600"/>
        </w:tabs>
        <w:spacing w:after="120" w:line="360" w:lineRule="auto"/>
        <w:jc w:val="both"/>
        <w:rPr>
          <w:rFonts w:ascii="Times New Roman" w:hAnsi="Times New Roman" w:cs="Times New Roman"/>
          <w:b/>
          <w:sz w:val="24"/>
          <w:szCs w:val="20"/>
        </w:rPr>
      </w:pPr>
      <w:r w:rsidRPr="00F50E2B">
        <w:rPr>
          <w:rFonts w:ascii="Times New Roman" w:hAnsi="Times New Roman" w:cs="Times New Roman"/>
          <w:b/>
          <w:sz w:val="24"/>
          <w:szCs w:val="20"/>
        </w:rPr>
        <w:t>17. Fotoğraf</w:t>
      </w:r>
    </w:p>
    <w:p w:rsidR="00561F48" w:rsidRPr="00F50E2B" w:rsidRDefault="00561F48" w:rsidP="00561F48">
      <w:pPr>
        <w:pStyle w:val="GvdeMetni"/>
        <w:spacing w:after="120" w:line="360" w:lineRule="auto"/>
        <w:jc w:val="both"/>
      </w:pPr>
      <w:r w:rsidRPr="00F50E2B">
        <w:t xml:space="preserve">({Sanatçının soyadı}, {Tarihi}) </w:t>
      </w:r>
    </w:p>
    <w:p w:rsidR="00561F48" w:rsidRPr="00F50E2B" w:rsidRDefault="00561F48" w:rsidP="00561F48">
      <w:pPr>
        <w:pStyle w:val="GvdeMetni"/>
        <w:spacing w:after="120" w:line="360" w:lineRule="auto"/>
        <w:jc w:val="both"/>
      </w:pPr>
      <w:r w:rsidRPr="00F50E2B">
        <w:rPr>
          <w:i/>
          <w:u w:val="single"/>
        </w:rPr>
        <w:t>Örnek:</w:t>
      </w:r>
      <w:r w:rsidRPr="00F50E2B">
        <w:t xml:space="preserve"> (Koç, 1940)</w:t>
      </w:r>
    </w:p>
    <w:p w:rsidR="00561F48" w:rsidRPr="00F50E2B" w:rsidRDefault="00561F48" w:rsidP="00561F48">
      <w:pPr>
        <w:pStyle w:val="GvdeMetni"/>
        <w:spacing w:after="120" w:line="360" w:lineRule="auto"/>
        <w:jc w:val="both"/>
      </w:pPr>
    </w:p>
    <w:p w:rsidR="00561F48" w:rsidRPr="00F50E2B" w:rsidRDefault="00561F48" w:rsidP="00561F48">
      <w:pPr>
        <w:pStyle w:val="GvdeMetni"/>
        <w:spacing w:after="120" w:line="360" w:lineRule="auto"/>
        <w:jc w:val="both"/>
      </w:pPr>
      <w:r w:rsidRPr="00F50E2B">
        <w:rPr>
          <w:b/>
        </w:rPr>
        <w:t>Not:</w:t>
      </w:r>
      <w:r w:rsidRPr="00F50E2B">
        <w:t xml:space="preserve"> Metin içinde birden çok kaynak</w:t>
      </w:r>
      <w:r w:rsidRPr="00F50E2B">
        <w:rPr>
          <w:spacing w:val="-1"/>
        </w:rPr>
        <w:t xml:space="preserve"> </w:t>
      </w:r>
      <w:r w:rsidRPr="00F50E2B">
        <w:t>kullanıldı</w:t>
      </w:r>
      <w:r w:rsidRPr="00F50E2B">
        <w:rPr>
          <w:b/>
        </w:rPr>
        <w:t>ğ</w:t>
      </w:r>
      <w:r w:rsidRPr="00F50E2B">
        <w:t>ında;</w:t>
      </w:r>
    </w:p>
    <w:p w:rsidR="00561F48" w:rsidRPr="00F50E2B" w:rsidRDefault="00561F48" w:rsidP="00561F48">
      <w:pPr>
        <w:pStyle w:val="GvdeMetni"/>
        <w:spacing w:after="120" w:line="360" w:lineRule="auto"/>
        <w:jc w:val="both"/>
      </w:pPr>
      <w:r w:rsidRPr="00F50E2B">
        <w:t>({Birinci kaynağın künyesi}; {İkinci Kaynağın künyesi}) biçiminde yazılır.</w:t>
      </w:r>
    </w:p>
    <w:p w:rsidR="00561F48" w:rsidRPr="00F50E2B" w:rsidRDefault="00561F48" w:rsidP="00561F48">
      <w:pPr>
        <w:pStyle w:val="GvdeMetni"/>
        <w:spacing w:after="120" w:line="360" w:lineRule="auto"/>
        <w:jc w:val="both"/>
      </w:pPr>
      <w:r w:rsidRPr="00F50E2B">
        <w:rPr>
          <w:i/>
          <w:u w:val="single"/>
        </w:rPr>
        <w:t>Örnek:</w:t>
      </w:r>
      <w:r w:rsidRPr="00F50E2B">
        <w:t xml:space="preserve"> (Davutoğlu, 2001: 20-23; Hull, 2000: 40)</w:t>
      </w:r>
    </w:p>
    <w:p w:rsidR="00561F48" w:rsidRPr="00F50E2B" w:rsidRDefault="00561F48">
      <w:pPr>
        <w:rPr>
          <w:rFonts w:ascii="Times New Roman" w:eastAsia="Times New Roman" w:hAnsi="Times New Roman" w:cs="Times New Roman"/>
          <w:sz w:val="24"/>
          <w:szCs w:val="24"/>
          <w:lang w:val="en-US"/>
        </w:rPr>
      </w:pPr>
      <w:r w:rsidRPr="00F50E2B">
        <w:br w:type="page"/>
      </w:r>
    </w:p>
    <w:p w:rsidR="002F7C77" w:rsidRPr="00F50E2B" w:rsidRDefault="0094541C" w:rsidP="00561F48">
      <w:pPr>
        <w:pStyle w:val="GvdeMetni"/>
        <w:spacing w:after="120" w:line="360" w:lineRule="auto"/>
        <w:jc w:val="both"/>
      </w:pPr>
      <w:r w:rsidRPr="00F50E2B">
        <w:rPr>
          <w:b/>
        </w:rPr>
        <w:lastRenderedPageBreak/>
        <w:t>EK 11:</w:t>
      </w:r>
      <w:r w:rsidRPr="00F50E2B">
        <w:t xml:space="preserve"> DİPNOTLU SİSTEMDE KAYNAKÇANIN HAZIRLANMASI</w:t>
      </w:r>
    </w:p>
    <w:p w:rsidR="0094541C" w:rsidRPr="00F50E2B" w:rsidRDefault="002F7C77" w:rsidP="003B0206">
      <w:pPr>
        <w:pStyle w:val="GvdeMetni"/>
        <w:spacing w:before="240" w:after="120" w:line="360" w:lineRule="auto"/>
        <w:rPr>
          <w:b/>
        </w:rPr>
      </w:pPr>
      <w:r w:rsidRPr="00F50E2B">
        <w:rPr>
          <w:b/>
        </w:rPr>
        <w:t>1. Kitaplar</w:t>
      </w:r>
    </w:p>
    <w:p w:rsidR="002F7C77" w:rsidRPr="00F50E2B" w:rsidRDefault="003B0206" w:rsidP="003B0206">
      <w:pPr>
        <w:pStyle w:val="GvdeMetni"/>
        <w:spacing w:after="120" w:line="360" w:lineRule="auto"/>
        <w:rPr>
          <w:b/>
        </w:rPr>
      </w:pPr>
      <w:r w:rsidRPr="00F50E2B">
        <w:rPr>
          <w:b/>
        </w:rPr>
        <w:t>a.</w:t>
      </w:r>
      <w:r w:rsidR="002F7C77" w:rsidRPr="00F50E2B">
        <w:rPr>
          <w:b/>
        </w:rPr>
        <w:t xml:space="preserve"> Tek Yazarlı Kitap</w:t>
      </w:r>
    </w:p>
    <w:p w:rsidR="002F7C77" w:rsidRPr="00F50E2B" w:rsidRDefault="002F7C77" w:rsidP="002F7C77">
      <w:pPr>
        <w:pStyle w:val="GvdeMetni"/>
        <w:tabs>
          <w:tab w:val="left" w:pos="7486"/>
        </w:tabs>
        <w:spacing w:after="120" w:line="360" w:lineRule="auto"/>
        <w:jc w:val="both"/>
      </w:pPr>
      <w:r w:rsidRPr="00F50E2B">
        <w:t>{YAZARIN SOYADI}, {Yazarın   adı}. {</w:t>
      </w:r>
      <w:r w:rsidRPr="00F50E2B">
        <w:rPr>
          <w:i/>
        </w:rPr>
        <w:t xml:space="preserve">Kitap  </w:t>
      </w:r>
      <w:r w:rsidRPr="00F50E2B">
        <w:rPr>
          <w:i/>
          <w:spacing w:val="57"/>
        </w:rPr>
        <w:t xml:space="preserve"> </w:t>
      </w:r>
      <w:r w:rsidRPr="00F50E2B">
        <w:rPr>
          <w:i/>
        </w:rPr>
        <w:t>adı</w:t>
      </w:r>
      <w:r w:rsidRPr="00F50E2B">
        <w:t>}, {Yayın yeri}: {Yayınevi},{Yayın yılı}.</w:t>
      </w:r>
    </w:p>
    <w:p w:rsidR="002F7C77" w:rsidRPr="00F50E2B" w:rsidRDefault="002F7C77" w:rsidP="002F7C77">
      <w:pPr>
        <w:pStyle w:val="GvdeMetni"/>
        <w:tabs>
          <w:tab w:val="left" w:pos="7486"/>
        </w:tabs>
        <w:spacing w:after="120" w:line="360" w:lineRule="auto"/>
        <w:jc w:val="both"/>
        <w:rPr>
          <w:i/>
          <w:u w:val="single"/>
        </w:rPr>
      </w:pPr>
      <w:r w:rsidRPr="00F50E2B">
        <w:rPr>
          <w:i/>
          <w:u w:val="single"/>
        </w:rPr>
        <w:t>Örnek:</w:t>
      </w:r>
    </w:p>
    <w:p w:rsidR="002F7C77" w:rsidRPr="00F50E2B" w:rsidRDefault="002F7C77" w:rsidP="00124164">
      <w:pPr>
        <w:spacing w:after="120" w:line="360" w:lineRule="auto"/>
        <w:ind w:left="709" w:hanging="709"/>
        <w:jc w:val="both"/>
        <w:rPr>
          <w:rFonts w:ascii="Times New Roman" w:hAnsi="Times New Roman" w:cs="Times New Roman"/>
          <w:i/>
        </w:rPr>
      </w:pPr>
      <w:r w:rsidRPr="00F50E2B">
        <w:rPr>
          <w:rFonts w:ascii="Times New Roman" w:hAnsi="Times New Roman" w:cs="Times New Roman"/>
        </w:rPr>
        <w:t xml:space="preserve">DAVUTOĞLU, Ahmet. </w:t>
      </w:r>
      <w:r w:rsidRPr="00F50E2B">
        <w:rPr>
          <w:rFonts w:ascii="Times New Roman" w:hAnsi="Times New Roman" w:cs="Times New Roman"/>
          <w:i/>
        </w:rPr>
        <w:t xml:space="preserve">Stratejik Derinlik, Türkiye’nin Uluslararası Konumu, </w:t>
      </w:r>
      <w:r w:rsidRPr="00F50E2B">
        <w:rPr>
          <w:rFonts w:ascii="Times New Roman" w:hAnsi="Times New Roman" w:cs="Times New Roman"/>
        </w:rPr>
        <w:t>İstanbul: Küre Yayınları, 2001.</w:t>
      </w:r>
    </w:p>
    <w:p w:rsidR="00561F48" w:rsidRPr="00F50E2B" w:rsidRDefault="002F7C77" w:rsidP="003B0206">
      <w:pPr>
        <w:pStyle w:val="GvdeMetni"/>
        <w:tabs>
          <w:tab w:val="left" w:pos="1605"/>
        </w:tabs>
        <w:spacing w:after="120" w:line="360" w:lineRule="auto"/>
        <w:rPr>
          <w:b/>
        </w:rPr>
      </w:pPr>
      <w:r w:rsidRPr="00F50E2B">
        <w:rPr>
          <w:b/>
        </w:rPr>
        <w:t>b. İki Yazarlı Kitap</w:t>
      </w:r>
      <w:r w:rsidRPr="00F50E2B">
        <w:rPr>
          <w:b/>
        </w:rPr>
        <w:tab/>
      </w:r>
    </w:p>
    <w:p w:rsidR="002D4412" w:rsidRPr="00F50E2B" w:rsidRDefault="002D4412" w:rsidP="002D4412">
      <w:pPr>
        <w:pStyle w:val="GvdeMetni"/>
        <w:spacing w:after="120" w:line="360" w:lineRule="auto"/>
        <w:jc w:val="both"/>
      </w:pPr>
      <w:r w:rsidRPr="00F50E2B">
        <w:t>{BİRİNCİ YAZARIN SOYADI}, {Birinci yazarın adı} ve {İKİNCİ YAZARIN SOYADI}, {İkinci yazarın adı}. {</w:t>
      </w:r>
      <w:r w:rsidRPr="00F50E2B">
        <w:rPr>
          <w:i/>
        </w:rPr>
        <w:t>Kitap adı</w:t>
      </w:r>
      <w:r w:rsidRPr="00F50E2B">
        <w:t>}, {Yayın yeri}: {Yayınevi}, {Yayın yılı}.</w:t>
      </w:r>
    </w:p>
    <w:p w:rsidR="002D4412" w:rsidRPr="00F50E2B" w:rsidRDefault="002D4412" w:rsidP="002D4412">
      <w:pPr>
        <w:spacing w:after="120" w:line="360" w:lineRule="auto"/>
        <w:jc w:val="both"/>
        <w:rPr>
          <w:rFonts w:ascii="Times New Roman" w:hAnsi="Times New Roman" w:cs="Times New Roman"/>
          <w:sz w:val="24"/>
        </w:rPr>
      </w:pPr>
      <w:r w:rsidRPr="00F50E2B">
        <w:rPr>
          <w:rFonts w:ascii="Times New Roman" w:hAnsi="Times New Roman" w:cs="Times New Roman"/>
          <w:i/>
          <w:sz w:val="24"/>
          <w:u w:val="single"/>
        </w:rPr>
        <w:t>Örnek:</w:t>
      </w:r>
      <w:r w:rsidRPr="00F50E2B">
        <w:rPr>
          <w:rFonts w:ascii="Times New Roman" w:hAnsi="Times New Roman" w:cs="Times New Roman"/>
          <w:sz w:val="24"/>
        </w:rPr>
        <w:t xml:space="preserve"> </w:t>
      </w:r>
    </w:p>
    <w:p w:rsidR="002D4412" w:rsidRPr="00F50E2B" w:rsidRDefault="002D4412" w:rsidP="00124164">
      <w:pPr>
        <w:spacing w:after="120" w:line="360" w:lineRule="auto"/>
        <w:ind w:left="709" w:hanging="709"/>
        <w:jc w:val="both"/>
        <w:rPr>
          <w:rFonts w:ascii="Times New Roman" w:hAnsi="Times New Roman" w:cs="Times New Roman"/>
        </w:rPr>
      </w:pPr>
      <w:r w:rsidRPr="00F50E2B">
        <w:rPr>
          <w:rFonts w:ascii="Times New Roman" w:hAnsi="Times New Roman" w:cs="Times New Roman"/>
          <w:sz w:val="24"/>
          <w:szCs w:val="24"/>
        </w:rPr>
        <w:t xml:space="preserve">ÖÇAL, Tezer ve ÇOLAK, Ömer Faruk. </w:t>
      </w:r>
      <w:r w:rsidRPr="00F50E2B">
        <w:rPr>
          <w:rFonts w:ascii="Times New Roman" w:hAnsi="Times New Roman" w:cs="Times New Roman"/>
          <w:i/>
          <w:sz w:val="24"/>
          <w:szCs w:val="24"/>
        </w:rPr>
        <w:t>Para Teori ve Politikası</w:t>
      </w:r>
      <w:r w:rsidRPr="00F50E2B">
        <w:rPr>
          <w:rFonts w:ascii="Times New Roman" w:hAnsi="Times New Roman" w:cs="Times New Roman"/>
          <w:sz w:val="24"/>
          <w:szCs w:val="24"/>
        </w:rPr>
        <w:t>, Ankara: Nobel Yayın Dağıtım, 1999.</w:t>
      </w:r>
    </w:p>
    <w:p w:rsidR="002F7C77" w:rsidRPr="00F50E2B" w:rsidRDefault="002D4412" w:rsidP="003B0206">
      <w:pPr>
        <w:pStyle w:val="GvdeMetni"/>
        <w:tabs>
          <w:tab w:val="left" w:pos="1605"/>
        </w:tabs>
        <w:spacing w:after="120" w:line="360" w:lineRule="auto"/>
        <w:rPr>
          <w:b/>
        </w:rPr>
      </w:pPr>
      <w:r w:rsidRPr="00F50E2B">
        <w:rPr>
          <w:b/>
        </w:rPr>
        <w:t>c. Üç Yazarlı Kitap</w:t>
      </w:r>
    </w:p>
    <w:p w:rsidR="002D4412" w:rsidRPr="00F50E2B" w:rsidRDefault="002D4412" w:rsidP="002D4412">
      <w:pPr>
        <w:pStyle w:val="GvdeMetni"/>
        <w:spacing w:after="120" w:line="360" w:lineRule="auto"/>
        <w:jc w:val="both"/>
      </w:pPr>
      <w:r w:rsidRPr="00F50E2B">
        <w:t>{BİRİNCİ YAZARIN SOYADI}, {Birinci yazarın adı}, {İKİNCİ YAZARIN SOYADI}, {İkinci yazarın adı} ve {ÜÇÜNCÜ YAZARIN SOYADI}, {Üçüncü yazarın adı}. {</w:t>
      </w:r>
      <w:r w:rsidRPr="00F50E2B">
        <w:rPr>
          <w:i/>
        </w:rPr>
        <w:t>Kitap adı</w:t>
      </w:r>
      <w:r w:rsidRPr="00F50E2B">
        <w:t>}. {Yayın yeri}: {Yayınevi}, {Yayın yılı}.</w:t>
      </w:r>
    </w:p>
    <w:p w:rsidR="002D4412" w:rsidRPr="00F50E2B" w:rsidRDefault="002D4412" w:rsidP="002D4412">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 xml:space="preserve">Örnek: </w:t>
      </w:r>
    </w:p>
    <w:p w:rsidR="002D4412" w:rsidRPr="00F50E2B" w:rsidRDefault="002D4412" w:rsidP="00124164">
      <w:pPr>
        <w:spacing w:after="120" w:line="360" w:lineRule="auto"/>
        <w:ind w:left="709" w:hanging="709"/>
        <w:jc w:val="both"/>
        <w:rPr>
          <w:rFonts w:ascii="Times New Roman" w:hAnsi="Times New Roman" w:cs="Times New Roman"/>
          <w:sz w:val="24"/>
        </w:rPr>
      </w:pPr>
      <w:r w:rsidRPr="00F50E2B">
        <w:rPr>
          <w:rFonts w:ascii="Times New Roman" w:hAnsi="Times New Roman" w:cs="Times New Roman"/>
          <w:sz w:val="24"/>
        </w:rPr>
        <w:t>YUMUŞAK</w:t>
      </w:r>
      <w:r w:rsidRPr="00F50E2B">
        <w:rPr>
          <w:rFonts w:ascii="Times New Roman" w:hAnsi="Times New Roman" w:cs="Times New Roman"/>
          <w:b/>
          <w:sz w:val="24"/>
        </w:rPr>
        <w:t xml:space="preserve">, </w:t>
      </w:r>
      <w:r w:rsidRPr="00F50E2B">
        <w:rPr>
          <w:rFonts w:ascii="Times New Roman" w:hAnsi="Times New Roman" w:cs="Times New Roman"/>
          <w:sz w:val="24"/>
        </w:rPr>
        <w:t xml:space="preserve">İbrahim Güran, ERARSLAN, Cemil ve BAYRAKTAR, Yüksel. </w:t>
      </w:r>
      <w:r w:rsidRPr="00F50E2B">
        <w:rPr>
          <w:rFonts w:ascii="Times New Roman" w:hAnsi="Times New Roman" w:cs="Times New Roman"/>
          <w:i/>
          <w:sz w:val="24"/>
        </w:rPr>
        <w:t>Küreselle</w:t>
      </w:r>
      <w:r w:rsidRPr="00F50E2B">
        <w:rPr>
          <w:rFonts w:ascii="Times New Roman" w:hAnsi="Times New Roman" w:cs="Times New Roman"/>
          <w:sz w:val="24"/>
        </w:rPr>
        <w:t>ş</w:t>
      </w:r>
      <w:r w:rsidRPr="00F50E2B">
        <w:rPr>
          <w:rFonts w:ascii="Times New Roman" w:hAnsi="Times New Roman" w:cs="Times New Roman"/>
          <w:i/>
          <w:sz w:val="24"/>
        </w:rPr>
        <w:t xml:space="preserve">me Sürecinde Yeni Ekonomi ve </w:t>
      </w:r>
      <w:r w:rsidRPr="00F50E2B">
        <w:rPr>
          <w:rFonts w:ascii="Times New Roman" w:hAnsi="Times New Roman" w:cs="Times New Roman"/>
          <w:sz w:val="24"/>
        </w:rPr>
        <w:t>İ</w:t>
      </w:r>
      <w:r w:rsidRPr="00F50E2B">
        <w:rPr>
          <w:rFonts w:ascii="Times New Roman" w:hAnsi="Times New Roman" w:cs="Times New Roman"/>
          <w:i/>
          <w:sz w:val="24"/>
        </w:rPr>
        <w:t>ktisat Politikaları</w:t>
      </w:r>
      <w:r w:rsidRPr="00F50E2B">
        <w:rPr>
          <w:rFonts w:ascii="Times New Roman" w:hAnsi="Times New Roman" w:cs="Times New Roman"/>
          <w:sz w:val="24"/>
        </w:rPr>
        <w:t>. Ankara: Nobel Yayınevi, 2009.</w:t>
      </w:r>
    </w:p>
    <w:p w:rsidR="002D4412" w:rsidRPr="00F50E2B" w:rsidRDefault="002D4412" w:rsidP="003B0206">
      <w:pPr>
        <w:pStyle w:val="GvdeMetni"/>
        <w:tabs>
          <w:tab w:val="left" w:pos="1605"/>
        </w:tabs>
        <w:spacing w:after="120" w:line="360" w:lineRule="auto"/>
        <w:rPr>
          <w:b/>
        </w:rPr>
      </w:pPr>
      <w:r w:rsidRPr="00F50E2B">
        <w:rPr>
          <w:b/>
        </w:rPr>
        <w:t>d. Üçten Fazla Yazarlı Kitap</w:t>
      </w:r>
    </w:p>
    <w:p w:rsidR="002D4412" w:rsidRPr="00F50E2B" w:rsidRDefault="002D4412" w:rsidP="002D4412">
      <w:pPr>
        <w:pStyle w:val="GvdeMetni"/>
        <w:spacing w:after="120" w:line="360" w:lineRule="auto"/>
        <w:jc w:val="both"/>
      </w:pPr>
      <w:r w:rsidRPr="00F50E2B">
        <w:t>{BİRİNCİ YAZARIN SOYADI} {Birinci yazarın adı} {ve öte.} {</w:t>
      </w:r>
      <w:r w:rsidRPr="00F50E2B">
        <w:rPr>
          <w:i/>
        </w:rPr>
        <w:t>Kitap adı</w:t>
      </w:r>
      <w:r w:rsidRPr="00F50E2B">
        <w:t>}. {Yayın yeri}: {Yayınevi}, {Yayın yılı}.</w:t>
      </w:r>
    </w:p>
    <w:p w:rsidR="002D4412" w:rsidRPr="00F50E2B" w:rsidRDefault="002D4412" w:rsidP="002D4412">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2D4412" w:rsidRPr="00F50E2B" w:rsidRDefault="002D4412" w:rsidP="00124164">
      <w:pPr>
        <w:spacing w:after="120" w:line="360" w:lineRule="auto"/>
        <w:ind w:left="709" w:hanging="709"/>
        <w:jc w:val="both"/>
        <w:rPr>
          <w:rFonts w:ascii="Times New Roman" w:hAnsi="Times New Roman" w:cs="Times New Roman"/>
          <w:sz w:val="24"/>
        </w:rPr>
      </w:pPr>
      <w:r w:rsidRPr="00F50E2B">
        <w:rPr>
          <w:rFonts w:ascii="Times New Roman" w:hAnsi="Times New Roman" w:cs="Times New Roman"/>
          <w:sz w:val="24"/>
        </w:rPr>
        <w:t xml:space="preserve">ÖNDER, İzzettin ve öte. </w:t>
      </w:r>
      <w:r w:rsidRPr="00F50E2B">
        <w:rPr>
          <w:rFonts w:ascii="Times New Roman" w:hAnsi="Times New Roman" w:cs="Times New Roman"/>
          <w:i/>
          <w:sz w:val="24"/>
        </w:rPr>
        <w:t>Türkiye’de Kamu Maliyesi, Finansal Yapı ve Politikalar</w:t>
      </w:r>
      <w:r w:rsidRPr="00F50E2B">
        <w:rPr>
          <w:rFonts w:ascii="Times New Roman" w:hAnsi="Times New Roman" w:cs="Times New Roman"/>
          <w:sz w:val="24"/>
        </w:rPr>
        <w:t>. İstanbul: Türk Tarih Vakfı Yurt Yayınları, 1993.</w:t>
      </w:r>
    </w:p>
    <w:p w:rsidR="00D22EBA" w:rsidRDefault="00D22EBA" w:rsidP="003B0206">
      <w:pPr>
        <w:pStyle w:val="GvdeMetni"/>
        <w:tabs>
          <w:tab w:val="left" w:pos="1605"/>
        </w:tabs>
        <w:spacing w:after="120" w:line="360" w:lineRule="auto"/>
        <w:rPr>
          <w:b/>
        </w:rPr>
      </w:pPr>
    </w:p>
    <w:p w:rsidR="002D4412" w:rsidRPr="00F50E2B" w:rsidRDefault="002D4412" w:rsidP="003B0206">
      <w:pPr>
        <w:pStyle w:val="GvdeMetni"/>
        <w:tabs>
          <w:tab w:val="left" w:pos="1605"/>
        </w:tabs>
        <w:spacing w:after="120" w:line="360" w:lineRule="auto"/>
        <w:rPr>
          <w:b/>
        </w:rPr>
      </w:pPr>
      <w:r w:rsidRPr="00F50E2B">
        <w:rPr>
          <w:b/>
        </w:rPr>
        <w:t>e. Derleme Kitap</w:t>
      </w:r>
    </w:p>
    <w:p w:rsidR="002D4412" w:rsidRPr="00F50E2B" w:rsidRDefault="002D4412" w:rsidP="002D4412">
      <w:pPr>
        <w:pStyle w:val="GvdeMetni"/>
        <w:spacing w:after="120" w:line="360" w:lineRule="auto"/>
      </w:pPr>
      <w:r w:rsidRPr="00F50E2B">
        <w:lastRenderedPageBreak/>
        <w:t xml:space="preserve">{BİRİNCİ YAZARIN SOYADI}, {Birinci yazarın adı} ve {İKİNCİ YAZARIN SOYADI}, {İkinci yazarın adı}. {“Makale </w:t>
      </w:r>
      <w:r w:rsidRPr="00F50E2B">
        <w:rPr>
          <w:spacing w:val="-3"/>
        </w:rPr>
        <w:t xml:space="preserve">ya </w:t>
      </w:r>
      <w:r w:rsidRPr="00F50E2B">
        <w:t>da yazının başlığı”}. {</w:t>
      </w:r>
      <w:r w:rsidRPr="00F50E2B">
        <w:rPr>
          <w:i/>
        </w:rPr>
        <w:t>Kitap adı</w:t>
      </w:r>
      <w:r w:rsidRPr="00F50E2B">
        <w:t>}. {der. Derleyenlerin adı soyadı}. {Yayın yeri}: {Yayınevi}, {Yayın</w:t>
      </w:r>
      <w:r w:rsidRPr="00F50E2B">
        <w:rPr>
          <w:spacing w:val="1"/>
        </w:rPr>
        <w:t xml:space="preserve"> </w:t>
      </w:r>
      <w:r w:rsidRPr="00F50E2B">
        <w:t>yılı}.</w:t>
      </w:r>
    </w:p>
    <w:p w:rsidR="002D4412" w:rsidRPr="00F50E2B" w:rsidRDefault="002D4412" w:rsidP="002D4412">
      <w:pPr>
        <w:pStyle w:val="GvdeMetni"/>
        <w:spacing w:after="120" w:line="360" w:lineRule="auto"/>
        <w:rPr>
          <w:i/>
          <w:u w:val="single"/>
        </w:rPr>
      </w:pPr>
      <w:r w:rsidRPr="00F50E2B">
        <w:rPr>
          <w:i/>
          <w:u w:val="single"/>
        </w:rPr>
        <w:t>Örnek:</w:t>
      </w:r>
    </w:p>
    <w:p w:rsidR="002D4412" w:rsidRPr="00F50E2B" w:rsidRDefault="002D4412" w:rsidP="00124164">
      <w:pPr>
        <w:spacing w:after="120" w:line="360" w:lineRule="auto"/>
        <w:ind w:left="709" w:hanging="709"/>
        <w:rPr>
          <w:rFonts w:ascii="Times New Roman" w:hAnsi="Times New Roman" w:cs="Times New Roman"/>
        </w:rPr>
      </w:pPr>
      <w:r w:rsidRPr="00F50E2B">
        <w:rPr>
          <w:rFonts w:ascii="Times New Roman" w:hAnsi="Times New Roman" w:cs="Times New Roman"/>
        </w:rPr>
        <w:t xml:space="preserve">TÜYLÜOĞLU, Şevket ve ÇEŞTEPE, Hamza. “Kalkınma Teorilerinin Temelleri ve Gelişimi”, </w:t>
      </w:r>
      <w:r w:rsidRPr="00F50E2B">
        <w:rPr>
          <w:rFonts w:ascii="Times New Roman" w:hAnsi="Times New Roman" w:cs="Times New Roman"/>
          <w:i/>
        </w:rPr>
        <w:t xml:space="preserve">Kalkınma Ekonomisi: Seçme Konular, </w:t>
      </w:r>
      <w:r w:rsidRPr="00F50E2B">
        <w:rPr>
          <w:rFonts w:ascii="Times New Roman" w:hAnsi="Times New Roman" w:cs="Times New Roman"/>
        </w:rPr>
        <w:t>der. Sami Taban ve Muhsin Kar. Bursa: Ekin Kitabevi,</w:t>
      </w:r>
      <w:r w:rsidRPr="00F50E2B">
        <w:rPr>
          <w:rFonts w:ascii="Times New Roman" w:hAnsi="Times New Roman" w:cs="Times New Roman"/>
          <w:spacing w:val="-6"/>
        </w:rPr>
        <w:t xml:space="preserve"> </w:t>
      </w:r>
      <w:r w:rsidRPr="00F50E2B">
        <w:rPr>
          <w:rFonts w:ascii="Times New Roman" w:hAnsi="Times New Roman" w:cs="Times New Roman"/>
        </w:rPr>
        <w:t>2004.</w:t>
      </w:r>
    </w:p>
    <w:p w:rsidR="003B0206" w:rsidRPr="00F50E2B" w:rsidRDefault="003B0206" w:rsidP="003B0206">
      <w:pPr>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Derleme yayınlarda yararlanılan bölümün yazarı yoksa ya da derleyen/editörün ismi ile yazılması gerekirse şu biçimde yazılır:</w:t>
      </w:r>
    </w:p>
    <w:p w:rsidR="003B0206" w:rsidRPr="00F50E2B" w:rsidRDefault="003B0206" w:rsidP="003B0206">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ÖZBEK, Meral (ed.). </w:t>
      </w:r>
      <w:r w:rsidRPr="00F50E2B">
        <w:rPr>
          <w:rFonts w:ascii="Times New Roman" w:hAnsi="Times New Roman" w:cs="Times New Roman"/>
          <w:i/>
          <w:sz w:val="24"/>
          <w:szCs w:val="24"/>
        </w:rPr>
        <w:t>Kamusal Alan</w:t>
      </w:r>
      <w:r w:rsidRPr="00F50E2B">
        <w:rPr>
          <w:rFonts w:ascii="Times New Roman" w:hAnsi="Times New Roman" w:cs="Times New Roman"/>
          <w:sz w:val="24"/>
          <w:szCs w:val="24"/>
        </w:rPr>
        <w:t>, İstanbul: Hil Yayınları, 2005.</w:t>
      </w:r>
    </w:p>
    <w:p w:rsidR="002D4412" w:rsidRPr="00F50E2B" w:rsidRDefault="003B0206" w:rsidP="003B0206">
      <w:pPr>
        <w:pStyle w:val="GvdeMetni"/>
        <w:tabs>
          <w:tab w:val="left" w:pos="1605"/>
        </w:tabs>
        <w:spacing w:after="120" w:line="360" w:lineRule="auto"/>
        <w:rPr>
          <w:b/>
        </w:rPr>
      </w:pPr>
      <w:r w:rsidRPr="00F50E2B">
        <w:rPr>
          <w:b/>
        </w:rPr>
        <w:t>f. Çeviri Kitap</w:t>
      </w:r>
    </w:p>
    <w:p w:rsidR="003B0206" w:rsidRPr="00F50E2B" w:rsidRDefault="003B0206" w:rsidP="003B0206">
      <w:pPr>
        <w:pStyle w:val="GvdeMetni"/>
        <w:spacing w:after="120" w:line="360" w:lineRule="auto"/>
        <w:jc w:val="both"/>
      </w:pPr>
      <w:r w:rsidRPr="00F50E2B">
        <w:t>{YAZARIN SOYADI}, {Yazarın adı}. {</w:t>
      </w:r>
      <w:r w:rsidRPr="00F50E2B">
        <w:rPr>
          <w:i/>
        </w:rPr>
        <w:t>Kitap adı</w:t>
      </w:r>
      <w:r w:rsidRPr="00F50E2B">
        <w:t>}, çev. { çevirenin adı soyadı}, {Yayın yeri}: {Yayınevi}, {Yayın yılı}.</w:t>
      </w:r>
    </w:p>
    <w:p w:rsidR="003B0206" w:rsidRPr="00F50E2B" w:rsidRDefault="003B0206" w:rsidP="003B0206">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rPr>
      </w:pPr>
      <w:r w:rsidRPr="00F50E2B">
        <w:rPr>
          <w:rFonts w:ascii="Times New Roman" w:hAnsi="Times New Roman" w:cs="Times New Roman"/>
          <w:sz w:val="24"/>
        </w:rPr>
        <w:t xml:space="preserve">MANGUEL, Alberto. </w:t>
      </w:r>
      <w:r w:rsidRPr="00F50E2B">
        <w:rPr>
          <w:rFonts w:ascii="Times New Roman" w:hAnsi="Times New Roman" w:cs="Times New Roman"/>
          <w:i/>
          <w:sz w:val="24"/>
        </w:rPr>
        <w:t>Okumanın Tarihi</w:t>
      </w:r>
      <w:r w:rsidRPr="00F50E2B">
        <w:rPr>
          <w:rFonts w:ascii="Times New Roman" w:hAnsi="Times New Roman" w:cs="Times New Roman"/>
          <w:sz w:val="24"/>
        </w:rPr>
        <w:t>, çev. Füsun Elioğlu, İstanbul: Yapı Kredi Yayınları, 2007.</w:t>
      </w:r>
    </w:p>
    <w:p w:rsidR="003B0206" w:rsidRPr="00F50E2B" w:rsidRDefault="003B0206" w:rsidP="003B0206">
      <w:pPr>
        <w:spacing w:after="120" w:line="360" w:lineRule="auto"/>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Çeviri yayınlarda yazar adı yoksa çevirenin ismi ile başlanır ve isimden sonra (çev.) yazılır.</w:t>
      </w:r>
      <w:r w:rsidR="00BE17EA" w:rsidRPr="00F50E2B">
        <w:rPr>
          <w:rFonts w:ascii="Times New Roman" w:hAnsi="Times New Roman" w:cs="Times New Roman"/>
          <w:sz w:val="24"/>
          <w:szCs w:val="24"/>
        </w:rPr>
        <w:t xml:space="preserve"> Şu şekilde gösterilir:</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ARIBAŞ, Nazif (çev.). </w:t>
      </w:r>
      <w:r w:rsidRPr="00F50E2B">
        <w:rPr>
          <w:rFonts w:ascii="Times New Roman" w:hAnsi="Times New Roman" w:cs="Times New Roman"/>
          <w:i/>
          <w:sz w:val="24"/>
          <w:szCs w:val="24"/>
        </w:rPr>
        <w:t xml:space="preserve">Federal Almanya’da </w:t>
      </w:r>
      <w:r w:rsidRPr="00F50E2B">
        <w:rPr>
          <w:rFonts w:ascii="Times New Roman" w:hAnsi="Times New Roman" w:cs="Times New Roman"/>
          <w:sz w:val="24"/>
          <w:szCs w:val="24"/>
        </w:rPr>
        <w:t>İ</w:t>
      </w:r>
      <w:r w:rsidRPr="00F50E2B">
        <w:rPr>
          <w:rFonts w:ascii="Times New Roman" w:hAnsi="Times New Roman" w:cs="Times New Roman"/>
          <w:i/>
          <w:sz w:val="24"/>
          <w:szCs w:val="24"/>
        </w:rPr>
        <w:t xml:space="preserve">kili (Dual) Sistem </w:t>
      </w:r>
      <w:r w:rsidRPr="00F50E2B">
        <w:rPr>
          <w:rFonts w:ascii="Times New Roman" w:hAnsi="Times New Roman" w:cs="Times New Roman"/>
          <w:sz w:val="24"/>
          <w:szCs w:val="24"/>
        </w:rPr>
        <w:t>İ</w:t>
      </w:r>
      <w:r w:rsidRPr="00F50E2B">
        <w:rPr>
          <w:rFonts w:ascii="Times New Roman" w:hAnsi="Times New Roman" w:cs="Times New Roman"/>
          <w:i/>
          <w:sz w:val="24"/>
          <w:szCs w:val="24"/>
        </w:rPr>
        <w:t>çerisinde Meslek Ö</w:t>
      </w:r>
      <w:r w:rsidRPr="00F50E2B">
        <w:rPr>
          <w:rFonts w:ascii="Times New Roman" w:hAnsi="Times New Roman" w:cs="Times New Roman"/>
          <w:sz w:val="24"/>
          <w:szCs w:val="24"/>
        </w:rPr>
        <w:t>ğ</w:t>
      </w:r>
      <w:r w:rsidRPr="00F50E2B">
        <w:rPr>
          <w:rFonts w:ascii="Times New Roman" w:hAnsi="Times New Roman" w:cs="Times New Roman"/>
          <w:i/>
          <w:sz w:val="24"/>
          <w:szCs w:val="24"/>
        </w:rPr>
        <w:t>renimi</w:t>
      </w:r>
      <w:r w:rsidRPr="00F50E2B">
        <w:rPr>
          <w:rFonts w:ascii="Times New Roman" w:hAnsi="Times New Roman" w:cs="Times New Roman"/>
          <w:sz w:val="24"/>
          <w:szCs w:val="24"/>
        </w:rPr>
        <w:t>. Bonn, 1991.</w:t>
      </w:r>
    </w:p>
    <w:p w:rsidR="003B0206" w:rsidRPr="00F50E2B" w:rsidRDefault="003B0206" w:rsidP="003B0206">
      <w:pPr>
        <w:pStyle w:val="GvdeMetni"/>
        <w:tabs>
          <w:tab w:val="left" w:pos="735"/>
        </w:tabs>
        <w:spacing w:before="240" w:after="120" w:line="360" w:lineRule="auto"/>
        <w:rPr>
          <w:b/>
        </w:rPr>
      </w:pPr>
      <w:r w:rsidRPr="00F50E2B">
        <w:rPr>
          <w:b/>
        </w:rPr>
        <w:t>2. Makaleler</w:t>
      </w:r>
    </w:p>
    <w:p w:rsidR="003B0206" w:rsidRPr="00F50E2B" w:rsidRDefault="003B0206" w:rsidP="003B0206">
      <w:pPr>
        <w:pStyle w:val="GvdeMetni"/>
        <w:tabs>
          <w:tab w:val="left" w:pos="735"/>
        </w:tabs>
        <w:spacing w:after="120" w:line="360" w:lineRule="auto"/>
        <w:rPr>
          <w:b/>
        </w:rPr>
      </w:pPr>
      <w:r w:rsidRPr="00F50E2B">
        <w:rPr>
          <w:b/>
        </w:rPr>
        <w:t>a. Tek Yazarlı Makale</w:t>
      </w:r>
    </w:p>
    <w:p w:rsidR="003B0206" w:rsidRPr="00F50E2B" w:rsidRDefault="003B0206" w:rsidP="003B0206">
      <w:pPr>
        <w:pStyle w:val="GvdeMetni"/>
        <w:spacing w:after="120" w:line="360" w:lineRule="auto"/>
        <w:jc w:val="both"/>
      </w:pPr>
      <w:r w:rsidRPr="00F50E2B">
        <w:t>{YAZAR SOYADI}, {Yazar adı}. “{Makale adı}”, {</w:t>
      </w:r>
      <w:r w:rsidRPr="00F50E2B">
        <w:rPr>
          <w:i/>
        </w:rPr>
        <w:t>Yayınlandı</w:t>
      </w:r>
      <w:r w:rsidRPr="00F50E2B">
        <w:t>ğ</w:t>
      </w:r>
      <w:r w:rsidRPr="00F50E2B">
        <w:rPr>
          <w:i/>
        </w:rPr>
        <w:t>ı derginin adı</w:t>
      </w:r>
      <w:r w:rsidRPr="00F50E2B">
        <w:t>}, C. {Cilt numarası}, S. {Sayı numarası} {(Yayın yılı)},</w:t>
      </w:r>
      <w:r w:rsidRPr="00F50E2B">
        <w:rPr>
          <w:spacing w:val="53"/>
        </w:rPr>
        <w:t xml:space="preserve"> </w:t>
      </w:r>
      <w:r w:rsidRPr="00F50E2B">
        <w:t>ss. {süreli yayında makalenin bulunduğu sayfa numaraları}.</w:t>
      </w:r>
    </w:p>
    <w:p w:rsidR="00D22EBA" w:rsidRDefault="00D22EBA" w:rsidP="003B0206">
      <w:pPr>
        <w:pStyle w:val="GvdeMetni"/>
        <w:spacing w:after="120" w:line="360" w:lineRule="auto"/>
        <w:jc w:val="both"/>
        <w:rPr>
          <w:i/>
          <w:u w:val="single"/>
        </w:rPr>
      </w:pPr>
    </w:p>
    <w:p w:rsidR="00D22EBA" w:rsidRDefault="00D22EBA" w:rsidP="003B0206">
      <w:pPr>
        <w:pStyle w:val="GvdeMetni"/>
        <w:spacing w:after="120" w:line="360" w:lineRule="auto"/>
        <w:jc w:val="both"/>
        <w:rPr>
          <w:i/>
          <w:u w:val="single"/>
        </w:rPr>
      </w:pPr>
    </w:p>
    <w:p w:rsidR="00D22EBA" w:rsidRDefault="00D22EBA" w:rsidP="003B0206">
      <w:pPr>
        <w:pStyle w:val="GvdeMetni"/>
        <w:spacing w:after="120" w:line="360" w:lineRule="auto"/>
        <w:jc w:val="both"/>
        <w:rPr>
          <w:i/>
          <w:u w:val="single"/>
        </w:rPr>
      </w:pPr>
    </w:p>
    <w:p w:rsidR="003B0206" w:rsidRPr="00F50E2B" w:rsidRDefault="003B0206" w:rsidP="003B0206">
      <w:pPr>
        <w:pStyle w:val="GvdeMetni"/>
        <w:spacing w:after="120" w:line="360" w:lineRule="auto"/>
        <w:jc w:val="both"/>
        <w:rPr>
          <w:i/>
          <w:u w:val="single"/>
        </w:rPr>
      </w:pPr>
      <w:r w:rsidRPr="00F50E2B">
        <w:rPr>
          <w:i/>
          <w:u w:val="single"/>
        </w:rPr>
        <w:t>Örnek:</w:t>
      </w:r>
    </w:p>
    <w:p w:rsidR="00D22EBA" w:rsidRDefault="003B0206" w:rsidP="00D22EBA">
      <w:pPr>
        <w:spacing w:after="120" w:line="360" w:lineRule="auto"/>
        <w:ind w:left="709" w:hanging="709"/>
        <w:jc w:val="both"/>
        <w:rPr>
          <w:rFonts w:ascii="Times New Roman" w:hAnsi="Times New Roman" w:cs="Times New Roman"/>
          <w:sz w:val="24"/>
        </w:rPr>
      </w:pPr>
      <w:r w:rsidRPr="00F50E2B">
        <w:rPr>
          <w:rFonts w:ascii="Times New Roman" w:hAnsi="Times New Roman" w:cs="Times New Roman"/>
          <w:sz w:val="24"/>
        </w:rPr>
        <w:lastRenderedPageBreak/>
        <w:t>NİŞANCI, Murat. “Hanehalkı Harcamalarının Engel Eğrisi Analizi: Türkiye Kentsel Kesim Örneği”, İ</w:t>
      </w:r>
      <w:r w:rsidRPr="00F50E2B">
        <w:rPr>
          <w:rFonts w:ascii="Times New Roman" w:hAnsi="Times New Roman" w:cs="Times New Roman"/>
          <w:i/>
          <w:sz w:val="24"/>
        </w:rPr>
        <w:t>stanbul Üniversitesi Siyasal Bilgiler Fakültesi Dergisi</w:t>
      </w:r>
      <w:r w:rsidRPr="00F50E2B">
        <w:rPr>
          <w:rFonts w:ascii="Times New Roman" w:hAnsi="Times New Roman" w:cs="Times New Roman"/>
          <w:sz w:val="24"/>
        </w:rPr>
        <w:t>, C. 8, S. 23 (2003), ss. 155-166.</w:t>
      </w:r>
    </w:p>
    <w:p w:rsidR="00561F48" w:rsidRPr="00D57EF4" w:rsidRDefault="003B0206" w:rsidP="00D22EBA">
      <w:pPr>
        <w:spacing w:after="120" w:line="360" w:lineRule="auto"/>
        <w:ind w:left="709" w:hanging="709"/>
        <w:jc w:val="both"/>
        <w:rPr>
          <w:rFonts w:ascii="Times New Roman" w:hAnsi="Times New Roman" w:cs="Times New Roman"/>
          <w:b/>
        </w:rPr>
      </w:pPr>
      <w:r w:rsidRPr="00D57EF4">
        <w:rPr>
          <w:rFonts w:ascii="Times New Roman" w:hAnsi="Times New Roman" w:cs="Times New Roman"/>
          <w:b/>
        </w:rPr>
        <w:t xml:space="preserve">b. İki Yazarlı Makale </w:t>
      </w:r>
    </w:p>
    <w:p w:rsidR="003B0206" w:rsidRPr="00F50E2B" w:rsidRDefault="003B0206" w:rsidP="003B0206">
      <w:pPr>
        <w:pStyle w:val="GvdeMetni"/>
        <w:spacing w:after="120" w:line="360" w:lineRule="auto"/>
        <w:jc w:val="both"/>
      </w:pPr>
      <w:r w:rsidRPr="00F50E2B">
        <w:t>{BİRİNCİ YAZARIN SOYADI}, {Birinci yazarın adı} ve {İKİNCİ YAZARIN SOYADI}, {İkinci yazarın adı}. “{Makale adı}”, {</w:t>
      </w:r>
      <w:r w:rsidRPr="00F50E2B">
        <w:rPr>
          <w:i/>
        </w:rPr>
        <w:t>Yayınlandı</w:t>
      </w:r>
      <w:r w:rsidRPr="00F50E2B">
        <w:t>ğ</w:t>
      </w:r>
      <w:r w:rsidRPr="00F50E2B">
        <w:rPr>
          <w:i/>
        </w:rPr>
        <w:t>ı derginin adı</w:t>
      </w:r>
      <w:r w:rsidRPr="00F50E2B">
        <w:t>}, C. {Cilt numarası}, S. {Sayı numarası} ({Yayın yılı}), ss. {süreli yayında makalenin bulunduğu sayfa numaraları}.</w:t>
      </w:r>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BÜYÜKAKIN, Tahir ve ERARSLAN, Cemil. “Enflasyon Hedeflemesi ve Türkiye’de Uygulanabilirliğinin Değerlendirilmesi”, </w:t>
      </w:r>
      <w:r w:rsidRPr="00F50E2B">
        <w:rPr>
          <w:rFonts w:ascii="Times New Roman" w:hAnsi="Times New Roman" w:cs="Times New Roman"/>
          <w:i/>
          <w:sz w:val="24"/>
          <w:szCs w:val="24"/>
        </w:rPr>
        <w:t xml:space="preserve">Kocaeli Üniversitesi Sosyal Bilimler Enstitüsü Dergisi, </w:t>
      </w:r>
      <w:r w:rsidRPr="00F50E2B">
        <w:rPr>
          <w:rFonts w:ascii="Times New Roman" w:hAnsi="Times New Roman" w:cs="Times New Roman"/>
          <w:sz w:val="24"/>
          <w:szCs w:val="24"/>
        </w:rPr>
        <w:t>S. 8 (2004), ss. 18-37.</w:t>
      </w:r>
    </w:p>
    <w:p w:rsidR="003B0206" w:rsidRPr="00F50E2B" w:rsidRDefault="003B0206" w:rsidP="003B0206">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c. Üç Yazarlı Makale</w:t>
      </w:r>
    </w:p>
    <w:p w:rsidR="003B0206" w:rsidRPr="00F50E2B" w:rsidRDefault="003B0206" w:rsidP="003B0206">
      <w:pPr>
        <w:pStyle w:val="GvdeMetni"/>
        <w:spacing w:after="120" w:line="360" w:lineRule="auto"/>
        <w:jc w:val="both"/>
      </w:pPr>
      <w:r w:rsidRPr="00F50E2B">
        <w:t xml:space="preserve">{BİRİNCİ YAZARIN SOYADI}, {Birinci yazarın adı}, {İKİNCİ YAZARIN SOYADI}, {İkinci yazarın adı} ve {ÜÇÜNCÜ YAZARIN SOYADI}, {Üçüncü yazarın adı}. “{Makale adı}”, { </w:t>
      </w:r>
      <w:r w:rsidRPr="00F50E2B">
        <w:rPr>
          <w:i/>
        </w:rPr>
        <w:t>Yayınlandı</w:t>
      </w:r>
      <w:r w:rsidRPr="00F50E2B">
        <w:t>ğ</w:t>
      </w:r>
      <w:r w:rsidRPr="00F50E2B">
        <w:rPr>
          <w:i/>
        </w:rPr>
        <w:t xml:space="preserve">ı derginin adı </w:t>
      </w:r>
      <w:r w:rsidRPr="00F50E2B">
        <w:t>}, C. {Cilt numarası}, S. {Sayı numarası} ({Yayın yılı}), ss. {süreli yayında makalenin bulunduğu sayfa numaraları}.</w:t>
      </w:r>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ÖZAĞ, Filiz, ATAN, Murat ve KAYA, Semiha. “Dış Ticaret Rejimindeki Değişimlerin İthalatın Fiyat ve Gelir Esneklikleri Üzerine Etkisi”, </w:t>
      </w:r>
      <w:r w:rsidRPr="00F50E2B">
        <w:rPr>
          <w:rFonts w:ascii="Times New Roman" w:hAnsi="Times New Roman" w:cs="Times New Roman"/>
          <w:i/>
          <w:sz w:val="24"/>
          <w:szCs w:val="24"/>
        </w:rPr>
        <w:t xml:space="preserve">Gazi Üniversitesi </w:t>
      </w:r>
      <w:r w:rsidRPr="00F50E2B">
        <w:rPr>
          <w:rFonts w:ascii="Times New Roman" w:hAnsi="Times New Roman" w:cs="Times New Roman"/>
          <w:sz w:val="24"/>
          <w:szCs w:val="24"/>
        </w:rPr>
        <w:t>İ</w:t>
      </w:r>
      <w:r w:rsidRPr="00F50E2B">
        <w:rPr>
          <w:rFonts w:ascii="Times New Roman" w:hAnsi="Times New Roman" w:cs="Times New Roman"/>
          <w:i/>
          <w:sz w:val="24"/>
          <w:szCs w:val="24"/>
        </w:rPr>
        <w:t>.</w:t>
      </w:r>
      <w:r w:rsidRPr="00F50E2B">
        <w:rPr>
          <w:rFonts w:ascii="Times New Roman" w:hAnsi="Times New Roman" w:cs="Times New Roman"/>
          <w:sz w:val="24"/>
          <w:szCs w:val="24"/>
        </w:rPr>
        <w:t>İ</w:t>
      </w:r>
      <w:r w:rsidRPr="00F50E2B">
        <w:rPr>
          <w:rFonts w:ascii="Times New Roman" w:hAnsi="Times New Roman" w:cs="Times New Roman"/>
          <w:i/>
          <w:sz w:val="24"/>
          <w:szCs w:val="24"/>
        </w:rPr>
        <w:t>.B.F. Dergisi</w:t>
      </w:r>
      <w:r w:rsidRPr="00F50E2B">
        <w:rPr>
          <w:rFonts w:ascii="Times New Roman" w:hAnsi="Times New Roman" w:cs="Times New Roman"/>
          <w:sz w:val="24"/>
          <w:szCs w:val="24"/>
        </w:rPr>
        <w:t>, C. 5, S. 3 (2003), ss. 29-43.</w:t>
      </w:r>
    </w:p>
    <w:p w:rsidR="003B0206" w:rsidRPr="00F50E2B" w:rsidRDefault="003B0206" w:rsidP="003B0206">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d. Üçten Fazla Yazarlı Makale</w:t>
      </w:r>
    </w:p>
    <w:p w:rsidR="003B0206" w:rsidRPr="00F50E2B" w:rsidRDefault="003B0206" w:rsidP="003B0206">
      <w:pPr>
        <w:pStyle w:val="GvdeMetni"/>
        <w:spacing w:after="120" w:line="360" w:lineRule="auto"/>
        <w:jc w:val="both"/>
      </w:pPr>
      <w:r w:rsidRPr="00F50E2B">
        <w:t>{BİRİNCİ YAZARIN SOYADI}, {Birinci yazarın adı} ve öte. “{Makale adı}”, {</w:t>
      </w:r>
      <w:r w:rsidRPr="00F50E2B">
        <w:rPr>
          <w:i/>
        </w:rPr>
        <w:t>Yayınlandı</w:t>
      </w:r>
      <w:r w:rsidRPr="00F50E2B">
        <w:t>ğ</w:t>
      </w:r>
      <w:r w:rsidRPr="00F50E2B">
        <w:rPr>
          <w:i/>
        </w:rPr>
        <w:t>ı derginin adı</w:t>
      </w:r>
      <w:r w:rsidRPr="00F50E2B">
        <w:t>}, C. {Cilt numarası}, S. {Sayı numarası} ({Yayın yılı}), ss. {süreli yayında makalenin bulunduğu sayfa numaraları}.</w:t>
      </w:r>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ÇAKIN, İrfan ve öte. “Türk Kütüphaneciliğinin Sorunları ve Çözüm Önerileri”, </w:t>
      </w:r>
      <w:r w:rsidRPr="00F50E2B">
        <w:rPr>
          <w:rFonts w:ascii="Times New Roman" w:hAnsi="Times New Roman" w:cs="Times New Roman"/>
          <w:i/>
          <w:sz w:val="24"/>
          <w:szCs w:val="24"/>
        </w:rPr>
        <w:t>Türk Kütüphanecili</w:t>
      </w:r>
      <w:r w:rsidRPr="00F50E2B">
        <w:rPr>
          <w:rFonts w:ascii="Times New Roman" w:hAnsi="Times New Roman" w:cs="Times New Roman"/>
          <w:sz w:val="24"/>
          <w:szCs w:val="24"/>
        </w:rPr>
        <w:t>ğ</w:t>
      </w:r>
      <w:r w:rsidRPr="00F50E2B">
        <w:rPr>
          <w:rFonts w:ascii="Times New Roman" w:hAnsi="Times New Roman" w:cs="Times New Roman"/>
          <w:i/>
          <w:sz w:val="24"/>
          <w:szCs w:val="24"/>
        </w:rPr>
        <w:t>i</w:t>
      </w:r>
      <w:r w:rsidRPr="00F50E2B">
        <w:rPr>
          <w:rFonts w:ascii="Times New Roman" w:hAnsi="Times New Roman" w:cs="Times New Roman"/>
          <w:sz w:val="24"/>
          <w:szCs w:val="24"/>
        </w:rPr>
        <w:t>, C. 7, S. 3 (1993), ss. 220-226.</w:t>
      </w:r>
    </w:p>
    <w:p w:rsidR="00D22EBA" w:rsidRDefault="00D22EBA" w:rsidP="003B0206">
      <w:pPr>
        <w:pStyle w:val="GvdeMetni"/>
        <w:spacing w:before="240" w:after="120" w:line="360" w:lineRule="auto"/>
        <w:rPr>
          <w:b/>
        </w:rPr>
      </w:pPr>
    </w:p>
    <w:p w:rsidR="00FD56C8" w:rsidRPr="00F50E2B" w:rsidRDefault="003B0206" w:rsidP="003B0206">
      <w:pPr>
        <w:pStyle w:val="GvdeMetni"/>
        <w:spacing w:before="240" w:after="120" w:line="360" w:lineRule="auto"/>
        <w:rPr>
          <w:b/>
        </w:rPr>
      </w:pPr>
      <w:r w:rsidRPr="00F50E2B">
        <w:rPr>
          <w:b/>
        </w:rPr>
        <w:t>3. Yazarı Belli Olmayan Resmi, Özel Yayınlari Raporlar vb.</w:t>
      </w:r>
    </w:p>
    <w:p w:rsidR="003B0206" w:rsidRPr="00F50E2B" w:rsidRDefault="003B0206" w:rsidP="003B0206">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{Kurum</w:t>
      </w:r>
      <w:r w:rsidRPr="00F50E2B">
        <w:rPr>
          <w:rFonts w:ascii="Times New Roman" w:hAnsi="Times New Roman" w:cs="Times New Roman"/>
          <w:spacing w:val="54"/>
          <w:sz w:val="24"/>
          <w:szCs w:val="24"/>
        </w:rPr>
        <w:t xml:space="preserve"> </w:t>
      </w:r>
      <w:r w:rsidRPr="00F50E2B">
        <w:rPr>
          <w:rFonts w:ascii="Times New Roman" w:hAnsi="Times New Roman" w:cs="Times New Roman"/>
          <w:spacing w:val="-3"/>
          <w:sz w:val="24"/>
          <w:szCs w:val="24"/>
        </w:rPr>
        <w:t>ya</w:t>
      </w:r>
      <w:r w:rsidRPr="00F50E2B">
        <w:rPr>
          <w:rFonts w:ascii="Times New Roman" w:hAnsi="Times New Roman" w:cs="Times New Roman"/>
          <w:sz w:val="24"/>
          <w:szCs w:val="24"/>
        </w:rPr>
        <w:t>da kuruluş</w:t>
      </w:r>
      <w:r w:rsidRPr="00F50E2B">
        <w:rPr>
          <w:rFonts w:ascii="Times New Roman" w:hAnsi="Times New Roman" w:cs="Times New Roman"/>
          <w:spacing w:val="52"/>
          <w:sz w:val="24"/>
          <w:szCs w:val="24"/>
        </w:rPr>
        <w:t xml:space="preserve"> </w:t>
      </w:r>
      <w:r w:rsidRPr="00F50E2B">
        <w:rPr>
          <w:rFonts w:ascii="Times New Roman" w:hAnsi="Times New Roman" w:cs="Times New Roman"/>
          <w:sz w:val="24"/>
          <w:szCs w:val="24"/>
        </w:rPr>
        <w:t>adı}.{</w:t>
      </w:r>
      <w:r w:rsidRPr="00F50E2B">
        <w:rPr>
          <w:rFonts w:ascii="Times New Roman" w:hAnsi="Times New Roman" w:cs="Times New Roman"/>
          <w:i/>
          <w:sz w:val="24"/>
          <w:szCs w:val="24"/>
        </w:rPr>
        <w:t>Yayın ya da Raporun adı</w:t>
      </w:r>
      <w:r w:rsidRPr="00F50E2B">
        <w:rPr>
          <w:rFonts w:ascii="Times New Roman" w:hAnsi="Times New Roman" w:cs="Times New Roman"/>
          <w:sz w:val="24"/>
          <w:szCs w:val="24"/>
        </w:rPr>
        <w:t>}.{Yayın</w:t>
      </w:r>
      <w:r w:rsidRPr="00F50E2B">
        <w:rPr>
          <w:rFonts w:ascii="Times New Roman" w:hAnsi="Times New Roman" w:cs="Times New Roman"/>
          <w:spacing w:val="57"/>
          <w:sz w:val="24"/>
          <w:szCs w:val="24"/>
        </w:rPr>
        <w:t xml:space="preserve"> </w:t>
      </w:r>
      <w:r w:rsidRPr="00F50E2B">
        <w:rPr>
          <w:rFonts w:ascii="Times New Roman" w:hAnsi="Times New Roman" w:cs="Times New Roman"/>
          <w:sz w:val="24"/>
          <w:szCs w:val="24"/>
        </w:rPr>
        <w:t>yeri}:{Yayın evi}{Yayın yılı}.</w:t>
      </w:r>
    </w:p>
    <w:p w:rsidR="003B0206" w:rsidRPr="00F50E2B" w:rsidRDefault="003B0206" w:rsidP="003B0206">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3B0206" w:rsidRPr="00F50E2B" w:rsidRDefault="003B0206" w:rsidP="00124164">
      <w:pPr>
        <w:tabs>
          <w:tab w:val="left" w:pos="1522"/>
          <w:tab w:val="left" w:pos="2607"/>
          <w:tab w:val="left" w:pos="3643"/>
          <w:tab w:val="left" w:pos="4527"/>
          <w:tab w:val="left" w:pos="5319"/>
          <w:tab w:val="left" w:pos="6000"/>
          <w:tab w:val="left" w:pos="7330"/>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Devlet Planlama Teşkilatı</w:t>
      </w:r>
      <w:r w:rsidRPr="00F50E2B">
        <w:rPr>
          <w:rFonts w:ascii="Times New Roman" w:hAnsi="Times New Roman" w:cs="Times New Roman"/>
          <w:sz w:val="24"/>
          <w:szCs w:val="24"/>
        </w:rPr>
        <w:tab/>
        <w:t xml:space="preserve">(DPT). </w:t>
      </w:r>
      <w:r w:rsidRPr="00F50E2B">
        <w:rPr>
          <w:rFonts w:ascii="Times New Roman" w:hAnsi="Times New Roman" w:cs="Times New Roman"/>
          <w:i/>
          <w:sz w:val="24"/>
          <w:szCs w:val="24"/>
        </w:rPr>
        <w:t>Kamu Mali</w:t>
      </w:r>
      <w:r w:rsidRPr="00F50E2B">
        <w:rPr>
          <w:rFonts w:ascii="Times New Roman" w:hAnsi="Times New Roman" w:cs="Times New Roman"/>
          <w:i/>
          <w:sz w:val="24"/>
          <w:szCs w:val="24"/>
        </w:rPr>
        <w:tab/>
        <w:t xml:space="preserve">Yönetiminin </w:t>
      </w:r>
      <w:r w:rsidRPr="00F50E2B">
        <w:rPr>
          <w:rFonts w:ascii="Times New Roman" w:hAnsi="Times New Roman" w:cs="Times New Roman"/>
          <w:i/>
          <w:spacing w:val="-1"/>
          <w:sz w:val="24"/>
          <w:szCs w:val="24"/>
        </w:rPr>
        <w:t xml:space="preserve">Yeniden </w:t>
      </w:r>
      <w:r w:rsidRPr="00F50E2B">
        <w:rPr>
          <w:rFonts w:ascii="Times New Roman" w:hAnsi="Times New Roman" w:cs="Times New Roman"/>
          <w:i/>
          <w:sz w:val="24"/>
          <w:szCs w:val="24"/>
        </w:rPr>
        <w:t>Yapılandırılması</w:t>
      </w:r>
      <w:r w:rsidRPr="00F50E2B">
        <w:rPr>
          <w:rFonts w:ascii="Times New Roman" w:hAnsi="Times New Roman" w:cs="Times New Roman"/>
          <w:sz w:val="24"/>
          <w:szCs w:val="24"/>
        </w:rPr>
        <w:t>. Ankara: DPT Yayınları,</w:t>
      </w:r>
      <w:r w:rsidRPr="00F50E2B">
        <w:rPr>
          <w:rFonts w:ascii="Times New Roman" w:hAnsi="Times New Roman" w:cs="Times New Roman"/>
          <w:spacing w:val="-2"/>
          <w:sz w:val="24"/>
          <w:szCs w:val="24"/>
        </w:rPr>
        <w:t xml:space="preserve"> </w:t>
      </w:r>
      <w:r w:rsidRPr="00F50E2B">
        <w:rPr>
          <w:rFonts w:ascii="Times New Roman" w:hAnsi="Times New Roman" w:cs="Times New Roman"/>
          <w:sz w:val="24"/>
          <w:szCs w:val="24"/>
        </w:rPr>
        <w:t>2000.</w:t>
      </w:r>
    </w:p>
    <w:p w:rsidR="003B0206" w:rsidRPr="00F50E2B" w:rsidRDefault="003B0206" w:rsidP="003B0206">
      <w:pPr>
        <w:pStyle w:val="GvdeMetni"/>
        <w:tabs>
          <w:tab w:val="left" w:pos="1500"/>
        </w:tabs>
        <w:spacing w:before="240" w:after="120" w:line="360" w:lineRule="auto"/>
        <w:jc w:val="both"/>
        <w:rPr>
          <w:b/>
        </w:rPr>
      </w:pPr>
      <w:r w:rsidRPr="00F50E2B">
        <w:rPr>
          <w:b/>
        </w:rPr>
        <w:t>4. Çeviri Eserler</w:t>
      </w:r>
    </w:p>
    <w:p w:rsidR="003B0206" w:rsidRPr="00F50E2B" w:rsidRDefault="003B0206" w:rsidP="003B0206">
      <w:pPr>
        <w:pStyle w:val="GvdeMetni"/>
        <w:spacing w:after="120" w:line="360" w:lineRule="auto"/>
        <w:jc w:val="both"/>
      </w:pPr>
      <w:r w:rsidRPr="00F50E2B">
        <w:t>{YAZAR SOYADI}, {Yazar adı}. {</w:t>
      </w:r>
      <w:r w:rsidRPr="00F50E2B">
        <w:rPr>
          <w:i/>
        </w:rPr>
        <w:t>Kitap adı</w:t>
      </w:r>
      <w:r w:rsidRPr="00F50E2B">
        <w:t>}, {çev. çevirenin adı soyadı}. {Yayın yeri}: {Yayınevi}, {Yayın yılı}.</w:t>
      </w:r>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3B0206">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MCNEILL, William. </w:t>
      </w:r>
      <w:r w:rsidRPr="00F50E2B">
        <w:rPr>
          <w:rFonts w:ascii="Times New Roman" w:hAnsi="Times New Roman" w:cs="Times New Roman"/>
          <w:i/>
          <w:sz w:val="24"/>
          <w:szCs w:val="24"/>
        </w:rPr>
        <w:t>Dünya Tarihi</w:t>
      </w:r>
      <w:r w:rsidRPr="00F50E2B">
        <w:rPr>
          <w:rFonts w:ascii="Times New Roman" w:hAnsi="Times New Roman" w:cs="Times New Roman"/>
          <w:sz w:val="24"/>
          <w:szCs w:val="24"/>
        </w:rPr>
        <w:t>, çev. Alâeddin Şenel. Ankara: İmge Kitabevi, 2004.</w:t>
      </w:r>
    </w:p>
    <w:p w:rsidR="003B0206" w:rsidRPr="00F50E2B" w:rsidRDefault="003B0206" w:rsidP="003B0206">
      <w:pPr>
        <w:spacing w:before="240" w:after="120" w:line="360" w:lineRule="auto"/>
        <w:rPr>
          <w:rFonts w:ascii="Times New Roman" w:hAnsi="Times New Roman" w:cs="Times New Roman"/>
          <w:b/>
          <w:sz w:val="24"/>
          <w:szCs w:val="24"/>
        </w:rPr>
      </w:pPr>
      <w:r w:rsidRPr="00F50E2B">
        <w:rPr>
          <w:rFonts w:ascii="Times New Roman" w:hAnsi="Times New Roman" w:cs="Times New Roman"/>
          <w:b/>
          <w:sz w:val="24"/>
          <w:szCs w:val="24"/>
        </w:rPr>
        <w:t>5. Tezler</w:t>
      </w:r>
    </w:p>
    <w:p w:rsidR="003B0206" w:rsidRPr="00F50E2B" w:rsidRDefault="003B0206" w:rsidP="003B0206">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a. Yayınlanmamış Tezler</w:t>
      </w:r>
    </w:p>
    <w:p w:rsidR="003B0206" w:rsidRPr="00F50E2B" w:rsidRDefault="003B0206" w:rsidP="003B0206">
      <w:pPr>
        <w:pStyle w:val="GvdeMetni"/>
        <w:spacing w:after="120" w:line="360" w:lineRule="auto"/>
        <w:jc w:val="both"/>
      </w:pPr>
      <w:r w:rsidRPr="00F50E2B">
        <w:t>{TEZİ HAZIRLAYANIN SOYADI}, {Tezi hazırlayanın adı}, {</w:t>
      </w:r>
      <w:r w:rsidRPr="00F50E2B">
        <w:rPr>
          <w:i/>
        </w:rPr>
        <w:t>Tezin ba</w:t>
      </w:r>
      <w:r w:rsidRPr="00F50E2B">
        <w:t>ş</w:t>
      </w:r>
      <w:r w:rsidRPr="00F50E2B">
        <w:rPr>
          <w:i/>
        </w:rPr>
        <w:t>lı</w:t>
      </w:r>
      <w:r w:rsidRPr="00F50E2B">
        <w:t>ğ</w:t>
      </w:r>
      <w:r w:rsidRPr="00F50E2B">
        <w:rPr>
          <w:i/>
        </w:rPr>
        <w:t>ı</w:t>
      </w:r>
      <w:r w:rsidRPr="00F50E2B">
        <w:t>}, Yayımlanmamış {Tezin Türü} Tezi. {Tezin Yapıldığı Üniversite}, {Enstitü}. {Yayın yeri}, {tezin kabul edilme yılı}.</w:t>
      </w:r>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BULUT, Erol. </w:t>
      </w:r>
      <w:r w:rsidRPr="00F50E2B">
        <w:rPr>
          <w:rFonts w:ascii="Times New Roman" w:hAnsi="Times New Roman" w:cs="Times New Roman"/>
          <w:i/>
          <w:sz w:val="24"/>
          <w:szCs w:val="24"/>
        </w:rPr>
        <w:t>Turizmin Türkiye Ekonomisindeki Yeri ve Ekonomik Etkileri</w:t>
      </w:r>
      <w:r w:rsidRPr="00F50E2B">
        <w:rPr>
          <w:rFonts w:ascii="Times New Roman" w:hAnsi="Times New Roman" w:cs="Times New Roman"/>
          <w:sz w:val="24"/>
          <w:szCs w:val="24"/>
        </w:rPr>
        <w:t>. Yayımlanmamış Yüksek Lisans Tezi, Gazi Üniversitesi, Sosyal Bilimler Enstitüsü. Ankara, 1998.</w:t>
      </w:r>
    </w:p>
    <w:p w:rsidR="003B0206" w:rsidRPr="00F50E2B" w:rsidRDefault="003B0206" w:rsidP="003B0206">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b. Yayınlanmış Tezler</w:t>
      </w:r>
    </w:p>
    <w:p w:rsidR="003B0206" w:rsidRPr="00F50E2B" w:rsidRDefault="003B0206" w:rsidP="003B0206">
      <w:pPr>
        <w:pStyle w:val="GvdeMetni"/>
        <w:spacing w:after="120" w:line="360" w:lineRule="auto"/>
        <w:jc w:val="both"/>
      </w:pPr>
      <w:r w:rsidRPr="00F50E2B">
        <w:t>Tez, YÖK Ulusal Tez Merkezi, ProQuest/UMI gibi bir veri tabanından indirilmiş ise yayımlayan kurum, veri tabanının ismi ve erişilmeyi kolaylaştıracak tez/yayın numarası künye bilgileri sonuna yazılmalıdır.</w:t>
      </w:r>
    </w:p>
    <w:p w:rsidR="003B0206" w:rsidRPr="00F50E2B" w:rsidRDefault="003B0206" w:rsidP="003B0206">
      <w:pPr>
        <w:pStyle w:val="GvdeMetni"/>
        <w:spacing w:after="120" w:line="360" w:lineRule="auto"/>
        <w:jc w:val="both"/>
      </w:pPr>
      <w:r w:rsidRPr="00F50E2B">
        <w:t>TEZİ HAZIRLAYANIN SOYADI}, {Tezi hazırlayanın adı}. {</w:t>
      </w:r>
      <w:r w:rsidRPr="00F50E2B">
        <w:rPr>
          <w:i/>
        </w:rPr>
        <w:t>Tezin ba</w:t>
      </w:r>
      <w:r w:rsidRPr="00F50E2B">
        <w:t>ş</w:t>
      </w:r>
      <w:r w:rsidRPr="00F50E2B">
        <w:rPr>
          <w:i/>
        </w:rPr>
        <w:t>lı</w:t>
      </w:r>
      <w:r w:rsidRPr="00F50E2B">
        <w:t>ğ</w:t>
      </w:r>
      <w:r w:rsidRPr="00F50E2B">
        <w:rPr>
          <w:i/>
        </w:rPr>
        <w:t>ı</w:t>
      </w:r>
      <w:r w:rsidRPr="00F50E2B">
        <w:t>},    {Tezin    Türü}    Tezi.    {Tezin    Yapıldığı;</w:t>
      </w:r>
      <w:r w:rsidRPr="00F50E2B">
        <w:rPr>
          <w:spacing w:val="14"/>
        </w:rPr>
        <w:t xml:space="preserve"> </w:t>
      </w:r>
      <w:r w:rsidRPr="00F50E2B">
        <w:t xml:space="preserve">Üniversite}, {Enstitü}. {Yer}, ({tezin kabul edilme yılı}). {Yayımlayan </w:t>
      </w:r>
      <w:r w:rsidRPr="00F50E2B">
        <w:rPr>
          <w:spacing w:val="19"/>
        </w:rPr>
        <w:t xml:space="preserve"> </w:t>
      </w:r>
      <w:r w:rsidRPr="00F50E2B">
        <w:t>kurum}: {Veri tabanının ismi} (Tez/Yayın No. {tezin numarası}).</w:t>
      </w:r>
    </w:p>
    <w:p w:rsidR="00D22EBA" w:rsidRDefault="00D22EBA" w:rsidP="003B0206">
      <w:pPr>
        <w:pStyle w:val="GvdeMetni"/>
        <w:spacing w:after="120" w:line="360" w:lineRule="auto"/>
        <w:jc w:val="both"/>
        <w:rPr>
          <w:i/>
          <w:u w:val="single"/>
        </w:rPr>
      </w:pPr>
    </w:p>
    <w:p w:rsidR="00D22EBA" w:rsidRDefault="00D22EBA" w:rsidP="003B0206">
      <w:pPr>
        <w:pStyle w:val="GvdeMetni"/>
        <w:spacing w:after="120" w:line="360" w:lineRule="auto"/>
        <w:jc w:val="both"/>
        <w:rPr>
          <w:i/>
          <w:u w:val="single"/>
        </w:rPr>
      </w:pPr>
    </w:p>
    <w:p w:rsidR="003B0206" w:rsidRPr="00F50E2B" w:rsidRDefault="003B0206" w:rsidP="003B0206">
      <w:pPr>
        <w:pStyle w:val="GvdeMetni"/>
        <w:spacing w:after="120" w:line="360" w:lineRule="auto"/>
        <w:jc w:val="both"/>
        <w:rPr>
          <w:i/>
          <w:u w:val="single"/>
        </w:rPr>
      </w:pPr>
      <w:r w:rsidRPr="00F50E2B">
        <w:rPr>
          <w:i/>
          <w:u w:val="single"/>
        </w:rPr>
        <w:t>Örnek:</w:t>
      </w:r>
    </w:p>
    <w:p w:rsidR="003B0206" w:rsidRPr="00F50E2B" w:rsidRDefault="003B0206"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Ahmet Gökcen. </w:t>
      </w:r>
      <w:r w:rsidRPr="00F50E2B">
        <w:rPr>
          <w:rFonts w:ascii="Times New Roman" w:hAnsi="Times New Roman" w:cs="Times New Roman"/>
          <w:i/>
          <w:sz w:val="24"/>
          <w:szCs w:val="24"/>
        </w:rPr>
        <w:t>Tanzimat Dönemi Osmanlı Ceza Kanunları ve bu kanunlardaki ceza müeyyideleri</w:t>
      </w:r>
      <w:r w:rsidRPr="00F50E2B">
        <w:rPr>
          <w:rFonts w:ascii="Times New Roman" w:hAnsi="Times New Roman" w:cs="Times New Roman"/>
          <w:sz w:val="24"/>
          <w:szCs w:val="24"/>
        </w:rPr>
        <w:t>. Yüksek Lisans Tezi, İstanbul Üniversitesi, Sosyal Bilimler Enstitüsü. İstanbul, 1987. Yüksek Öğretim Kurulu: Ulusal Tez Merkezi (Tez No. 890).</w:t>
      </w:r>
    </w:p>
    <w:p w:rsidR="003B0206" w:rsidRPr="00F50E2B" w:rsidRDefault="003B0206" w:rsidP="003B0206">
      <w:pPr>
        <w:pStyle w:val="GvdeMetni"/>
        <w:spacing w:after="120" w:line="360" w:lineRule="auto"/>
        <w:rPr>
          <w:b/>
        </w:rPr>
      </w:pPr>
      <w:r w:rsidRPr="00F50E2B">
        <w:rPr>
          <w:b/>
        </w:rPr>
        <w:t>6. Bildiriler</w:t>
      </w:r>
    </w:p>
    <w:p w:rsidR="00697637" w:rsidRPr="00F50E2B" w:rsidRDefault="003B0206" w:rsidP="00D57EF4">
      <w:pPr>
        <w:pStyle w:val="GvdeMetni"/>
        <w:spacing w:after="120" w:line="360" w:lineRule="auto"/>
        <w:jc w:val="both"/>
        <w:rPr>
          <w:i/>
          <w:u w:val="single"/>
        </w:rPr>
      </w:pPr>
      <w:r w:rsidRPr="00F50E2B">
        <w:t>{BİRİNCİ YAZARIN SOYADI}, {Birinci yazarın adı} ve {İKİNCİ YAZARIN SOYADI}, {İkinci yazarın adı}. “{Bildiri başlığı}”,</w:t>
      </w:r>
      <w:r w:rsidR="008C03CE" w:rsidRPr="00F50E2B">
        <w:t xml:space="preserve"> </w:t>
      </w:r>
      <w:r w:rsidRPr="00F50E2B">
        <w:t>{</w:t>
      </w:r>
      <w:r w:rsidRPr="00F50E2B">
        <w:rPr>
          <w:i/>
        </w:rPr>
        <w:t>Bildiri kitabının adı</w:t>
      </w:r>
      <w:r w:rsidRPr="00F50E2B">
        <w:t xml:space="preserve">} </w:t>
      </w:r>
      <w:r w:rsidRPr="00F50E2B">
        <w:rPr>
          <w:i/>
        </w:rPr>
        <w:t>(</w:t>
      </w:r>
      <w:r w:rsidRPr="00F50E2B">
        <w:t>{</w:t>
      </w:r>
      <w:r w:rsidRPr="00F50E2B">
        <w:rPr>
          <w:i/>
        </w:rPr>
        <w:t>Sempozyum/Kongre tarihi</w:t>
      </w:r>
      <w:r w:rsidRPr="00F50E2B">
        <w:t>}</w:t>
      </w:r>
      <w:r w:rsidRPr="00F50E2B">
        <w:rPr>
          <w:i/>
        </w:rPr>
        <w:t>)</w:t>
      </w:r>
      <w:r w:rsidRPr="00F50E2B">
        <w:t>, {Yayın yeri} ({basım tarihi}), ss. {bildirinin bulunduğu sayfa numaraları}.</w:t>
      </w:r>
    </w:p>
    <w:p w:rsidR="003B0206" w:rsidRPr="00F50E2B" w:rsidRDefault="003B0206" w:rsidP="003B0206">
      <w:pPr>
        <w:spacing w:after="120" w:line="360" w:lineRule="auto"/>
        <w:jc w:val="both"/>
        <w:rPr>
          <w:rFonts w:ascii="Times New Roman" w:hAnsi="Times New Roman" w:cs="Times New Roman"/>
          <w:i/>
          <w:sz w:val="24"/>
          <w:u w:val="single"/>
        </w:rPr>
      </w:pPr>
      <w:r w:rsidRPr="00F50E2B">
        <w:rPr>
          <w:rFonts w:ascii="Times New Roman" w:hAnsi="Times New Roman" w:cs="Times New Roman"/>
          <w:i/>
          <w:sz w:val="24"/>
          <w:u w:val="single"/>
        </w:rPr>
        <w:t>Örnek:</w:t>
      </w:r>
    </w:p>
    <w:p w:rsidR="003B0206" w:rsidRPr="00F50E2B" w:rsidRDefault="003B0206" w:rsidP="00124164">
      <w:pPr>
        <w:pStyle w:val="GvdeMetni"/>
        <w:spacing w:after="120" w:line="360" w:lineRule="auto"/>
        <w:ind w:left="709" w:hanging="709"/>
        <w:jc w:val="both"/>
        <w:rPr>
          <w:b/>
        </w:rPr>
      </w:pPr>
      <w:r w:rsidRPr="00F50E2B">
        <w:t xml:space="preserve">ERARSLAN, Cemil ve BAYRAKTAR, Yüksel. “Orta Asya Türk Cumhuriyetleri’nin Geçiş Dönemi Ekonomik Performanslarının Karşılaştırmalı Bir Analizi”, </w:t>
      </w:r>
      <w:r w:rsidRPr="00F50E2B">
        <w:rPr>
          <w:i/>
        </w:rPr>
        <w:t>II. Uluslararası Sosyal Bilimciler Kongresi: Orta Asya Toplumlarında Sosyal, Siyasal ve Ekonomik Arayı</w:t>
      </w:r>
      <w:r w:rsidRPr="00F50E2B">
        <w:t>ş</w:t>
      </w:r>
      <w:r w:rsidRPr="00F50E2B">
        <w:rPr>
          <w:i/>
        </w:rPr>
        <w:t>lar (21-25 Ekim 2008)Bi</w:t>
      </w:r>
      <w:r w:rsidRPr="00F50E2B">
        <w:t>ş</w:t>
      </w:r>
      <w:r w:rsidRPr="00F50E2B">
        <w:rPr>
          <w:i/>
        </w:rPr>
        <w:t xml:space="preserve">kek. Kongre Kitabı. </w:t>
      </w:r>
      <w:r w:rsidRPr="00F50E2B">
        <w:t>Bişkek, [t.y.]. ss. 269-303</w:t>
      </w:r>
    </w:p>
    <w:p w:rsidR="003B0206" w:rsidRPr="00F50E2B" w:rsidRDefault="003B0206" w:rsidP="003B0206">
      <w:pPr>
        <w:pStyle w:val="GvdeMetni"/>
        <w:spacing w:after="120" w:line="360" w:lineRule="auto"/>
        <w:jc w:val="both"/>
        <w:rPr>
          <w:b/>
        </w:rPr>
      </w:pPr>
      <w:r w:rsidRPr="00F50E2B">
        <w:rPr>
          <w:b/>
        </w:rPr>
        <w:t>7. Elektronik Kaynaklar</w:t>
      </w:r>
    </w:p>
    <w:p w:rsidR="003B0206" w:rsidRPr="00F50E2B" w:rsidRDefault="003B0206" w:rsidP="006823A7">
      <w:pPr>
        <w:pStyle w:val="GvdeMetni"/>
        <w:spacing w:after="120" w:line="360" w:lineRule="auto"/>
        <w:rPr>
          <w:b/>
        </w:rPr>
      </w:pPr>
      <w:r w:rsidRPr="00F50E2B">
        <w:rPr>
          <w:b/>
        </w:rPr>
        <w:t>a. Elektronik Kitap</w:t>
      </w:r>
    </w:p>
    <w:p w:rsidR="008C03CE" w:rsidRPr="00F50E2B" w:rsidRDefault="008C03CE" w:rsidP="00BE7DC9">
      <w:pPr>
        <w:pStyle w:val="GvdeMetni"/>
        <w:spacing w:after="120" w:line="360" w:lineRule="auto"/>
        <w:jc w:val="both"/>
      </w:pPr>
      <w:r w:rsidRPr="00F50E2B">
        <w:t>{BİRİNCİ YAZARIN SOYADI}, {Birinci yazarın adı} ve {İKİNCİ YAZARIN SOYADI}, {İkinci yazarın adı}. {</w:t>
      </w:r>
      <w:r w:rsidRPr="00F50E2B">
        <w:rPr>
          <w:i/>
        </w:rPr>
        <w:t>Kitap adı</w:t>
      </w:r>
      <w:r w:rsidRPr="00F50E2B">
        <w:t>}. {Web adresi} (Erişim: {erişim tarihi}).</w:t>
      </w:r>
    </w:p>
    <w:p w:rsidR="00BE7DC9" w:rsidRPr="00F50E2B" w:rsidRDefault="00BE7DC9" w:rsidP="00BE7DC9">
      <w:pPr>
        <w:pStyle w:val="GvdeMetni"/>
        <w:spacing w:after="120" w:line="360" w:lineRule="auto"/>
        <w:jc w:val="both"/>
        <w:rPr>
          <w:i/>
          <w:u w:val="single"/>
        </w:rPr>
      </w:pPr>
      <w:r w:rsidRPr="00F50E2B">
        <w:rPr>
          <w:i/>
          <w:u w:val="single"/>
        </w:rPr>
        <w:t>Örnek:</w:t>
      </w:r>
    </w:p>
    <w:p w:rsidR="008C03CE" w:rsidRPr="00F50E2B" w:rsidRDefault="008C03CE"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ACEMOGLU, Daron ve JOHNSON, Simon. </w:t>
      </w:r>
      <w:r w:rsidRPr="00F50E2B">
        <w:rPr>
          <w:rFonts w:ascii="Times New Roman" w:hAnsi="Times New Roman" w:cs="Times New Roman"/>
          <w:i/>
          <w:sz w:val="24"/>
          <w:szCs w:val="24"/>
        </w:rPr>
        <w:t>Disease and Development: The Effect of Life Expectancy on Economic Growth</w:t>
      </w:r>
      <w:r w:rsidRPr="00F50E2B">
        <w:rPr>
          <w:rFonts w:ascii="Times New Roman" w:hAnsi="Times New Roman" w:cs="Times New Roman"/>
          <w:b/>
          <w:sz w:val="24"/>
          <w:szCs w:val="24"/>
        </w:rPr>
        <w:t xml:space="preserve">. </w:t>
      </w:r>
      <w:hyperlink r:id="rId14">
        <w:r w:rsidRPr="00F50E2B">
          <w:rPr>
            <w:rFonts w:ascii="Times New Roman" w:hAnsi="Times New Roman" w:cs="Times New Roman"/>
            <w:sz w:val="24"/>
            <w:szCs w:val="24"/>
          </w:rPr>
          <w:t>http://www.nber.org/papers/w12269</w:t>
        </w:r>
      </w:hyperlink>
      <w:r w:rsidRPr="00F50E2B">
        <w:rPr>
          <w:rFonts w:ascii="Times New Roman" w:hAnsi="Times New Roman" w:cs="Times New Roman"/>
          <w:sz w:val="24"/>
          <w:szCs w:val="24"/>
        </w:rPr>
        <w:t xml:space="preserve"> (Erişim: 12.07.2005).</w:t>
      </w:r>
    </w:p>
    <w:p w:rsidR="00BE7DC9" w:rsidRPr="00F50E2B" w:rsidRDefault="002E7BAE" w:rsidP="006823A7">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b. Elektronik Makale</w:t>
      </w:r>
    </w:p>
    <w:p w:rsidR="002E7BAE" w:rsidRPr="00F50E2B" w:rsidRDefault="002E7BAE" w:rsidP="002E7BAE">
      <w:pPr>
        <w:pStyle w:val="GvdeMetni"/>
        <w:spacing w:after="120" w:line="360" w:lineRule="auto"/>
        <w:jc w:val="both"/>
      </w:pPr>
      <w:r w:rsidRPr="00F50E2B">
        <w:t>YAZAR SOYADI}, {Yazar adı}. {Makale adı}, {Web adresi} (Erişim: {erişim tarihi}), ss. {makalenin bulunduğu sayfa numaraları}.</w:t>
      </w:r>
    </w:p>
    <w:p w:rsidR="002E7BAE" w:rsidRPr="00F50E2B" w:rsidRDefault="002E7BAE" w:rsidP="002E7BAE">
      <w:pPr>
        <w:pStyle w:val="GvdeMetni"/>
        <w:spacing w:after="120" w:line="360" w:lineRule="auto"/>
        <w:jc w:val="both"/>
        <w:rPr>
          <w:i/>
          <w:u w:val="single"/>
        </w:rPr>
      </w:pPr>
      <w:r w:rsidRPr="00F50E2B">
        <w:rPr>
          <w:i/>
          <w:u w:val="single"/>
        </w:rPr>
        <w:t>Örnek:</w:t>
      </w:r>
    </w:p>
    <w:p w:rsidR="002E7BAE" w:rsidRPr="00F50E2B" w:rsidRDefault="002E7BAE" w:rsidP="00124164">
      <w:pPr>
        <w:tabs>
          <w:tab w:val="left" w:pos="1882"/>
          <w:tab w:val="left" w:pos="2599"/>
          <w:tab w:val="left" w:pos="4027"/>
          <w:tab w:val="left" w:pos="4884"/>
          <w:tab w:val="left" w:pos="5604"/>
          <w:tab w:val="left" w:pos="6667"/>
          <w:tab w:val="left" w:pos="7363"/>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TİGREL, Ali. “Timetable:</w:t>
      </w:r>
      <w:r w:rsidRPr="00F50E2B">
        <w:rPr>
          <w:rFonts w:ascii="Times New Roman" w:hAnsi="Times New Roman" w:cs="Times New Roman"/>
          <w:sz w:val="24"/>
          <w:szCs w:val="24"/>
        </w:rPr>
        <w:tab/>
        <w:t>What will Happen and</w:t>
      </w:r>
      <w:r w:rsidRPr="00F50E2B">
        <w:rPr>
          <w:rFonts w:ascii="Times New Roman" w:hAnsi="Times New Roman" w:cs="Times New Roman"/>
          <w:sz w:val="24"/>
          <w:szCs w:val="24"/>
        </w:rPr>
        <w:tab/>
      </w:r>
      <w:r w:rsidRPr="00F50E2B">
        <w:rPr>
          <w:rFonts w:ascii="Times New Roman" w:hAnsi="Times New Roman" w:cs="Times New Roman"/>
          <w:spacing w:val="-1"/>
          <w:sz w:val="24"/>
          <w:szCs w:val="24"/>
        </w:rPr>
        <w:t>When”,</w:t>
      </w:r>
      <w:hyperlink r:id="rId15">
        <w:r w:rsidRPr="00F50E2B">
          <w:rPr>
            <w:rFonts w:ascii="Times New Roman" w:hAnsi="Times New Roman" w:cs="Times New Roman"/>
            <w:sz w:val="24"/>
            <w:szCs w:val="24"/>
          </w:rPr>
          <w:t xml:space="preserve">http://europa.eu.int/euro/html </w:t>
        </w:r>
      </w:hyperlink>
      <w:r w:rsidRPr="00F50E2B">
        <w:rPr>
          <w:rFonts w:ascii="Times New Roman" w:hAnsi="Times New Roman" w:cs="Times New Roman"/>
          <w:sz w:val="24"/>
          <w:szCs w:val="24"/>
        </w:rPr>
        <w:t>(Erişim: 08.05.2001), ss.</w:t>
      </w:r>
      <w:r w:rsidRPr="00F50E2B">
        <w:rPr>
          <w:rFonts w:ascii="Times New Roman" w:hAnsi="Times New Roman" w:cs="Times New Roman"/>
          <w:spacing w:val="-1"/>
          <w:sz w:val="24"/>
          <w:szCs w:val="24"/>
        </w:rPr>
        <w:t xml:space="preserve"> </w:t>
      </w:r>
      <w:r w:rsidRPr="00F50E2B">
        <w:rPr>
          <w:rFonts w:ascii="Times New Roman" w:hAnsi="Times New Roman" w:cs="Times New Roman"/>
          <w:sz w:val="24"/>
          <w:szCs w:val="24"/>
        </w:rPr>
        <w:t>12-16.</w:t>
      </w:r>
    </w:p>
    <w:p w:rsidR="002E7BAE" w:rsidRPr="00F50E2B" w:rsidRDefault="002E7BAE" w:rsidP="006823A7">
      <w:pPr>
        <w:tabs>
          <w:tab w:val="left" w:pos="1882"/>
          <w:tab w:val="left" w:pos="2599"/>
          <w:tab w:val="left" w:pos="4027"/>
          <w:tab w:val="left" w:pos="4884"/>
          <w:tab w:val="left" w:pos="5604"/>
          <w:tab w:val="left" w:pos="6667"/>
          <w:tab w:val="left" w:pos="7363"/>
        </w:tabs>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c. Elektronik Rapor</w:t>
      </w:r>
    </w:p>
    <w:p w:rsidR="002E7BAE" w:rsidRPr="00F50E2B" w:rsidRDefault="002E7BAE" w:rsidP="002E7BAE">
      <w:pPr>
        <w:pStyle w:val="GvdeMetni"/>
        <w:spacing w:after="120" w:line="360" w:lineRule="auto"/>
        <w:jc w:val="both"/>
      </w:pPr>
      <w:r w:rsidRPr="00F50E2B">
        <w:t>{Kurum ya da Kuruluş adı}. {Rapor adı}, {Web adresi} (Erişim: {erişim tarihi}).</w:t>
      </w:r>
    </w:p>
    <w:p w:rsidR="00BA6635" w:rsidRPr="00F50E2B" w:rsidRDefault="00BA6635" w:rsidP="002E7BAE">
      <w:pPr>
        <w:pStyle w:val="GvdeMetni"/>
        <w:spacing w:after="120" w:line="360" w:lineRule="auto"/>
        <w:jc w:val="both"/>
        <w:rPr>
          <w:i/>
          <w:u w:val="single"/>
        </w:rPr>
      </w:pPr>
      <w:r w:rsidRPr="00F50E2B">
        <w:rPr>
          <w:i/>
          <w:u w:val="single"/>
        </w:rPr>
        <w:t>Örnek:</w:t>
      </w:r>
    </w:p>
    <w:p w:rsidR="002E7BAE" w:rsidRPr="00F50E2B" w:rsidRDefault="002E7BAE" w:rsidP="00BE17EA">
      <w:pPr>
        <w:tabs>
          <w:tab w:val="left" w:pos="7236"/>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lastRenderedPageBreak/>
        <w:t>Devlet Planlama Teşkilatı. “E-Dönüşüm Türkiye Projesi Kısa D</w:t>
      </w:r>
      <w:r w:rsidR="00BA6635" w:rsidRPr="00F50E2B">
        <w:rPr>
          <w:rFonts w:ascii="Times New Roman" w:hAnsi="Times New Roman" w:cs="Times New Roman"/>
          <w:sz w:val="24"/>
          <w:szCs w:val="24"/>
        </w:rPr>
        <w:t xml:space="preserve">önem Eylem Planı: Değerlendirme </w:t>
      </w:r>
      <w:r w:rsidRPr="00F50E2B">
        <w:rPr>
          <w:rFonts w:ascii="Times New Roman" w:hAnsi="Times New Roman" w:cs="Times New Roman"/>
          <w:sz w:val="24"/>
          <w:szCs w:val="24"/>
        </w:rPr>
        <w:t>Raporu”,</w:t>
      </w:r>
      <w:r w:rsidR="00BE17EA" w:rsidRPr="00F50E2B">
        <w:rPr>
          <w:rFonts w:ascii="Times New Roman" w:hAnsi="Times New Roman" w:cs="Times New Roman"/>
          <w:sz w:val="24"/>
          <w:szCs w:val="24"/>
        </w:rPr>
        <w:t xml:space="preserve"> </w:t>
      </w:r>
      <w:hyperlink r:id="rId16">
        <w:r w:rsidRPr="00F50E2B">
          <w:rPr>
            <w:rFonts w:ascii="Times New Roman" w:hAnsi="Times New Roman" w:cs="Times New Roman"/>
            <w:sz w:val="24"/>
            <w:szCs w:val="24"/>
          </w:rPr>
          <w:t xml:space="preserve">http://212.175.33.22/kdep/rapor/KDEPHaziran2004.pdf </w:t>
        </w:r>
      </w:hyperlink>
      <w:r w:rsidRPr="00F50E2B">
        <w:rPr>
          <w:rFonts w:ascii="Times New Roman" w:hAnsi="Times New Roman" w:cs="Times New Roman"/>
          <w:sz w:val="24"/>
          <w:szCs w:val="24"/>
        </w:rPr>
        <w:t>(Erişim: 18.09.2004).</w:t>
      </w:r>
    </w:p>
    <w:p w:rsidR="002E7BAE" w:rsidRPr="00F50E2B" w:rsidRDefault="002E7BAE" w:rsidP="006823A7">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8. Ansiklopediler</w:t>
      </w:r>
    </w:p>
    <w:p w:rsidR="00FE6D20" w:rsidRPr="00F50E2B" w:rsidRDefault="002E7BAE" w:rsidP="00D57EF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sz w:val="24"/>
          <w:szCs w:val="24"/>
        </w:rPr>
        <w:t>{YAZAR SOYADI}, {Yazar adı}. “{Madde başlığı}”. {</w:t>
      </w:r>
      <w:r w:rsidRPr="00F50E2B">
        <w:rPr>
          <w:rFonts w:ascii="Times New Roman" w:hAnsi="Times New Roman" w:cs="Times New Roman"/>
          <w:i/>
          <w:sz w:val="24"/>
          <w:szCs w:val="24"/>
        </w:rPr>
        <w:t>Ansiklopedi adı</w:t>
      </w:r>
      <w:r w:rsidRPr="00F50E2B">
        <w:rPr>
          <w:rFonts w:ascii="Times New Roman" w:hAnsi="Times New Roman" w:cs="Times New Roman"/>
          <w:sz w:val="24"/>
          <w:szCs w:val="24"/>
        </w:rPr>
        <w:t>},</w:t>
      </w:r>
      <w:r w:rsidR="00BA6635" w:rsidRPr="00F50E2B">
        <w:rPr>
          <w:rFonts w:ascii="Times New Roman" w:hAnsi="Times New Roman" w:cs="Times New Roman"/>
          <w:sz w:val="24"/>
          <w:szCs w:val="24"/>
        </w:rPr>
        <w:t xml:space="preserve"> C. </w:t>
      </w:r>
      <w:r w:rsidRPr="00F50E2B">
        <w:rPr>
          <w:rFonts w:ascii="Times New Roman" w:hAnsi="Times New Roman" w:cs="Times New Roman"/>
          <w:sz w:val="24"/>
          <w:szCs w:val="24"/>
        </w:rPr>
        <w:t>{Cilt sayısı}. {Yayın yeri}: {Yayınevi}, {Yayın</w:t>
      </w:r>
      <w:r w:rsidRPr="00F50E2B">
        <w:rPr>
          <w:rFonts w:ascii="Times New Roman" w:hAnsi="Times New Roman" w:cs="Times New Roman"/>
          <w:spacing w:val="1"/>
          <w:sz w:val="24"/>
          <w:szCs w:val="24"/>
        </w:rPr>
        <w:t xml:space="preserve"> </w:t>
      </w:r>
      <w:r w:rsidRPr="00F50E2B">
        <w:rPr>
          <w:rFonts w:ascii="Times New Roman" w:hAnsi="Times New Roman" w:cs="Times New Roman"/>
          <w:sz w:val="24"/>
          <w:szCs w:val="24"/>
        </w:rPr>
        <w:t>yılı}.</w:t>
      </w:r>
    </w:p>
    <w:p w:rsidR="00BA6635" w:rsidRPr="00F50E2B" w:rsidRDefault="00BA6635" w:rsidP="00BA6635">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2E7BAE" w:rsidRPr="00F50E2B" w:rsidRDefault="002E7BAE" w:rsidP="00BE7DC9">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SARÇ, Ömer Celal. “Milli Gelir”, </w:t>
      </w:r>
      <w:r w:rsidRPr="00F50E2B">
        <w:rPr>
          <w:rFonts w:ascii="Times New Roman" w:hAnsi="Times New Roman" w:cs="Times New Roman"/>
          <w:i/>
          <w:sz w:val="24"/>
          <w:szCs w:val="24"/>
        </w:rPr>
        <w:t xml:space="preserve">Ak </w:t>
      </w:r>
      <w:r w:rsidRPr="00F50E2B">
        <w:rPr>
          <w:rFonts w:ascii="Times New Roman" w:hAnsi="Times New Roman" w:cs="Times New Roman"/>
          <w:sz w:val="24"/>
          <w:szCs w:val="24"/>
        </w:rPr>
        <w:t>İ</w:t>
      </w:r>
      <w:r w:rsidRPr="00F50E2B">
        <w:rPr>
          <w:rFonts w:ascii="Times New Roman" w:hAnsi="Times New Roman" w:cs="Times New Roman"/>
          <w:i/>
          <w:sz w:val="24"/>
          <w:szCs w:val="24"/>
        </w:rPr>
        <w:t>ktisat Ansiklopedisi</w:t>
      </w:r>
      <w:r w:rsidRPr="00F50E2B">
        <w:rPr>
          <w:rFonts w:ascii="Times New Roman" w:hAnsi="Times New Roman" w:cs="Times New Roman"/>
          <w:sz w:val="24"/>
          <w:szCs w:val="24"/>
        </w:rPr>
        <w:t>, C. 2</w:t>
      </w:r>
      <w:r w:rsidR="00BE17EA" w:rsidRPr="00F50E2B">
        <w:rPr>
          <w:rFonts w:ascii="Times New Roman" w:hAnsi="Times New Roman" w:cs="Times New Roman"/>
          <w:sz w:val="24"/>
          <w:szCs w:val="24"/>
        </w:rPr>
        <w:t>. İstanbul: Ak Yayınları, 1973.</w:t>
      </w:r>
    </w:p>
    <w:p w:rsidR="008C03CE" w:rsidRPr="00F50E2B" w:rsidRDefault="006823A7" w:rsidP="006823A7">
      <w:pPr>
        <w:pStyle w:val="GvdeMetni"/>
        <w:spacing w:after="120" w:line="360" w:lineRule="auto"/>
        <w:rPr>
          <w:b/>
        </w:rPr>
      </w:pPr>
      <w:r w:rsidRPr="00F50E2B">
        <w:rPr>
          <w:b/>
        </w:rPr>
        <w:t>9. Patentler</w:t>
      </w:r>
    </w:p>
    <w:p w:rsidR="006823A7" w:rsidRPr="00F50E2B" w:rsidRDefault="006823A7" w:rsidP="006823A7">
      <w:pPr>
        <w:pStyle w:val="GvdeMetni"/>
        <w:spacing w:after="120" w:line="360" w:lineRule="auto"/>
        <w:jc w:val="both"/>
      </w:pPr>
      <w:r w:rsidRPr="00F50E2B">
        <w:t>{PATENTİ BULANIN SOYADI}, {Patenti bulanın adı}. {</w:t>
      </w:r>
      <w:r w:rsidRPr="00F50E2B">
        <w:rPr>
          <w:i/>
        </w:rPr>
        <w:t>Patent</w:t>
      </w:r>
      <w:r w:rsidRPr="00F50E2B">
        <w:rPr>
          <w:i/>
          <w:spacing w:val="57"/>
        </w:rPr>
        <w:t xml:space="preserve"> </w:t>
      </w:r>
      <w:r w:rsidRPr="00F50E2B">
        <w:rPr>
          <w:i/>
        </w:rPr>
        <w:t>adı</w:t>
      </w:r>
      <w:r w:rsidRPr="00F50E2B">
        <w:t>}, {Patentin menşei} Patent No: {Patent numarası}. {Yer}: {Patenti veren kurum}, {Patentin verilme yılı}.</w:t>
      </w:r>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SISAKY, A., GOLAB, F. and MEYER, B. </w:t>
      </w:r>
      <w:r w:rsidRPr="00F50E2B">
        <w:rPr>
          <w:rFonts w:ascii="Times New Roman" w:hAnsi="Times New Roman" w:cs="Times New Roman"/>
          <w:i/>
          <w:sz w:val="24"/>
          <w:szCs w:val="24"/>
        </w:rPr>
        <w:t>Resistant Potatoes</w:t>
      </w:r>
      <w:r w:rsidRPr="00F50E2B">
        <w:rPr>
          <w:rFonts w:ascii="Times New Roman" w:hAnsi="Times New Roman" w:cs="Times New Roman"/>
          <w:sz w:val="24"/>
          <w:szCs w:val="24"/>
        </w:rPr>
        <w:t>, United Kingdom Patent No: 2394783. 23 April 1989.</w:t>
      </w:r>
    </w:p>
    <w:p w:rsidR="003B0206" w:rsidRPr="00F50E2B" w:rsidRDefault="006823A7" w:rsidP="006823A7">
      <w:pPr>
        <w:pStyle w:val="GvdeMetni"/>
        <w:tabs>
          <w:tab w:val="left" w:pos="1500"/>
        </w:tabs>
        <w:spacing w:after="120" w:line="360" w:lineRule="auto"/>
        <w:rPr>
          <w:b/>
        </w:rPr>
      </w:pPr>
      <w:r w:rsidRPr="00F50E2B">
        <w:rPr>
          <w:b/>
        </w:rPr>
        <w:t>10. Raporlar</w:t>
      </w:r>
    </w:p>
    <w:p w:rsidR="006823A7" w:rsidRPr="00F50E2B" w:rsidRDefault="006823A7" w:rsidP="006823A7">
      <w:pPr>
        <w:pStyle w:val="GvdeMetni"/>
        <w:spacing w:after="120" w:line="360" w:lineRule="auto"/>
        <w:jc w:val="both"/>
      </w:pPr>
      <w:r w:rsidRPr="00F50E2B">
        <w:t>{RAPORU HAZIRLAYANIN SOYADI}, {Raporu Hazırlayanın adı}. “{Rapor adı}”, {</w:t>
      </w:r>
      <w:r w:rsidRPr="00F50E2B">
        <w:rPr>
          <w:i/>
        </w:rPr>
        <w:t>Raporu yayımlayan kurum</w:t>
      </w:r>
      <w:r w:rsidRPr="00F50E2B">
        <w:t>}. {Rapor yeri} {Rapor yılı}.</w:t>
      </w:r>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BURKE, W. F. ve UĞURTAŞ, G. “Seismic Interpretation of Thrace Basin”, </w:t>
      </w:r>
      <w:r w:rsidRPr="00F50E2B">
        <w:rPr>
          <w:rFonts w:ascii="Times New Roman" w:hAnsi="Times New Roman" w:cs="Times New Roman"/>
          <w:i/>
          <w:sz w:val="24"/>
          <w:szCs w:val="24"/>
        </w:rPr>
        <w:t>TPAO International Report</w:t>
      </w:r>
      <w:r w:rsidRPr="00F50E2B">
        <w:rPr>
          <w:rFonts w:ascii="Times New Roman" w:hAnsi="Times New Roman" w:cs="Times New Roman"/>
          <w:sz w:val="24"/>
          <w:szCs w:val="24"/>
        </w:rPr>
        <w:t>. Ankara 1974.</w:t>
      </w:r>
    </w:p>
    <w:p w:rsidR="006823A7" w:rsidRPr="00F50E2B" w:rsidRDefault="006823A7" w:rsidP="006823A7">
      <w:pPr>
        <w:pStyle w:val="GvdeMetni"/>
        <w:tabs>
          <w:tab w:val="left" w:pos="1500"/>
        </w:tabs>
        <w:spacing w:after="120" w:line="360" w:lineRule="auto"/>
        <w:rPr>
          <w:b/>
        </w:rPr>
      </w:pPr>
      <w:r w:rsidRPr="00F50E2B">
        <w:rPr>
          <w:b/>
        </w:rPr>
        <w:t>11. Haritalar</w:t>
      </w:r>
    </w:p>
    <w:p w:rsidR="006823A7" w:rsidRPr="00F50E2B" w:rsidRDefault="006823A7" w:rsidP="006823A7">
      <w:pPr>
        <w:pStyle w:val="GvdeMetni"/>
        <w:spacing w:after="120" w:line="360" w:lineRule="auto"/>
        <w:jc w:val="both"/>
      </w:pPr>
      <w:r w:rsidRPr="00F50E2B">
        <w:t>{Haritayı hazırlayan kuruluş}. {</w:t>
      </w:r>
      <w:r w:rsidRPr="00F50E2B">
        <w:rPr>
          <w:i/>
        </w:rPr>
        <w:t>Harita adı</w:t>
      </w:r>
      <w:r w:rsidRPr="00F50E2B">
        <w:t>}, Ölçek: {Ölçek oranı}, {Pafta adedi} Pafta, {Yeri}: {Haritayı basan kurum ya da kuruluş}, {Yıl}.</w:t>
      </w:r>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IOC-UNESCO. </w:t>
      </w:r>
      <w:r w:rsidRPr="00F50E2B">
        <w:rPr>
          <w:rFonts w:ascii="Times New Roman" w:hAnsi="Times New Roman" w:cs="Times New Roman"/>
          <w:i/>
          <w:sz w:val="24"/>
          <w:szCs w:val="24"/>
        </w:rPr>
        <w:t>International Bathymtric Chart of The Mediterranian</w:t>
      </w:r>
      <w:r w:rsidRPr="00F50E2B">
        <w:rPr>
          <w:rFonts w:ascii="Times New Roman" w:hAnsi="Times New Roman" w:cs="Times New Roman"/>
          <w:sz w:val="24"/>
          <w:szCs w:val="24"/>
        </w:rPr>
        <w:t>, Ölçek: 1/1.000.000, 10 Pafta, Leningrad: Savunma Bakanlığı, 1981.</w:t>
      </w:r>
    </w:p>
    <w:p w:rsidR="00D22EBA" w:rsidRDefault="00D22EBA" w:rsidP="006823A7">
      <w:pPr>
        <w:spacing w:after="120" w:line="360" w:lineRule="auto"/>
        <w:rPr>
          <w:rFonts w:ascii="Times New Roman" w:hAnsi="Times New Roman" w:cs="Times New Roman"/>
          <w:b/>
          <w:sz w:val="24"/>
          <w:szCs w:val="24"/>
        </w:rPr>
      </w:pPr>
    </w:p>
    <w:p w:rsidR="006823A7" w:rsidRPr="00F50E2B" w:rsidRDefault="006823A7" w:rsidP="006823A7">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12. Standartlar</w:t>
      </w:r>
    </w:p>
    <w:p w:rsidR="006823A7" w:rsidRPr="00F50E2B" w:rsidRDefault="006823A7" w:rsidP="006823A7">
      <w:pPr>
        <w:pStyle w:val="GvdeMetni"/>
        <w:spacing w:after="120" w:line="360" w:lineRule="auto"/>
        <w:jc w:val="both"/>
      </w:pPr>
      <w:r w:rsidRPr="00F50E2B">
        <w:lastRenderedPageBreak/>
        <w:t>{Standart no}: “{Standart adı}”, {Standart Menşei}. {Yayın Yeri} {Yılı}.</w:t>
      </w:r>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6823A7">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TS. 920: “Binalarda Rüzgâr Yükü Kuralları”, </w:t>
      </w:r>
      <w:r w:rsidRPr="00F50E2B">
        <w:rPr>
          <w:rFonts w:ascii="Times New Roman" w:hAnsi="Times New Roman" w:cs="Times New Roman"/>
          <w:i/>
          <w:sz w:val="24"/>
          <w:szCs w:val="24"/>
        </w:rPr>
        <w:t>Türk Standartları</w:t>
      </w:r>
      <w:r w:rsidRPr="00F50E2B">
        <w:rPr>
          <w:rFonts w:ascii="Times New Roman" w:hAnsi="Times New Roman" w:cs="Times New Roman"/>
          <w:sz w:val="24"/>
          <w:szCs w:val="24"/>
        </w:rPr>
        <w:t>. Ankara 1990.</w:t>
      </w:r>
    </w:p>
    <w:p w:rsidR="006823A7" w:rsidRPr="00F50E2B" w:rsidRDefault="006823A7" w:rsidP="006823A7">
      <w:pPr>
        <w:spacing w:line="360" w:lineRule="auto"/>
        <w:ind w:right="2246"/>
        <w:rPr>
          <w:rFonts w:ascii="Times New Roman" w:hAnsi="Times New Roman" w:cs="Times New Roman"/>
          <w:b/>
          <w:sz w:val="24"/>
        </w:rPr>
      </w:pPr>
      <w:r w:rsidRPr="00F50E2B">
        <w:rPr>
          <w:rFonts w:ascii="Times New Roman" w:hAnsi="Times New Roman" w:cs="Times New Roman"/>
          <w:b/>
          <w:sz w:val="24"/>
        </w:rPr>
        <w:t>13. Görüşmeler</w:t>
      </w:r>
    </w:p>
    <w:p w:rsidR="00FE6D20" w:rsidRPr="00F50E2B" w:rsidRDefault="006823A7" w:rsidP="00FE6D20">
      <w:pPr>
        <w:pStyle w:val="GvdeMetni"/>
        <w:spacing w:after="120" w:line="360" w:lineRule="auto"/>
        <w:jc w:val="both"/>
      </w:pPr>
      <w:r w:rsidRPr="00F50E2B">
        <w:t>{Görüşülen kişinin adı soyadı}, {Görüşme türü} {Görüşme tarihi}.</w:t>
      </w:r>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6823A7">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ERSOY, Osman. Kişisel Görüşme (22 Temmuz 2003).</w:t>
      </w:r>
    </w:p>
    <w:p w:rsidR="006823A7" w:rsidRPr="00F50E2B" w:rsidRDefault="006823A7" w:rsidP="00FE6D20">
      <w:pPr>
        <w:rPr>
          <w:rFonts w:ascii="Times New Roman" w:hAnsi="Times New Roman" w:cs="Times New Roman"/>
          <w:b/>
          <w:sz w:val="24"/>
        </w:rPr>
      </w:pPr>
      <w:r w:rsidRPr="00F50E2B">
        <w:rPr>
          <w:rFonts w:ascii="Times New Roman" w:hAnsi="Times New Roman" w:cs="Times New Roman"/>
          <w:b/>
          <w:sz w:val="24"/>
        </w:rPr>
        <w:t>14. Arşivler</w:t>
      </w:r>
    </w:p>
    <w:p w:rsidR="006823A7" w:rsidRPr="00F50E2B" w:rsidRDefault="006823A7" w:rsidP="006823A7">
      <w:pPr>
        <w:spacing w:line="360" w:lineRule="auto"/>
        <w:ind w:right="2246"/>
        <w:rPr>
          <w:rFonts w:ascii="Times New Roman" w:hAnsi="Times New Roman" w:cs="Times New Roman"/>
          <w:i/>
          <w:sz w:val="24"/>
          <w:u w:val="single"/>
        </w:rPr>
      </w:pPr>
      <w:r w:rsidRPr="00F50E2B">
        <w:rPr>
          <w:rFonts w:ascii="Times New Roman" w:hAnsi="Times New Roman" w:cs="Times New Roman"/>
          <w:i/>
          <w:sz w:val="24"/>
          <w:u w:val="single"/>
        </w:rPr>
        <w:t>Örnekler:</w:t>
      </w:r>
    </w:p>
    <w:p w:rsidR="006823A7" w:rsidRPr="00F50E2B" w:rsidRDefault="006823A7" w:rsidP="006823A7">
      <w:pPr>
        <w:spacing w:after="120" w:line="360" w:lineRule="auto"/>
        <w:jc w:val="both"/>
        <w:rPr>
          <w:rFonts w:ascii="Times New Roman" w:hAnsi="Times New Roman" w:cs="Times New Roman"/>
          <w:sz w:val="24"/>
        </w:rPr>
      </w:pPr>
      <w:r w:rsidRPr="00F50E2B">
        <w:rPr>
          <w:rFonts w:ascii="Times New Roman" w:hAnsi="Times New Roman" w:cs="Times New Roman"/>
          <w:sz w:val="24"/>
        </w:rPr>
        <w:t xml:space="preserve">Topkapı Sarayı Müzesi Arşivi (TSMA) </w:t>
      </w:r>
    </w:p>
    <w:p w:rsidR="006823A7" w:rsidRPr="00F50E2B" w:rsidRDefault="006823A7" w:rsidP="006823A7">
      <w:pPr>
        <w:spacing w:after="120" w:line="360" w:lineRule="auto"/>
        <w:jc w:val="both"/>
        <w:rPr>
          <w:rFonts w:ascii="Times New Roman" w:hAnsi="Times New Roman" w:cs="Times New Roman"/>
          <w:sz w:val="24"/>
        </w:rPr>
      </w:pPr>
      <w:r w:rsidRPr="00F50E2B">
        <w:rPr>
          <w:rFonts w:ascii="Times New Roman" w:hAnsi="Times New Roman" w:cs="Times New Roman"/>
          <w:sz w:val="24"/>
        </w:rPr>
        <w:t>Başbakanlık Osmanlı Arşivi (BOA)</w:t>
      </w:r>
    </w:p>
    <w:p w:rsidR="006823A7" w:rsidRPr="00F50E2B" w:rsidRDefault="006823A7" w:rsidP="00BE17EA">
      <w:pPr>
        <w:spacing w:after="120" w:line="360" w:lineRule="auto"/>
        <w:ind w:left="288"/>
        <w:jc w:val="both"/>
        <w:rPr>
          <w:rFonts w:ascii="Times New Roman" w:hAnsi="Times New Roman" w:cs="Times New Roman"/>
          <w:sz w:val="24"/>
        </w:rPr>
      </w:pPr>
      <w:r w:rsidRPr="00F50E2B">
        <w:rPr>
          <w:rFonts w:ascii="Times New Roman" w:hAnsi="Times New Roman" w:cs="Times New Roman"/>
          <w:sz w:val="24"/>
        </w:rPr>
        <w:t xml:space="preserve">Dahiliye Nezareti Siyasi Evrakı (DH.SYS) </w:t>
      </w:r>
    </w:p>
    <w:p w:rsidR="006823A7" w:rsidRPr="00F50E2B" w:rsidRDefault="006823A7" w:rsidP="006823A7">
      <w:pPr>
        <w:spacing w:line="360" w:lineRule="auto"/>
        <w:ind w:right="2246"/>
        <w:rPr>
          <w:rFonts w:ascii="Times New Roman" w:hAnsi="Times New Roman" w:cs="Times New Roman"/>
          <w:b/>
          <w:sz w:val="24"/>
        </w:rPr>
      </w:pPr>
      <w:r w:rsidRPr="00F50E2B">
        <w:rPr>
          <w:rFonts w:ascii="Times New Roman" w:hAnsi="Times New Roman" w:cs="Times New Roman"/>
          <w:b/>
          <w:sz w:val="24"/>
        </w:rPr>
        <w:t>15. Yazarı Belli Olmayan Gazate ve Dergi Yayınları</w:t>
      </w:r>
    </w:p>
    <w:p w:rsidR="006823A7" w:rsidRPr="00F50E2B" w:rsidRDefault="006823A7" w:rsidP="006823A7">
      <w:pPr>
        <w:pStyle w:val="GvdeMetni"/>
        <w:spacing w:after="120" w:line="360" w:lineRule="auto"/>
        <w:jc w:val="both"/>
      </w:pPr>
      <w:r w:rsidRPr="00F50E2B">
        <w:t>“{Yayının Adı}”. {Yayımlandığı derginin adı}, {Sayı}.{Tarih}.</w:t>
      </w:r>
    </w:p>
    <w:p w:rsidR="006823A7" w:rsidRPr="00F50E2B" w:rsidRDefault="006823A7" w:rsidP="006823A7">
      <w:pPr>
        <w:pStyle w:val="GvdeMetni"/>
        <w:spacing w:after="120" w:line="360" w:lineRule="auto"/>
        <w:jc w:val="both"/>
        <w:rPr>
          <w:i/>
          <w:u w:val="single"/>
        </w:rPr>
      </w:pPr>
      <w:r w:rsidRPr="00F50E2B">
        <w:rPr>
          <w:i/>
          <w:u w:val="single"/>
        </w:rPr>
        <w:t>Örnek:</w:t>
      </w:r>
    </w:p>
    <w:p w:rsidR="006823A7" w:rsidRPr="00F50E2B" w:rsidRDefault="006823A7"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The United States and the Americas: One History in Two Halves. </w:t>
      </w:r>
      <w:r w:rsidRPr="00F50E2B">
        <w:rPr>
          <w:rFonts w:ascii="Times New Roman" w:hAnsi="Times New Roman" w:cs="Times New Roman"/>
          <w:i/>
          <w:sz w:val="24"/>
          <w:szCs w:val="24"/>
        </w:rPr>
        <w:t>Economist</w:t>
      </w:r>
      <w:r w:rsidRPr="00F50E2B">
        <w:rPr>
          <w:rFonts w:ascii="Times New Roman" w:hAnsi="Times New Roman" w:cs="Times New Roman"/>
          <w:sz w:val="24"/>
          <w:szCs w:val="24"/>
        </w:rPr>
        <w:t>, 36. (13 Aralık 2003).</w:t>
      </w:r>
    </w:p>
    <w:p w:rsidR="006823A7" w:rsidRPr="00F50E2B" w:rsidRDefault="005E1C84" w:rsidP="006823A7">
      <w:pPr>
        <w:spacing w:line="360" w:lineRule="auto"/>
        <w:ind w:right="2246"/>
        <w:rPr>
          <w:rFonts w:ascii="Times New Roman" w:hAnsi="Times New Roman" w:cs="Times New Roman"/>
          <w:b/>
          <w:sz w:val="24"/>
        </w:rPr>
      </w:pPr>
      <w:r w:rsidRPr="00F50E2B">
        <w:rPr>
          <w:rFonts w:ascii="Times New Roman" w:hAnsi="Times New Roman" w:cs="Times New Roman"/>
          <w:b/>
          <w:sz w:val="24"/>
        </w:rPr>
        <w:t>16. Televizyon Programı</w:t>
      </w:r>
    </w:p>
    <w:p w:rsidR="005E1C84" w:rsidRPr="00F50E2B" w:rsidRDefault="005E1C84" w:rsidP="005E1C84">
      <w:pPr>
        <w:spacing w:after="120" w:line="360" w:lineRule="auto"/>
        <w:jc w:val="both"/>
        <w:rPr>
          <w:rFonts w:ascii="Times New Roman" w:hAnsi="Times New Roman" w:cs="Times New Roman"/>
          <w:sz w:val="24"/>
          <w:szCs w:val="24"/>
        </w:rPr>
      </w:pPr>
      <w:r w:rsidRPr="00F50E2B">
        <w:rPr>
          <w:sz w:val="24"/>
        </w:rPr>
        <w:t>{</w:t>
      </w:r>
      <w:r w:rsidRPr="00F50E2B">
        <w:rPr>
          <w:rFonts w:ascii="Times New Roman" w:hAnsi="Times New Roman" w:cs="Times New Roman"/>
          <w:sz w:val="24"/>
          <w:szCs w:val="24"/>
        </w:rPr>
        <w:t>Yapımcı Adı (Yapımcı)}. {</w:t>
      </w:r>
      <w:r w:rsidRPr="00F50E2B">
        <w:rPr>
          <w:rFonts w:ascii="Times New Roman" w:hAnsi="Times New Roman" w:cs="Times New Roman"/>
          <w:i/>
          <w:sz w:val="24"/>
          <w:szCs w:val="24"/>
        </w:rPr>
        <w:t>Programın Adı</w:t>
      </w:r>
      <w:r w:rsidRPr="00F50E2B">
        <w:rPr>
          <w:rFonts w:ascii="Times New Roman" w:hAnsi="Times New Roman" w:cs="Times New Roman"/>
          <w:sz w:val="24"/>
          <w:szCs w:val="24"/>
        </w:rPr>
        <w:t>}) “{Bölüm Numarası}”, {Televizyon Kanalı}, {Yayın Tarihi}.</w:t>
      </w:r>
    </w:p>
    <w:p w:rsidR="005E1C84" w:rsidRPr="00F50E2B" w:rsidRDefault="005E1C84" w:rsidP="005E1C84">
      <w:pPr>
        <w:pStyle w:val="GvdeMetni"/>
        <w:spacing w:after="120" w:line="360" w:lineRule="auto"/>
        <w:jc w:val="both"/>
        <w:rPr>
          <w:i/>
          <w:u w:val="single"/>
        </w:rPr>
      </w:pPr>
      <w:r w:rsidRPr="00F50E2B">
        <w:rPr>
          <w:i/>
          <w:u w:val="single"/>
        </w:rPr>
        <w:t>Örnek:</w:t>
      </w:r>
    </w:p>
    <w:p w:rsidR="005E1C84" w:rsidRPr="00F50E2B" w:rsidRDefault="005E1C84" w:rsidP="005E1C84">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Oakley ve Weinstein, J. (Yapımcı), </w:t>
      </w:r>
      <w:r w:rsidRPr="00F50E2B">
        <w:rPr>
          <w:rFonts w:ascii="Times New Roman" w:hAnsi="Times New Roman" w:cs="Times New Roman"/>
          <w:i/>
          <w:sz w:val="24"/>
          <w:szCs w:val="24"/>
        </w:rPr>
        <w:t xml:space="preserve">Simpsonlar, </w:t>
      </w:r>
      <w:r w:rsidRPr="00F50E2B">
        <w:rPr>
          <w:rFonts w:ascii="Times New Roman" w:hAnsi="Times New Roman" w:cs="Times New Roman"/>
          <w:sz w:val="24"/>
          <w:szCs w:val="24"/>
        </w:rPr>
        <w:t>Bölüm: 1403 F55079, CBS, 26.11.2006.</w:t>
      </w:r>
    </w:p>
    <w:p w:rsidR="005E1C84" w:rsidRPr="00F50E2B" w:rsidRDefault="005E1C84" w:rsidP="005E1C84">
      <w:pPr>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17. Film</w:t>
      </w:r>
    </w:p>
    <w:p w:rsidR="005E1C84" w:rsidRPr="00F50E2B" w:rsidRDefault="005E1C84" w:rsidP="005E1C84">
      <w:pPr>
        <w:pStyle w:val="GvdeMetni"/>
        <w:spacing w:after="120" w:line="360" w:lineRule="auto"/>
        <w:jc w:val="both"/>
      </w:pPr>
      <w:r w:rsidRPr="00F50E2B">
        <w:t>{Yönetmenin Soyadı}, {Yönetmenin Adı}. (Yönetmen/Senaryo Yazarı), {</w:t>
      </w:r>
      <w:r w:rsidRPr="00F50E2B">
        <w:rPr>
          <w:i/>
        </w:rPr>
        <w:t>Filmin Adı</w:t>
      </w:r>
      <w:r w:rsidRPr="00F50E2B">
        <w:t>} [Film], {Yer}:{Yapımcı}, {Yılı}.</w:t>
      </w:r>
    </w:p>
    <w:p w:rsidR="00D22EBA" w:rsidRDefault="00D22EBA" w:rsidP="005E1C84">
      <w:pPr>
        <w:spacing w:after="120" w:line="360" w:lineRule="auto"/>
        <w:jc w:val="both"/>
        <w:rPr>
          <w:rFonts w:ascii="Times New Roman" w:hAnsi="Times New Roman" w:cs="Times New Roman"/>
          <w:i/>
          <w:sz w:val="24"/>
          <w:szCs w:val="24"/>
          <w:u w:val="single"/>
        </w:rPr>
      </w:pPr>
    </w:p>
    <w:p w:rsidR="005E1C84" w:rsidRPr="00F50E2B" w:rsidRDefault="005E1C84" w:rsidP="005E1C8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5E1C84" w:rsidRPr="00F50E2B" w:rsidRDefault="005E1C84" w:rsidP="005E1C84">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Scott, Ridley. (Yönetmen), </w:t>
      </w:r>
      <w:r w:rsidRPr="00F50E2B">
        <w:rPr>
          <w:rFonts w:ascii="Times New Roman" w:hAnsi="Times New Roman" w:cs="Times New Roman"/>
          <w:i/>
          <w:sz w:val="24"/>
          <w:szCs w:val="24"/>
        </w:rPr>
        <w:t xml:space="preserve">Black Hawk Down </w:t>
      </w:r>
      <w:r w:rsidRPr="00F50E2B">
        <w:rPr>
          <w:rFonts w:ascii="Times New Roman" w:hAnsi="Times New Roman" w:cs="Times New Roman"/>
          <w:sz w:val="24"/>
          <w:szCs w:val="24"/>
        </w:rPr>
        <w:t>[Film], Los Angeles: Universal, (2001).</w:t>
      </w:r>
    </w:p>
    <w:p w:rsidR="005E1C84" w:rsidRPr="00F50E2B" w:rsidRDefault="005E1C84" w:rsidP="005E1C84">
      <w:pPr>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18. Fotoğraf</w:t>
      </w:r>
    </w:p>
    <w:p w:rsidR="00FE6D20" w:rsidRPr="00F50E2B" w:rsidRDefault="005E1C84" w:rsidP="00FE6D20">
      <w:pPr>
        <w:pStyle w:val="GvdeMetni"/>
        <w:spacing w:after="120" w:line="360" w:lineRule="auto"/>
        <w:jc w:val="both"/>
      </w:pPr>
      <w:r w:rsidRPr="00F50E2B">
        <w:t>{Sanatçının Soyadı}, {Sanatçının Adı}. {Fotoğrafın Adı}</w:t>
      </w:r>
      <w:r w:rsidRPr="00F50E2B">
        <w:rPr>
          <w:spacing w:val="57"/>
        </w:rPr>
        <w:t xml:space="preserve"> </w:t>
      </w:r>
      <w:r w:rsidRPr="00F50E2B">
        <w:t>[Fotoğraf], {</w:t>
      </w:r>
      <w:r w:rsidRPr="00F50E2B">
        <w:rPr>
          <w:i/>
        </w:rPr>
        <w:t>Ar</w:t>
      </w:r>
      <w:r w:rsidRPr="00F50E2B">
        <w:t>ş</w:t>
      </w:r>
      <w:r w:rsidRPr="00F50E2B">
        <w:rPr>
          <w:i/>
        </w:rPr>
        <w:t>iv/Albüm/Katalog</w:t>
      </w:r>
      <w:r w:rsidRPr="00F50E2B">
        <w:t>}, {Yer}:{Yayınlayan}, {Yılı}.</w:t>
      </w:r>
    </w:p>
    <w:p w:rsidR="00121131" w:rsidRPr="00F50E2B" w:rsidRDefault="00121131">
      <w:pPr>
        <w:rPr>
          <w:rFonts w:ascii="Times New Roman" w:hAnsi="Times New Roman" w:cs="Times New Roman"/>
          <w:sz w:val="24"/>
          <w:szCs w:val="24"/>
        </w:rPr>
      </w:pPr>
      <w:r w:rsidRPr="00F50E2B">
        <w:rPr>
          <w:rFonts w:ascii="Times New Roman" w:hAnsi="Times New Roman" w:cs="Times New Roman"/>
          <w:sz w:val="24"/>
          <w:szCs w:val="24"/>
        </w:rPr>
        <w:br w:type="page"/>
      </w:r>
    </w:p>
    <w:p w:rsidR="006823A7" w:rsidRPr="00F50E2B" w:rsidRDefault="00B070D2" w:rsidP="003B0206">
      <w:pPr>
        <w:pStyle w:val="GvdeMetni"/>
        <w:tabs>
          <w:tab w:val="left" w:pos="1500"/>
        </w:tabs>
        <w:spacing w:after="120" w:line="360" w:lineRule="auto"/>
        <w:jc w:val="both"/>
      </w:pPr>
      <w:r w:rsidRPr="00F50E2B">
        <w:rPr>
          <w:b/>
        </w:rPr>
        <w:lastRenderedPageBreak/>
        <w:t xml:space="preserve">EK 12: </w:t>
      </w:r>
      <w:r w:rsidRPr="00F50E2B">
        <w:t>METİN İÇİ YÖNTEMİNDE KAYNAKÇANIN HAZIRLANMASI</w:t>
      </w:r>
    </w:p>
    <w:p w:rsidR="002C2F34" w:rsidRPr="00F50E2B" w:rsidRDefault="002C2F34" w:rsidP="002C2F34">
      <w:pPr>
        <w:pStyle w:val="GvdeMetni"/>
        <w:spacing w:before="240" w:after="120" w:line="360" w:lineRule="auto"/>
        <w:rPr>
          <w:b/>
        </w:rPr>
      </w:pPr>
      <w:r w:rsidRPr="00F50E2B">
        <w:rPr>
          <w:b/>
        </w:rPr>
        <w:t>1. Kitaplar</w:t>
      </w:r>
    </w:p>
    <w:p w:rsidR="002C2F34" w:rsidRPr="00F50E2B" w:rsidRDefault="002C2F34" w:rsidP="002C2F34">
      <w:pPr>
        <w:pStyle w:val="GvdeMetni"/>
        <w:spacing w:after="120" w:line="360" w:lineRule="auto"/>
        <w:rPr>
          <w:b/>
        </w:rPr>
      </w:pPr>
      <w:r w:rsidRPr="00F50E2B">
        <w:rPr>
          <w:b/>
        </w:rPr>
        <w:t>a. Tek Yazarlı Kitap</w:t>
      </w:r>
    </w:p>
    <w:p w:rsidR="002C2F34" w:rsidRPr="00F50E2B" w:rsidRDefault="002C2F34" w:rsidP="002C2F34">
      <w:pPr>
        <w:pStyle w:val="GvdeMetni"/>
        <w:spacing w:after="120" w:line="360" w:lineRule="auto"/>
        <w:jc w:val="both"/>
      </w:pPr>
      <w:r w:rsidRPr="00F50E2B">
        <w:t>{Yazarın soyadı}, {Yazar adının baş harfi}. {Yazarın soyadı}, {Yazar adının baş harfi} ve {Yazarın soyadı}, {Yazar adının baş harfi}. ({Yayın yılı}). {</w:t>
      </w:r>
      <w:r w:rsidRPr="00F50E2B">
        <w:rPr>
          <w:i/>
        </w:rPr>
        <w:t>Kitap adı</w:t>
      </w:r>
      <w:r w:rsidRPr="00F50E2B">
        <w:t>}. {Yayın yeri}:</w:t>
      </w:r>
      <w:r w:rsidRPr="00F50E2B">
        <w:rPr>
          <w:spacing w:val="2"/>
        </w:rPr>
        <w:t xml:space="preserve"> </w:t>
      </w:r>
      <w:r w:rsidRPr="00F50E2B">
        <w:t>{Yayınevi}.</w:t>
      </w:r>
    </w:p>
    <w:p w:rsidR="002C2F34" w:rsidRPr="00F50E2B" w:rsidRDefault="002C2F34" w:rsidP="002C2F34">
      <w:pPr>
        <w:pStyle w:val="GvdeMetni"/>
        <w:tabs>
          <w:tab w:val="left" w:pos="7486"/>
        </w:tabs>
        <w:spacing w:after="120" w:line="360" w:lineRule="auto"/>
        <w:jc w:val="both"/>
        <w:rPr>
          <w:i/>
          <w:u w:val="single"/>
        </w:rPr>
      </w:pPr>
      <w:r w:rsidRPr="00F50E2B">
        <w:rPr>
          <w:i/>
          <w:u w:val="single"/>
        </w:rPr>
        <w:t>Örnek:</w:t>
      </w:r>
    </w:p>
    <w:p w:rsidR="002C2F34" w:rsidRPr="00F50E2B" w:rsidRDefault="002C2F34" w:rsidP="00124164">
      <w:pPr>
        <w:spacing w:after="120" w:line="360" w:lineRule="auto"/>
        <w:ind w:left="709" w:hanging="709"/>
        <w:jc w:val="both"/>
        <w:rPr>
          <w:rFonts w:ascii="Times New Roman" w:hAnsi="Times New Roman" w:cs="Times New Roman"/>
          <w:i/>
          <w:sz w:val="24"/>
          <w:szCs w:val="24"/>
        </w:rPr>
      </w:pPr>
      <w:r w:rsidRPr="00F50E2B">
        <w:rPr>
          <w:rFonts w:ascii="Times New Roman" w:hAnsi="Times New Roman" w:cs="Times New Roman"/>
          <w:sz w:val="24"/>
          <w:szCs w:val="24"/>
        </w:rPr>
        <w:t xml:space="preserve">Davutoğlu, A. (2001). </w:t>
      </w:r>
      <w:r w:rsidRPr="00F50E2B">
        <w:rPr>
          <w:rFonts w:ascii="Times New Roman" w:hAnsi="Times New Roman" w:cs="Times New Roman"/>
          <w:i/>
          <w:sz w:val="24"/>
          <w:szCs w:val="24"/>
        </w:rPr>
        <w:t xml:space="preserve">Stratejik Derinlik, Türkiye’nin Uluslararası Konumu. </w:t>
      </w:r>
      <w:r w:rsidRPr="00F50E2B">
        <w:rPr>
          <w:rFonts w:ascii="Times New Roman" w:hAnsi="Times New Roman" w:cs="Times New Roman"/>
          <w:sz w:val="24"/>
          <w:szCs w:val="24"/>
        </w:rPr>
        <w:t>İstanbul: Küre Yayınları.</w:t>
      </w:r>
    </w:p>
    <w:p w:rsidR="002C2F34" w:rsidRPr="00F50E2B" w:rsidRDefault="002C2F34" w:rsidP="002C2F34">
      <w:pPr>
        <w:pStyle w:val="GvdeMetni"/>
        <w:tabs>
          <w:tab w:val="left" w:pos="1605"/>
        </w:tabs>
        <w:spacing w:after="120" w:line="360" w:lineRule="auto"/>
        <w:rPr>
          <w:b/>
        </w:rPr>
      </w:pPr>
      <w:r w:rsidRPr="00F50E2B">
        <w:rPr>
          <w:b/>
        </w:rPr>
        <w:t>b. Üçten Fazla Yazarlı Kitap</w:t>
      </w:r>
    </w:p>
    <w:p w:rsidR="002C2F34" w:rsidRPr="00F50E2B" w:rsidRDefault="002C2F34" w:rsidP="002C2F34">
      <w:pPr>
        <w:pStyle w:val="GvdeMetni"/>
        <w:spacing w:after="120" w:line="360" w:lineRule="auto"/>
        <w:jc w:val="both"/>
      </w:pPr>
      <w:r w:rsidRPr="00F50E2B">
        <w:t>{Birinci yazarın soyadı}, {Birinci yazar adının baş harfi}. ve öte. ({Basım yılı}). {</w:t>
      </w:r>
      <w:r w:rsidRPr="00F50E2B">
        <w:rPr>
          <w:i/>
        </w:rPr>
        <w:t>Kitap adı</w:t>
      </w:r>
      <w:r w:rsidRPr="00F50E2B">
        <w:t>}. {Yayın yeri}:</w:t>
      </w:r>
      <w:r w:rsidRPr="00F50E2B">
        <w:rPr>
          <w:spacing w:val="-1"/>
        </w:rPr>
        <w:t xml:space="preserve"> </w:t>
      </w:r>
      <w:r w:rsidRPr="00F50E2B">
        <w:t>{Yayınevi}.</w:t>
      </w:r>
    </w:p>
    <w:p w:rsidR="002C2F34" w:rsidRPr="00F50E2B" w:rsidRDefault="002C2F34" w:rsidP="002C2F3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2C2F34" w:rsidRPr="00F50E2B" w:rsidRDefault="002C2F3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Önder, İ. ve öte. (1993). </w:t>
      </w:r>
      <w:r w:rsidRPr="00F50E2B">
        <w:rPr>
          <w:rFonts w:ascii="Times New Roman" w:hAnsi="Times New Roman" w:cs="Times New Roman"/>
          <w:i/>
          <w:sz w:val="24"/>
          <w:szCs w:val="24"/>
        </w:rPr>
        <w:t>Türkiye’de Kamu Maliyesi, Finansal Yapı ve Politikalar</w:t>
      </w:r>
      <w:r w:rsidRPr="00F50E2B">
        <w:rPr>
          <w:rFonts w:ascii="Times New Roman" w:hAnsi="Times New Roman" w:cs="Times New Roman"/>
          <w:sz w:val="24"/>
          <w:szCs w:val="24"/>
        </w:rPr>
        <w:t>. İstanbul: Türk Tarih Vakfı Yurt Yayınları.</w:t>
      </w:r>
    </w:p>
    <w:p w:rsidR="002C2F34" w:rsidRPr="00F50E2B" w:rsidRDefault="002C2F34" w:rsidP="002C2F34">
      <w:pPr>
        <w:pStyle w:val="GvdeMetni"/>
        <w:tabs>
          <w:tab w:val="left" w:pos="1605"/>
        </w:tabs>
        <w:spacing w:after="120" w:line="360" w:lineRule="auto"/>
        <w:rPr>
          <w:b/>
        </w:rPr>
      </w:pPr>
      <w:r w:rsidRPr="00F50E2B">
        <w:rPr>
          <w:b/>
        </w:rPr>
        <w:t xml:space="preserve"> c. Derleme Kitap</w:t>
      </w:r>
    </w:p>
    <w:p w:rsidR="002C2F34" w:rsidRPr="00F50E2B" w:rsidRDefault="002C2F34" w:rsidP="002C2F34">
      <w:pPr>
        <w:pStyle w:val="GvdeMetni"/>
        <w:spacing w:after="120" w:line="360" w:lineRule="auto"/>
        <w:jc w:val="both"/>
      </w:pPr>
      <w:r w:rsidRPr="00F50E2B">
        <w:t>Yazarın soyadı}, {Yazar adının baş harfi}. ve {Yazarın soyadı}, {Yazar adının baş harfi}. ({Yayın yılı)}. “{Makalenin adı}”, {</w:t>
      </w:r>
      <w:r w:rsidRPr="00F50E2B">
        <w:rPr>
          <w:i/>
        </w:rPr>
        <w:t>Kitap adı</w:t>
      </w:r>
      <w:r w:rsidRPr="00F50E2B">
        <w:t>}, der. {Derleyenlerin adının baş harfi ve soyadı}, {Yayın yeri}: {Yayınevi}.</w:t>
      </w:r>
    </w:p>
    <w:p w:rsidR="002C2F34" w:rsidRPr="00F50E2B" w:rsidRDefault="002C2F34" w:rsidP="002C2F34">
      <w:pPr>
        <w:pStyle w:val="GvdeMetni"/>
        <w:spacing w:after="120" w:line="360" w:lineRule="auto"/>
        <w:jc w:val="both"/>
        <w:rPr>
          <w:i/>
          <w:u w:val="single"/>
        </w:rPr>
      </w:pPr>
      <w:r w:rsidRPr="00F50E2B">
        <w:rPr>
          <w:i/>
          <w:u w:val="single"/>
        </w:rPr>
        <w:t>Örnek:</w:t>
      </w:r>
    </w:p>
    <w:p w:rsidR="002C2F34" w:rsidRPr="00F50E2B" w:rsidRDefault="002C2F3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Tüylüoğlu, Ş. ve Çeştepe, H. (2004). “Kalkınma Teorilerinin Temelleri ve Gelişimi”, </w:t>
      </w:r>
      <w:r w:rsidRPr="00F50E2B">
        <w:rPr>
          <w:rFonts w:ascii="Times New Roman" w:hAnsi="Times New Roman" w:cs="Times New Roman"/>
          <w:i/>
          <w:sz w:val="24"/>
          <w:szCs w:val="24"/>
        </w:rPr>
        <w:t>Kalkınma Ekonomisi: Seçme Konular</w:t>
      </w:r>
      <w:r w:rsidRPr="00F50E2B">
        <w:rPr>
          <w:rFonts w:ascii="Times New Roman" w:hAnsi="Times New Roman" w:cs="Times New Roman"/>
          <w:sz w:val="24"/>
          <w:szCs w:val="24"/>
        </w:rPr>
        <w:t>. der. S. Taban ve M. Kar, Bursa: Ekin Kitabevi.</w:t>
      </w:r>
    </w:p>
    <w:p w:rsidR="002C2F34" w:rsidRPr="00F50E2B" w:rsidRDefault="002C2F34" w:rsidP="002C2F34">
      <w:pPr>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Derleme yayınlarda yararlanılan bölümün yazarı yoksa ya da derleyen/editörün ismi ile yazılması gerekirse şu biçimde yazılır:</w:t>
      </w:r>
    </w:p>
    <w:p w:rsidR="002C2F34" w:rsidRPr="00F50E2B" w:rsidRDefault="002C2F34" w:rsidP="002C2F34">
      <w:pPr>
        <w:spacing w:after="120" w:line="360" w:lineRule="auto"/>
        <w:jc w:val="both"/>
        <w:rPr>
          <w:rFonts w:ascii="Times New Roman" w:hAnsi="Times New Roman" w:cs="Times New Roman"/>
          <w:sz w:val="24"/>
        </w:rPr>
      </w:pPr>
      <w:r w:rsidRPr="00F50E2B">
        <w:rPr>
          <w:rFonts w:ascii="Times New Roman" w:hAnsi="Times New Roman" w:cs="Times New Roman"/>
          <w:sz w:val="24"/>
        </w:rPr>
        <w:t xml:space="preserve">Özbek, M. (ed.). (2005). </w:t>
      </w:r>
      <w:r w:rsidRPr="00F50E2B">
        <w:rPr>
          <w:rFonts w:ascii="Times New Roman" w:hAnsi="Times New Roman" w:cs="Times New Roman"/>
          <w:i/>
          <w:sz w:val="24"/>
        </w:rPr>
        <w:t>Kamusal Alan</w:t>
      </w:r>
      <w:r w:rsidRPr="00F50E2B">
        <w:rPr>
          <w:rFonts w:ascii="Times New Roman" w:hAnsi="Times New Roman" w:cs="Times New Roman"/>
          <w:sz w:val="24"/>
        </w:rPr>
        <w:t>. İstanbul: Nil Yayınları.</w:t>
      </w:r>
    </w:p>
    <w:p w:rsidR="002C2F34" w:rsidRPr="00F50E2B" w:rsidRDefault="002C2F34" w:rsidP="002C2F34">
      <w:pPr>
        <w:pStyle w:val="GvdeMetni"/>
        <w:tabs>
          <w:tab w:val="left" w:pos="1605"/>
        </w:tabs>
        <w:spacing w:after="120" w:line="360" w:lineRule="auto"/>
        <w:rPr>
          <w:b/>
        </w:rPr>
      </w:pPr>
      <w:r w:rsidRPr="00F50E2B">
        <w:rPr>
          <w:b/>
        </w:rPr>
        <w:t>d. Çeviri Kitap</w:t>
      </w:r>
    </w:p>
    <w:p w:rsidR="002C2F34" w:rsidRPr="00F50E2B" w:rsidRDefault="002C2F34" w:rsidP="002C2F34">
      <w:pPr>
        <w:pStyle w:val="GvdeMetni"/>
        <w:spacing w:after="120" w:line="360" w:lineRule="auto"/>
        <w:jc w:val="both"/>
      </w:pPr>
      <w:r w:rsidRPr="00F50E2B">
        <w:t>{Yazarın soyadı}, {Yazar adının baş harfi}. ({Yayın yılı}). {</w:t>
      </w:r>
      <w:r w:rsidRPr="00F50E2B">
        <w:rPr>
          <w:i/>
        </w:rPr>
        <w:t>Kitap adı</w:t>
      </w:r>
      <w:r w:rsidRPr="00F50E2B">
        <w:t>}, çev. {çevirenin adı soyadı}, {Yayın yeri}: {Yayınevi}.</w:t>
      </w:r>
    </w:p>
    <w:p w:rsidR="002C2F34" w:rsidRPr="00F50E2B" w:rsidRDefault="002C2F34" w:rsidP="002C2F3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lastRenderedPageBreak/>
        <w:t>Örnek:</w:t>
      </w:r>
    </w:p>
    <w:p w:rsidR="002C2F34" w:rsidRPr="00F50E2B" w:rsidRDefault="002C2F34" w:rsidP="002C2F34">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Manguel, A. (2007). </w:t>
      </w:r>
      <w:r w:rsidRPr="00F50E2B">
        <w:rPr>
          <w:rFonts w:ascii="Times New Roman" w:hAnsi="Times New Roman" w:cs="Times New Roman"/>
          <w:i/>
          <w:sz w:val="24"/>
          <w:szCs w:val="24"/>
        </w:rPr>
        <w:t>Okumanın Tarihi</w:t>
      </w:r>
      <w:r w:rsidRPr="00F50E2B">
        <w:rPr>
          <w:rFonts w:ascii="Times New Roman" w:hAnsi="Times New Roman" w:cs="Times New Roman"/>
          <w:sz w:val="24"/>
          <w:szCs w:val="24"/>
        </w:rPr>
        <w:t>, çev. Füsun Elioğlu. İstanbul: Yapı Kredi Yayınları.</w:t>
      </w:r>
    </w:p>
    <w:p w:rsidR="002C2F34" w:rsidRPr="00F50E2B" w:rsidRDefault="002C2F34" w:rsidP="002C2F34">
      <w:pPr>
        <w:spacing w:after="120" w:line="360" w:lineRule="auto"/>
        <w:jc w:val="both"/>
        <w:rPr>
          <w:rFonts w:ascii="Times New Roman" w:hAnsi="Times New Roman" w:cs="Times New Roman"/>
          <w:sz w:val="24"/>
          <w:szCs w:val="24"/>
        </w:rPr>
      </w:pPr>
      <w:r w:rsidRPr="00F50E2B">
        <w:rPr>
          <w:rFonts w:ascii="Times New Roman" w:hAnsi="Times New Roman" w:cs="Times New Roman"/>
          <w:b/>
          <w:sz w:val="24"/>
          <w:szCs w:val="24"/>
        </w:rPr>
        <w:t xml:space="preserve">Not: </w:t>
      </w:r>
      <w:r w:rsidRPr="00F50E2B">
        <w:rPr>
          <w:rFonts w:ascii="Times New Roman" w:hAnsi="Times New Roman" w:cs="Times New Roman"/>
          <w:sz w:val="24"/>
          <w:szCs w:val="24"/>
        </w:rPr>
        <w:t>Çeviri yayınlarda yazar adı yoksa çevirenin ismi ile başlanır ve isimden sonra (çev.) yazılır.</w:t>
      </w:r>
    </w:p>
    <w:p w:rsidR="002C2F34" w:rsidRPr="00F50E2B" w:rsidRDefault="002C2F3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Arıbaş, N. (çev.). </w:t>
      </w:r>
      <w:r w:rsidRPr="00F50E2B">
        <w:rPr>
          <w:rFonts w:ascii="Times New Roman" w:hAnsi="Times New Roman" w:cs="Times New Roman"/>
          <w:i/>
          <w:sz w:val="24"/>
          <w:szCs w:val="24"/>
        </w:rPr>
        <w:t xml:space="preserve">Federal Almanya’da </w:t>
      </w:r>
      <w:r w:rsidRPr="00F50E2B">
        <w:rPr>
          <w:rFonts w:ascii="Times New Roman" w:hAnsi="Times New Roman" w:cs="Times New Roman"/>
          <w:sz w:val="24"/>
          <w:szCs w:val="24"/>
        </w:rPr>
        <w:t>İ</w:t>
      </w:r>
      <w:r w:rsidRPr="00F50E2B">
        <w:rPr>
          <w:rFonts w:ascii="Times New Roman" w:hAnsi="Times New Roman" w:cs="Times New Roman"/>
          <w:i/>
          <w:sz w:val="24"/>
          <w:szCs w:val="24"/>
        </w:rPr>
        <w:t xml:space="preserve">kili (Dual) Sistem </w:t>
      </w:r>
      <w:r w:rsidRPr="00F50E2B">
        <w:rPr>
          <w:rFonts w:ascii="Times New Roman" w:hAnsi="Times New Roman" w:cs="Times New Roman"/>
          <w:sz w:val="24"/>
          <w:szCs w:val="24"/>
        </w:rPr>
        <w:t>İ</w:t>
      </w:r>
      <w:r w:rsidRPr="00F50E2B">
        <w:rPr>
          <w:rFonts w:ascii="Times New Roman" w:hAnsi="Times New Roman" w:cs="Times New Roman"/>
          <w:i/>
          <w:sz w:val="24"/>
          <w:szCs w:val="24"/>
        </w:rPr>
        <w:t>çerisinde Meslek Ö</w:t>
      </w:r>
      <w:r w:rsidRPr="00F50E2B">
        <w:rPr>
          <w:rFonts w:ascii="Times New Roman" w:hAnsi="Times New Roman" w:cs="Times New Roman"/>
          <w:sz w:val="24"/>
          <w:szCs w:val="24"/>
        </w:rPr>
        <w:t>ğ</w:t>
      </w:r>
      <w:r w:rsidRPr="00F50E2B">
        <w:rPr>
          <w:rFonts w:ascii="Times New Roman" w:hAnsi="Times New Roman" w:cs="Times New Roman"/>
          <w:i/>
          <w:sz w:val="24"/>
          <w:szCs w:val="24"/>
        </w:rPr>
        <w:t>renimi</w:t>
      </w:r>
      <w:r w:rsidRPr="00F50E2B">
        <w:rPr>
          <w:rFonts w:ascii="Times New Roman" w:hAnsi="Times New Roman" w:cs="Times New Roman"/>
          <w:sz w:val="24"/>
          <w:szCs w:val="24"/>
        </w:rPr>
        <w:t>. Bonn, 1991.</w:t>
      </w:r>
    </w:p>
    <w:p w:rsidR="002C2F34" w:rsidRPr="00F50E2B" w:rsidRDefault="002C2F34" w:rsidP="002C2F34">
      <w:pPr>
        <w:pStyle w:val="GvdeMetni"/>
        <w:tabs>
          <w:tab w:val="left" w:pos="735"/>
        </w:tabs>
        <w:spacing w:before="240" w:after="120" w:line="360" w:lineRule="auto"/>
        <w:rPr>
          <w:b/>
        </w:rPr>
      </w:pPr>
      <w:r w:rsidRPr="00F50E2B">
        <w:rPr>
          <w:b/>
        </w:rPr>
        <w:t>2. Makaleler</w:t>
      </w:r>
    </w:p>
    <w:p w:rsidR="002C2F34" w:rsidRPr="00F50E2B" w:rsidRDefault="002C2F34" w:rsidP="002C2F34">
      <w:pPr>
        <w:pStyle w:val="GvdeMetni"/>
        <w:tabs>
          <w:tab w:val="left" w:pos="735"/>
        </w:tabs>
        <w:spacing w:after="120" w:line="360" w:lineRule="auto"/>
        <w:rPr>
          <w:b/>
        </w:rPr>
      </w:pPr>
      <w:r w:rsidRPr="00F50E2B">
        <w:rPr>
          <w:b/>
        </w:rPr>
        <w:t>a. Tek Yazarlı Makale</w:t>
      </w:r>
    </w:p>
    <w:p w:rsidR="002C2F34" w:rsidRPr="00F50E2B" w:rsidRDefault="002C2F34" w:rsidP="002C2F34">
      <w:pPr>
        <w:pStyle w:val="GvdeMetni"/>
        <w:spacing w:after="120" w:line="360" w:lineRule="auto"/>
      </w:pPr>
      <w:r w:rsidRPr="00F50E2B">
        <w:t>{Yazarın soyadı}, {Yazar adının baş harfi}. ({Yayın yılı}). {“Makalenin adı”}, {</w:t>
      </w:r>
      <w:r w:rsidRPr="00F50E2B">
        <w:rPr>
          <w:i/>
        </w:rPr>
        <w:t>Yayımlandı</w:t>
      </w:r>
      <w:r w:rsidRPr="00F50E2B">
        <w:t>ğ</w:t>
      </w:r>
      <w:r w:rsidRPr="00F50E2B">
        <w:rPr>
          <w:i/>
        </w:rPr>
        <w:t>ı derginin adı</w:t>
      </w:r>
      <w:r w:rsidRPr="00F50E2B">
        <w:t>}, {Cilt numarası}, {Sayı numarası}, ss. {makalenin bulunduğu sayfa numaraları}.</w:t>
      </w:r>
    </w:p>
    <w:p w:rsidR="002C2F34" w:rsidRPr="00F50E2B" w:rsidRDefault="002C2F34" w:rsidP="002C2F34">
      <w:pPr>
        <w:pStyle w:val="GvdeMetni"/>
        <w:spacing w:after="120" w:line="360" w:lineRule="auto"/>
        <w:rPr>
          <w:i/>
          <w:u w:val="single"/>
        </w:rPr>
      </w:pPr>
      <w:r w:rsidRPr="00F50E2B">
        <w:rPr>
          <w:i/>
          <w:u w:val="single"/>
        </w:rPr>
        <w:t>Örnek:</w:t>
      </w:r>
    </w:p>
    <w:p w:rsidR="002C2F34" w:rsidRPr="00F50E2B" w:rsidRDefault="002C2F34" w:rsidP="00124164">
      <w:pPr>
        <w:spacing w:after="120" w:line="360" w:lineRule="auto"/>
        <w:ind w:left="709" w:hanging="709"/>
        <w:rPr>
          <w:rFonts w:ascii="Times New Roman" w:hAnsi="Times New Roman" w:cs="Times New Roman"/>
          <w:sz w:val="24"/>
          <w:szCs w:val="24"/>
        </w:rPr>
      </w:pPr>
      <w:r w:rsidRPr="00F50E2B">
        <w:rPr>
          <w:rFonts w:ascii="Times New Roman" w:hAnsi="Times New Roman" w:cs="Times New Roman"/>
          <w:sz w:val="24"/>
          <w:szCs w:val="24"/>
        </w:rPr>
        <w:t>Nişancı, M. (2003). “Hanehalkı Harcamalarının Engel Eğrisi Analizi: Türkiye Kentsel Kesim Örneği”, İ</w:t>
      </w:r>
      <w:r w:rsidRPr="00F50E2B">
        <w:rPr>
          <w:rFonts w:ascii="Times New Roman" w:hAnsi="Times New Roman" w:cs="Times New Roman"/>
          <w:i/>
          <w:sz w:val="24"/>
          <w:szCs w:val="24"/>
        </w:rPr>
        <w:t>stanbul Üniversitesi Siyasal Bilgiler Fakültesi Dergisi</w:t>
      </w:r>
      <w:r w:rsidRPr="00F50E2B">
        <w:rPr>
          <w:rFonts w:ascii="Times New Roman" w:hAnsi="Times New Roman" w:cs="Times New Roman"/>
          <w:sz w:val="24"/>
          <w:szCs w:val="24"/>
        </w:rPr>
        <w:t>, C. 8, S. 23, ss. 155-166.</w:t>
      </w:r>
    </w:p>
    <w:p w:rsidR="002C2F34" w:rsidRPr="00F50E2B" w:rsidRDefault="002C2F34" w:rsidP="002C2F34">
      <w:pPr>
        <w:pStyle w:val="GvdeMetni"/>
        <w:spacing w:after="120" w:line="360" w:lineRule="auto"/>
        <w:rPr>
          <w:b/>
        </w:rPr>
      </w:pPr>
      <w:r w:rsidRPr="00F50E2B">
        <w:rPr>
          <w:b/>
        </w:rPr>
        <w:t xml:space="preserve">b. İki Yazarlı Makale </w:t>
      </w:r>
    </w:p>
    <w:p w:rsidR="00961FEB" w:rsidRPr="00F50E2B" w:rsidRDefault="00961FEB" w:rsidP="00961FEB">
      <w:pPr>
        <w:pStyle w:val="GvdeMetni"/>
        <w:spacing w:after="120" w:line="360" w:lineRule="auto"/>
        <w:jc w:val="both"/>
      </w:pPr>
      <w:r w:rsidRPr="00F50E2B">
        <w:t xml:space="preserve">{Birinci yazarın soyadı}, {Birinci yazarın adının baş harfi} ve {İkinci yazarın soyadı}, {Birinci  yazarın adının baş harfi}. </w:t>
      </w:r>
      <w:r w:rsidRPr="00F50E2B">
        <w:rPr>
          <w:spacing w:val="52"/>
        </w:rPr>
        <w:t xml:space="preserve"> </w:t>
      </w:r>
      <w:r w:rsidRPr="00F50E2B">
        <w:t>{(Basım  yılı}). {“Makalenin</w:t>
      </w:r>
      <w:r w:rsidRPr="00F50E2B">
        <w:rPr>
          <w:spacing w:val="40"/>
        </w:rPr>
        <w:t xml:space="preserve"> </w:t>
      </w:r>
      <w:r w:rsidRPr="00F50E2B">
        <w:t>adı”},</w:t>
      </w:r>
      <w:r w:rsidRPr="00F50E2B">
        <w:rPr>
          <w:spacing w:val="41"/>
        </w:rPr>
        <w:t xml:space="preserve"> </w:t>
      </w:r>
      <w:r w:rsidRPr="00F50E2B">
        <w:t>{</w:t>
      </w:r>
      <w:r w:rsidRPr="00F50E2B">
        <w:rPr>
          <w:i/>
        </w:rPr>
        <w:t>Yayımlandı</w:t>
      </w:r>
      <w:r w:rsidRPr="00F50E2B">
        <w:t>ğ</w:t>
      </w:r>
      <w:r w:rsidRPr="00F50E2B">
        <w:rPr>
          <w:i/>
        </w:rPr>
        <w:t>ı</w:t>
      </w:r>
      <w:r w:rsidRPr="00F50E2B">
        <w:rPr>
          <w:i/>
          <w:spacing w:val="40"/>
        </w:rPr>
        <w:t xml:space="preserve"> </w:t>
      </w:r>
      <w:r w:rsidRPr="00F50E2B">
        <w:rPr>
          <w:i/>
        </w:rPr>
        <w:t>derginin</w:t>
      </w:r>
      <w:r w:rsidRPr="00F50E2B">
        <w:rPr>
          <w:i/>
          <w:spacing w:val="41"/>
        </w:rPr>
        <w:t xml:space="preserve"> </w:t>
      </w:r>
      <w:r w:rsidRPr="00F50E2B">
        <w:rPr>
          <w:i/>
        </w:rPr>
        <w:t>adı</w:t>
      </w:r>
      <w:r w:rsidRPr="00F50E2B">
        <w:t>},</w:t>
      </w:r>
      <w:r w:rsidRPr="00F50E2B">
        <w:rPr>
          <w:spacing w:val="40"/>
        </w:rPr>
        <w:t xml:space="preserve"> </w:t>
      </w:r>
      <w:r w:rsidRPr="00F50E2B">
        <w:t>{Cilt</w:t>
      </w:r>
      <w:r w:rsidRPr="00F50E2B">
        <w:rPr>
          <w:spacing w:val="41"/>
        </w:rPr>
        <w:t xml:space="preserve"> </w:t>
      </w:r>
      <w:r w:rsidRPr="00F50E2B">
        <w:t>numarası}, {Sayı numarası}, ss. {makalenin bulunduğu sayfa numaraları}.</w:t>
      </w:r>
    </w:p>
    <w:p w:rsidR="002C2F34" w:rsidRPr="00F50E2B" w:rsidRDefault="002C2F34" w:rsidP="00961FEB">
      <w:pPr>
        <w:pStyle w:val="GvdeMetni"/>
        <w:spacing w:after="120" w:line="360" w:lineRule="auto"/>
        <w:jc w:val="both"/>
        <w:rPr>
          <w:i/>
          <w:u w:val="single"/>
        </w:rPr>
      </w:pPr>
      <w:r w:rsidRPr="00F50E2B">
        <w:rPr>
          <w:i/>
          <w:u w:val="single"/>
        </w:rPr>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Büyükakın, T. ve Erarslan, C. (2004). “Enflasyon Hedeflemesi ve Türkiye’de Uygulanabilirliğinin Değerlendirilmesi”, </w:t>
      </w:r>
      <w:r w:rsidRPr="00F50E2B">
        <w:rPr>
          <w:rFonts w:ascii="Times New Roman" w:hAnsi="Times New Roman" w:cs="Times New Roman"/>
          <w:i/>
          <w:sz w:val="24"/>
          <w:szCs w:val="24"/>
        </w:rPr>
        <w:t xml:space="preserve">Kocaeli Üniversitesi Sosyal Bilimler Enstitüsü Dergisi, </w:t>
      </w:r>
      <w:r w:rsidRPr="00F50E2B">
        <w:rPr>
          <w:rFonts w:ascii="Times New Roman" w:hAnsi="Times New Roman" w:cs="Times New Roman"/>
          <w:sz w:val="24"/>
          <w:szCs w:val="24"/>
        </w:rPr>
        <w:t>S. 8, ss.18-37.</w:t>
      </w:r>
    </w:p>
    <w:p w:rsidR="002C2F34" w:rsidRPr="00F50E2B" w:rsidRDefault="002C2F34" w:rsidP="002C2F34">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c. Üç Yazarlı Makale</w:t>
      </w:r>
    </w:p>
    <w:p w:rsidR="00961FEB" w:rsidRPr="00F50E2B" w:rsidRDefault="00961FEB" w:rsidP="00961FEB">
      <w:pPr>
        <w:pStyle w:val="GvdeMetni"/>
        <w:spacing w:after="120" w:line="360" w:lineRule="auto"/>
        <w:jc w:val="both"/>
      </w:pPr>
      <w:r w:rsidRPr="00F50E2B">
        <w:t xml:space="preserve">Birinci yazarın soyadı}, {Birinci yazarın adının baş harfi}. {İkinci yazarın soyadı}, {İkinci yazarın adının baş harfi}. ve {Üçüncü yazarın soyadı},  </w:t>
      </w:r>
      <w:r w:rsidRPr="00F50E2B">
        <w:rPr>
          <w:spacing w:val="10"/>
        </w:rPr>
        <w:t xml:space="preserve"> </w:t>
      </w:r>
      <w:r w:rsidRPr="00F50E2B">
        <w:t xml:space="preserve">{Üçüncü  </w:t>
      </w:r>
      <w:r w:rsidRPr="00F50E2B">
        <w:rPr>
          <w:spacing w:val="15"/>
        </w:rPr>
        <w:t xml:space="preserve"> </w:t>
      </w:r>
      <w:r w:rsidRPr="00F50E2B">
        <w:t xml:space="preserve">yazarın  </w:t>
      </w:r>
      <w:r w:rsidRPr="00F50E2B">
        <w:rPr>
          <w:spacing w:val="11"/>
        </w:rPr>
        <w:t xml:space="preserve"> </w:t>
      </w:r>
      <w:r w:rsidRPr="00F50E2B">
        <w:t xml:space="preserve">adının  </w:t>
      </w:r>
      <w:r w:rsidRPr="00F50E2B">
        <w:rPr>
          <w:spacing w:val="11"/>
        </w:rPr>
        <w:t xml:space="preserve"> </w:t>
      </w:r>
      <w:r w:rsidRPr="00F50E2B">
        <w:t xml:space="preserve">baş  </w:t>
      </w:r>
      <w:r w:rsidRPr="00F50E2B">
        <w:rPr>
          <w:spacing w:val="10"/>
        </w:rPr>
        <w:t xml:space="preserve"> </w:t>
      </w:r>
      <w:r w:rsidRPr="00F50E2B">
        <w:t xml:space="preserve">harfi}.  </w:t>
      </w:r>
      <w:r w:rsidRPr="00F50E2B">
        <w:rPr>
          <w:spacing w:val="11"/>
        </w:rPr>
        <w:t xml:space="preserve"> </w:t>
      </w:r>
      <w:r w:rsidRPr="00F50E2B">
        <w:t xml:space="preserve">{(Basım  </w:t>
      </w:r>
      <w:r w:rsidRPr="00F50E2B">
        <w:rPr>
          <w:spacing w:val="15"/>
        </w:rPr>
        <w:t xml:space="preserve"> </w:t>
      </w:r>
      <w:r w:rsidRPr="00F50E2B">
        <w:t>yılı)}. {“Makalenin</w:t>
      </w:r>
      <w:r w:rsidRPr="00F50E2B">
        <w:rPr>
          <w:spacing w:val="40"/>
        </w:rPr>
        <w:t xml:space="preserve"> </w:t>
      </w:r>
      <w:r w:rsidRPr="00F50E2B">
        <w:t>adı}”,</w:t>
      </w:r>
      <w:r w:rsidRPr="00F50E2B">
        <w:rPr>
          <w:spacing w:val="41"/>
        </w:rPr>
        <w:t xml:space="preserve"> </w:t>
      </w:r>
      <w:r w:rsidRPr="00F50E2B">
        <w:t>{</w:t>
      </w:r>
      <w:r w:rsidRPr="00F50E2B">
        <w:rPr>
          <w:i/>
        </w:rPr>
        <w:t>Yayımlandı</w:t>
      </w:r>
      <w:r w:rsidRPr="00F50E2B">
        <w:t>ğ</w:t>
      </w:r>
      <w:r w:rsidRPr="00F50E2B">
        <w:rPr>
          <w:i/>
        </w:rPr>
        <w:t>ı</w:t>
      </w:r>
      <w:r w:rsidRPr="00F50E2B">
        <w:rPr>
          <w:i/>
          <w:spacing w:val="40"/>
        </w:rPr>
        <w:t xml:space="preserve"> </w:t>
      </w:r>
      <w:r w:rsidRPr="00F50E2B">
        <w:rPr>
          <w:i/>
        </w:rPr>
        <w:t>derginin</w:t>
      </w:r>
      <w:r w:rsidRPr="00F50E2B">
        <w:rPr>
          <w:i/>
          <w:spacing w:val="41"/>
        </w:rPr>
        <w:t xml:space="preserve"> </w:t>
      </w:r>
      <w:r w:rsidRPr="00F50E2B">
        <w:rPr>
          <w:i/>
        </w:rPr>
        <w:t>adı</w:t>
      </w:r>
      <w:r w:rsidRPr="00F50E2B">
        <w:t>},</w:t>
      </w:r>
      <w:r w:rsidRPr="00F50E2B">
        <w:rPr>
          <w:spacing w:val="40"/>
        </w:rPr>
        <w:t xml:space="preserve"> </w:t>
      </w:r>
      <w:r w:rsidRPr="00F50E2B">
        <w:t>{Cilt</w:t>
      </w:r>
      <w:r w:rsidRPr="00F50E2B">
        <w:rPr>
          <w:spacing w:val="41"/>
        </w:rPr>
        <w:t xml:space="preserve"> </w:t>
      </w:r>
      <w:r w:rsidRPr="00F50E2B">
        <w:t>numarası}, {Sayı numarası}, ss. {makalenin bulunduğu sayfa numaraları}.</w:t>
      </w:r>
    </w:p>
    <w:p w:rsidR="002C2F34" w:rsidRPr="00F50E2B" w:rsidRDefault="002C2F34" w:rsidP="00961FEB">
      <w:pPr>
        <w:pStyle w:val="GvdeMetni"/>
        <w:spacing w:after="120" w:line="360" w:lineRule="auto"/>
        <w:jc w:val="both"/>
        <w:rPr>
          <w:i/>
          <w:u w:val="single"/>
        </w:rPr>
      </w:pPr>
      <w:r w:rsidRPr="00F50E2B">
        <w:rPr>
          <w:i/>
          <w:u w:val="single"/>
        </w:rPr>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lastRenderedPageBreak/>
        <w:t xml:space="preserve">Özağ, F., Atan, M. ve Kaya, S. (2003). “Dış Ticaret Rejimindeki Değişimlerin İthalatın Fiyat ve Gelir Esneklikleri Üzerine Etkisi”, </w:t>
      </w:r>
      <w:r w:rsidRPr="00F50E2B">
        <w:rPr>
          <w:rFonts w:ascii="Times New Roman" w:hAnsi="Times New Roman" w:cs="Times New Roman"/>
          <w:i/>
          <w:sz w:val="24"/>
          <w:szCs w:val="24"/>
        </w:rPr>
        <w:t xml:space="preserve">Gazi Üniversitesi </w:t>
      </w:r>
      <w:r w:rsidRPr="00F50E2B">
        <w:rPr>
          <w:rFonts w:ascii="Times New Roman" w:hAnsi="Times New Roman" w:cs="Times New Roman"/>
          <w:sz w:val="24"/>
          <w:szCs w:val="24"/>
        </w:rPr>
        <w:t>İ</w:t>
      </w:r>
      <w:r w:rsidRPr="00F50E2B">
        <w:rPr>
          <w:rFonts w:ascii="Times New Roman" w:hAnsi="Times New Roman" w:cs="Times New Roman"/>
          <w:i/>
          <w:sz w:val="24"/>
          <w:szCs w:val="24"/>
        </w:rPr>
        <w:t>.</w:t>
      </w:r>
      <w:r w:rsidRPr="00F50E2B">
        <w:rPr>
          <w:rFonts w:ascii="Times New Roman" w:hAnsi="Times New Roman" w:cs="Times New Roman"/>
          <w:sz w:val="24"/>
          <w:szCs w:val="24"/>
        </w:rPr>
        <w:t>İ</w:t>
      </w:r>
      <w:r w:rsidRPr="00F50E2B">
        <w:rPr>
          <w:rFonts w:ascii="Times New Roman" w:hAnsi="Times New Roman" w:cs="Times New Roman"/>
          <w:i/>
          <w:sz w:val="24"/>
          <w:szCs w:val="24"/>
        </w:rPr>
        <w:t>.B.F. Dergisi</w:t>
      </w:r>
      <w:r w:rsidRPr="00F50E2B">
        <w:rPr>
          <w:rFonts w:ascii="Times New Roman" w:hAnsi="Times New Roman" w:cs="Times New Roman"/>
          <w:sz w:val="24"/>
          <w:szCs w:val="24"/>
        </w:rPr>
        <w:t>, C. 5, S. 3, ss. 29-43.</w:t>
      </w:r>
    </w:p>
    <w:p w:rsidR="002C2F34" w:rsidRPr="00F50E2B" w:rsidRDefault="002C2F34" w:rsidP="002C2F34">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d. Üçten Fazla Yazarlı Makale</w:t>
      </w:r>
    </w:p>
    <w:p w:rsidR="00961FEB" w:rsidRPr="00F50E2B" w:rsidRDefault="00961FEB" w:rsidP="00961FEB">
      <w:pPr>
        <w:pStyle w:val="GvdeMetni"/>
        <w:spacing w:after="120" w:line="360" w:lineRule="auto"/>
        <w:jc w:val="both"/>
      </w:pPr>
      <w:r w:rsidRPr="00F50E2B">
        <w:t>{Birinci yazarın soyadı}, {Birinci yazarın adının baş harfi}. ve öte. ({Yayın yılı}). “{Makalenin adı}”, {</w:t>
      </w:r>
      <w:r w:rsidRPr="00F50E2B">
        <w:rPr>
          <w:i/>
        </w:rPr>
        <w:t>Yayınlandı</w:t>
      </w:r>
      <w:r w:rsidRPr="00F50E2B">
        <w:t>ğ</w:t>
      </w:r>
      <w:r w:rsidRPr="00F50E2B">
        <w:rPr>
          <w:i/>
        </w:rPr>
        <w:t>ı derginin adı</w:t>
      </w:r>
      <w:r w:rsidRPr="00F50E2B">
        <w:t>}, {Cilt numarası}, {Sayı numarası}, s. {makalenin bulunduğu sayfa numaraları}.</w:t>
      </w:r>
    </w:p>
    <w:p w:rsidR="002C2F34" w:rsidRPr="00F50E2B" w:rsidRDefault="002C2F34" w:rsidP="00961FEB">
      <w:pPr>
        <w:pStyle w:val="GvdeMetni"/>
        <w:spacing w:after="120" w:line="360" w:lineRule="auto"/>
        <w:jc w:val="both"/>
        <w:rPr>
          <w:i/>
          <w:u w:val="single"/>
        </w:rPr>
      </w:pPr>
      <w:r w:rsidRPr="00F50E2B">
        <w:rPr>
          <w:i/>
          <w:u w:val="single"/>
        </w:rPr>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Çakın, İ. ve öte. (1993). “Türk Kütüphaneciliğinin Sorunları ve Çözüm Önerileri”, </w:t>
      </w:r>
      <w:r w:rsidRPr="00F50E2B">
        <w:rPr>
          <w:rFonts w:ascii="Times New Roman" w:hAnsi="Times New Roman" w:cs="Times New Roman"/>
          <w:i/>
          <w:sz w:val="24"/>
          <w:szCs w:val="24"/>
        </w:rPr>
        <w:t>Türk Kütüphanecili</w:t>
      </w:r>
      <w:r w:rsidRPr="00F50E2B">
        <w:rPr>
          <w:rFonts w:ascii="Times New Roman" w:hAnsi="Times New Roman" w:cs="Times New Roman"/>
          <w:sz w:val="24"/>
          <w:szCs w:val="24"/>
        </w:rPr>
        <w:t>ğ</w:t>
      </w:r>
      <w:r w:rsidRPr="00F50E2B">
        <w:rPr>
          <w:rFonts w:ascii="Times New Roman" w:hAnsi="Times New Roman" w:cs="Times New Roman"/>
          <w:i/>
          <w:sz w:val="24"/>
          <w:szCs w:val="24"/>
        </w:rPr>
        <w:t>i</w:t>
      </w:r>
      <w:r w:rsidRPr="00F50E2B">
        <w:rPr>
          <w:rFonts w:ascii="Times New Roman" w:hAnsi="Times New Roman" w:cs="Times New Roman"/>
          <w:sz w:val="24"/>
          <w:szCs w:val="24"/>
        </w:rPr>
        <w:t>, C. 7, S. 3, ss. 220-226.</w:t>
      </w:r>
    </w:p>
    <w:p w:rsidR="002C2F34" w:rsidRPr="00F50E2B" w:rsidRDefault="002C2F34" w:rsidP="002C2F34">
      <w:pPr>
        <w:pStyle w:val="GvdeMetni"/>
        <w:spacing w:before="240" w:after="120" w:line="360" w:lineRule="auto"/>
        <w:rPr>
          <w:b/>
        </w:rPr>
      </w:pPr>
      <w:r w:rsidRPr="00F50E2B">
        <w:rPr>
          <w:b/>
        </w:rPr>
        <w:t>3. Yazarı Belli Olmayan Resmi, Özel Yayınlari Raporlar vb.</w:t>
      </w:r>
    </w:p>
    <w:p w:rsidR="00961FEB" w:rsidRPr="00F50E2B" w:rsidRDefault="00961FEB" w:rsidP="00961FEB">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{Kurum ya da kuruluşun adı}. ({Yayın yılı}). {</w:t>
      </w:r>
      <w:r w:rsidRPr="00F50E2B">
        <w:rPr>
          <w:rFonts w:ascii="Times New Roman" w:hAnsi="Times New Roman" w:cs="Times New Roman"/>
          <w:i/>
          <w:sz w:val="24"/>
          <w:szCs w:val="24"/>
        </w:rPr>
        <w:t>Yayın ya da Raporun adı</w:t>
      </w:r>
      <w:r w:rsidRPr="00F50E2B">
        <w:rPr>
          <w:rFonts w:ascii="Times New Roman" w:hAnsi="Times New Roman" w:cs="Times New Roman"/>
          <w:sz w:val="24"/>
          <w:szCs w:val="24"/>
        </w:rPr>
        <w:t>}, {Yayın yeri}: {Yayınevi}.</w:t>
      </w:r>
    </w:p>
    <w:p w:rsidR="002C2F34" w:rsidRPr="00F50E2B" w:rsidRDefault="002C2F34" w:rsidP="00961FEB">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961FEB" w:rsidRPr="00F50E2B" w:rsidRDefault="00961FEB" w:rsidP="00124164">
      <w:pPr>
        <w:tabs>
          <w:tab w:val="left" w:pos="1510"/>
          <w:tab w:val="left" w:pos="2583"/>
          <w:tab w:val="left" w:pos="3665"/>
          <w:tab w:val="left" w:pos="4563"/>
          <w:tab w:val="left" w:pos="5343"/>
          <w:tab w:val="left" w:pos="6012"/>
          <w:tab w:val="left" w:pos="7330"/>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Devlet Planlama Teşkilatı.</w:t>
      </w:r>
      <w:r w:rsidRPr="00F50E2B">
        <w:rPr>
          <w:rFonts w:ascii="Times New Roman" w:hAnsi="Times New Roman" w:cs="Times New Roman"/>
          <w:sz w:val="24"/>
          <w:szCs w:val="24"/>
        </w:rPr>
        <w:tab/>
        <w:t xml:space="preserve">(2000). </w:t>
      </w:r>
      <w:r w:rsidRPr="00F50E2B">
        <w:rPr>
          <w:rFonts w:ascii="Times New Roman" w:hAnsi="Times New Roman" w:cs="Times New Roman"/>
          <w:i/>
          <w:sz w:val="24"/>
          <w:szCs w:val="24"/>
        </w:rPr>
        <w:t>Kamu Mali</w:t>
      </w:r>
      <w:r w:rsidRPr="00F50E2B">
        <w:rPr>
          <w:rFonts w:ascii="Times New Roman" w:hAnsi="Times New Roman" w:cs="Times New Roman"/>
          <w:i/>
          <w:sz w:val="24"/>
          <w:szCs w:val="24"/>
        </w:rPr>
        <w:tab/>
        <w:t>Yönetiminin Yeniden Yapılandırılması</w:t>
      </w:r>
      <w:r w:rsidRPr="00F50E2B">
        <w:rPr>
          <w:rFonts w:ascii="Times New Roman" w:hAnsi="Times New Roman" w:cs="Times New Roman"/>
          <w:sz w:val="24"/>
          <w:szCs w:val="24"/>
        </w:rPr>
        <w:t>, Özel İhtisas Komisyonu Raporu. Ankara: DPT</w:t>
      </w:r>
      <w:r w:rsidRPr="00F50E2B">
        <w:rPr>
          <w:rFonts w:ascii="Times New Roman" w:hAnsi="Times New Roman" w:cs="Times New Roman"/>
          <w:spacing w:val="-8"/>
          <w:sz w:val="24"/>
          <w:szCs w:val="24"/>
        </w:rPr>
        <w:t xml:space="preserve"> </w:t>
      </w:r>
      <w:r w:rsidRPr="00F50E2B">
        <w:rPr>
          <w:rFonts w:ascii="Times New Roman" w:hAnsi="Times New Roman" w:cs="Times New Roman"/>
          <w:sz w:val="24"/>
          <w:szCs w:val="24"/>
        </w:rPr>
        <w:t>Yayınları.</w:t>
      </w:r>
    </w:p>
    <w:p w:rsidR="002C2F34" w:rsidRPr="00F50E2B" w:rsidRDefault="002C2F34" w:rsidP="002C2F34">
      <w:pPr>
        <w:pStyle w:val="GvdeMetni"/>
        <w:tabs>
          <w:tab w:val="left" w:pos="1500"/>
        </w:tabs>
        <w:spacing w:before="240" w:after="120" w:line="360" w:lineRule="auto"/>
        <w:jc w:val="both"/>
        <w:rPr>
          <w:b/>
        </w:rPr>
      </w:pPr>
      <w:r w:rsidRPr="00F50E2B">
        <w:rPr>
          <w:b/>
        </w:rPr>
        <w:t>4. Çeviri Eserler</w:t>
      </w:r>
    </w:p>
    <w:p w:rsidR="00961FEB" w:rsidRPr="00F50E2B" w:rsidRDefault="00961FEB" w:rsidP="00961FEB">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Yazarın soyadı}, {Yazar adının baş harfi}. ({Yayın yılı}). {</w:t>
      </w:r>
      <w:r w:rsidRPr="00F50E2B">
        <w:rPr>
          <w:rFonts w:ascii="Times New Roman" w:hAnsi="Times New Roman" w:cs="Times New Roman"/>
          <w:i/>
          <w:sz w:val="24"/>
          <w:szCs w:val="24"/>
        </w:rPr>
        <w:t>Kitap adı</w:t>
      </w:r>
      <w:r w:rsidRPr="00F50E2B">
        <w:rPr>
          <w:rFonts w:ascii="Times New Roman" w:hAnsi="Times New Roman" w:cs="Times New Roman"/>
          <w:sz w:val="24"/>
          <w:szCs w:val="24"/>
        </w:rPr>
        <w:t>}, {çev. Çevirenin adı soyadı}, {Yayın yeri}: {Yayınevi}.</w:t>
      </w:r>
    </w:p>
    <w:p w:rsidR="002C2F34" w:rsidRPr="00F50E2B" w:rsidRDefault="002C2F34" w:rsidP="00961FEB">
      <w:pPr>
        <w:pStyle w:val="GvdeMetni"/>
        <w:spacing w:after="120" w:line="360" w:lineRule="auto"/>
        <w:jc w:val="both"/>
        <w:rPr>
          <w:i/>
          <w:u w:val="single"/>
        </w:rPr>
      </w:pPr>
      <w:r w:rsidRPr="00F50E2B">
        <w:rPr>
          <w:i/>
          <w:u w:val="single"/>
        </w:rPr>
        <w:t>Örnek:</w:t>
      </w:r>
    </w:p>
    <w:p w:rsidR="00961FEB" w:rsidRPr="00F50E2B" w:rsidRDefault="00961FEB" w:rsidP="00961FEB">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Mcneill, W. (2004). </w:t>
      </w:r>
      <w:r w:rsidRPr="00F50E2B">
        <w:rPr>
          <w:rFonts w:ascii="Times New Roman" w:hAnsi="Times New Roman" w:cs="Times New Roman"/>
          <w:i/>
          <w:sz w:val="24"/>
          <w:szCs w:val="24"/>
        </w:rPr>
        <w:t>Dünya Tarihi</w:t>
      </w:r>
      <w:r w:rsidRPr="00F50E2B">
        <w:rPr>
          <w:rFonts w:ascii="Times New Roman" w:hAnsi="Times New Roman" w:cs="Times New Roman"/>
          <w:sz w:val="24"/>
          <w:szCs w:val="24"/>
        </w:rPr>
        <w:t>, çev. Alaeddin Şenel. Ankara: İmge Kitabevi.</w:t>
      </w:r>
    </w:p>
    <w:p w:rsidR="002C2F34" w:rsidRPr="00F50E2B" w:rsidRDefault="002C2F34" w:rsidP="002C2F34">
      <w:pPr>
        <w:spacing w:before="240" w:after="120" w:line="360" w:lineRule="auto"/>
        <w:rPr>
          <w:rFonts w:ascii="Times New Roman" w:hAnsi="Times New Roman" w:cs="Times New Roman"/>
          <w:b/>
          <w:sz w:val="24"/>
          <w:szCs w:val="24"/>
        </w:rPr>
      </w:pPr>
      <w:r w:rsidRPr="00F50E2B">
        <w:rPr>
          <w:rFonts w:ascii="Times New Roman" w:hAnsi="Times New Roman" w:cs="Times New Roman"/>
          <w:b/>
          <w:sz w:val="24"/>
          <w:szCs w:val="24"/>
        </w:rPr>
        <w:t>5. Tezler</w:t>
      </w:r>
    </w:p>
    <w:p w:rsidR="002C2F34" w:rsidRPr="00F50E2B" w:rsidRDefault="002C2F34" w:rsidP="002C2F34">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a. Yayınlanmamış Tezler</w:t>
      </w:r>
    </w:p>
    <w:p w:rsidR="00961FEB" w:rsidRPr="00F50E2B" w:rsidRDefault="00961FEB" w:rsidP="00961FEB">
      <w:pPr>
        <w:pStyle w:val="GvdeMetni"/>
        <w:spacing w:after="120" w:line="360" w:lineRule="auto"/>
        <w:jc w:val="both"/>
      </w:pPr>
      <w:r w:rsidRPr="00F50E2B">
        <w:t>{Tezi hazırlayanın soyadı}, {Tezi hazırlayanın soyadının baş harfi}. {(Yayın yılı}. {</w:t>
      </w:r>
      <w:r w:rsidRPr="00F50E2B">
        <w:rPr>
          <w:i/>
        </w:rPr>
        <w:t>Tezin ba</w:t>
      </w:r>
      <w:r w:rsidRPr="00F50E2B">
        <w:t>ş</w:t>
      </w:r>
      <w:r w:rsidRPr="00F50E2B">
        <w:rPr>
          <w:i/>
        </w:rPr>
        <w:t>lı</w:t>
      </w:r>
      <w:r w:rsidRPr="00F50E2B">
        <w:t>ğ</w:t>
      </w:r>
      <w:r w:rsidRPr="00F50E2B">
        <w:rPr>
          <w:i/>
        </w:rPr>
        <w:t>ı</w:t>
      </w:r>
      <w:r w:rsidRPr="00F50E2B">
        <w:t>}, {Tezin yapıldığı üniversite-enstitü adı ve tezin türü}, {Yayın yeri}.</w:t>
      </w:r>
    </w:p>
    <w:p w:rsidR="006A0E24" w:rsidRPr="00F50E2B" w:rsidRDefault="006A0E24">
      <w:pPr>
        <w:rPr>
          <w:rFonts w:ascii="Times New Roman" w:eastAsia="Times New Roman" w:hAnsi="Times New Roman" w:cs="Times New Roman"/>
          <w:i/>
          <w:sz w:val="24"/>
          <w:szCs w:val="24"/>
          <w:u w:val="single"/>
          <w:lang w:val="en-US"/>
        </w:rPr>
      </w:pPr>
      <w:r w:rsidRPr="00F50E2B">
        <w:rPr>
          <w:i/>
          <w:u w:val="single"/>
        </w:rPr>
        <w:br w:type="page"/>
      </w:r>
    </w:p>
    <w:p w:rsidR="002C2F34" w:rsidRPr="00F50E2B" w:rsidRDefault="002C2F34" w:rsidP="00961FEB">
      <w:pPr>
        <w:pStyle w:val="GvdeMetni"/>
        <w:spacing w:after="120" w:line="360" w:lineRule="auto"/>
        <w:jc w:val="both"/>
        <w:rPr>
          <w:i/>
          <w:u w:val="single"/>
        </w:rPr>
      </w:pPr>
      <w:r w:rsidRPr="00F50E2B">
        <w:rPr>
          <w:i/>
          <w:u w:val="single"/>
        </w:rPr>
        <w:lastRenderedPageBreak/>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Bulut, E. (1998). </w:t>
      </w:r>
      <w:r w:rsidRPr="00F50E2B">
        <w:rPr>
          <w:rFonts w:ascii="Times New Roman" w:hAnsi="Times New Roman" w:cs="Times New Roman"/>
          <w:i/>
          <w:sz w:val="24"/>
          <w:szCs w:val="24"/>
        </w:rPr>
        <w:t>Turizmin Türkiye Ekonomisindeki Yeri ve Ekonomik Etkileri</w:t>
      </w:r>
      <w:r w:rsidRPr="00F50E2B">
        <w:rPr>
          <w:rFonts w:ascii="Times New Roman" w:hAnsi="Times New Roman" w:cs="Times New Roman"/>
          <w:sz w:val="24"/>
          <w:szCs w:val="24"/>
        </w:rPr>
        <w:t>, Yayımlanmamış Yüksek Lisans Tezi. Gazi Üniversitesi, Sosyal Bilimler Enstitüsü, Ankara.</w:t>
      </w:r>
    </w:p>
    <w:p w:rsidR="002C2F34" w:rsidRPr="00F50E2B" w:rsidRDefault="002C2F34" w:rsidP="002C2F34">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b. Yayınlanmış Tezler</w:t>
      </w:r>
    </w:p>
    <w:p w:rsidR="00961FEB" w:rsidRPr="00F50E2B" w:rsidRDefault="00961FEB" w:rsidP="00961FEB">
      <w:pPr>
        <w:pStyle w:val="GvdeMetni"/>
        <w:spacing w:after="120" w:line="360" w:lineRule="auto"/>
        <w:jc w:val="both"/>
      </w:pPr>
      <w:r w:rsidRPr="00F50E2B">
        <w:t>Tez (YÖK, ProQuest/UMI gibi) bir veri tabanından indirilmiş ise veri tabanının Web adresi ve erişilmeyi kolaylaştıracak (Tez/Yayın  No. gibi) bilgileri tezin künye bilgileri sonuna</w:t>
      </w:r>
      <w:r w:rsidRPr="00F50E2B">
        <w:rPr>
          <w:spacing w:val="-1"/>
        </w:rPr>
        <w:t xml:space="preserve"> </w:t>
      </w:r>
      <w:r w:rsidRPr="00F50E2B">
        <w:t>yazılmalıdır.</w:t>
      </w:r>
    </w:p>
    <w:p w:rsidR="00961FEB" w:rsidRPr="00F50E2B" w:rsidRDefault="00961FEB" w:rsidP="00961FEB">
      <w:pPr>
        <w:pStyle w:val="GvdeMetni"/>
        <w:spacing w:after="120" w:line="360" w:lineRule="auto"/>
        <w:jc w:val="both"/>
      </w:pPr>
      <w:r w:rsidRPr="00F50E2B">
        <w:t>{Tezi hazırlayanın soyadı}, {Tezi hazırlayanın soyadının baş harfi}. {(Yayın yılı}. {</w:t>
      </w:r>
      <w:r w:rsidRPr="00F50E2B">
        <w:rPr>
          <w:i/>
        </w:rPr>
        <w:t>Tezin ba</w:t>
      </w:r>
      <w:r w:rsidRPr="00F50E2B">
        <w:t>ş</w:t>
      </w:r>
      <w:r w:rsidRPr="00F50E2B">
        <w:rPr>
          <w:i/>
        </w:rPr>
        <w:t>lı</w:t>
      </w:r>
      <w:r w:rsidRPr="00F50E2B">
        <w:t>ğ</w:t>
      </w:r>
      <w:r w:rsidRPr="00F50E2B">
        <w:rPr>
          <w:i/>
        </w:rPr>
        <w:t>ı</w:t>
      </w:r>
      <w:r w:rsidRPr="00F50E2B">
        <w:t>}, {Tezin yapıldığı üniversite-enstitü adı ve tezin türü}, {Yayın yeri}. {Web adresi} (Tez No. {tezin numarası}).</w:t>
      </w:r>
    </w:p>
    <w:p w:rsidR="002C2F34" w:rsidRPr="00F50E2B" w:rsidRDefault="002C2F34" w:rsidP="00961FEB">
      <w:pPr>
        <w:pStyle w:val="GvdeMetni"/>
        <w:spacing w:after="120" w:line="360" w:lineRule="auto"/>
        <w:jc w:val="both"/>
        <w:rPr>
          <w:i/>
          <w:u w:val="single"/>
        </w:rPr>
      </w:pPr>
      <w:r w:rsidRPr="00F50E2B">
        <w:rPr>
          <w:i/>
          <w:u w:val="single"/>
        </w:rPr>
        <w:t>Örnek:</w:t>
      </w:r>
    </w:p>
    <w:p w:rsidR="00961FEB" w:rsidRPr="00F50E2B" w:rsidRDefault="00961FEB"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Ahmet G. (1987). </w:t>
      </w:r>
      <w:r w:rsidRPr="00F50E2B">
        <w:rPr>
          <w:rFonts w:ascii="Times New Roman" w:hAnsi="Times New Roman" w:cs="Times New Roman"/>
          <w:i/>
          <w:sz w:val="24"/>
          <w:szCs w:val="24"/>
        </w:rPr>
        <w:t>Tanzimat Dönemi Osmanlı Ceza Kanunları ve bu kanunlardaki ceza müeyyideleri</w:t>
      </w:r>
      <w:r w:rsidRPr="00F50E2B">
        <w:rPr>
          <w:rFonts w:ascii="Times New Roman" w:hAnsi="Times New Roman" w:cs="Times New Roman"/>
          <w:sz w:val="24"/>
          <w:szCs w:val="24"/>
        </w:rPr>
        <w:t xml:space="preserve">, Yüksek Lisans Tezi. İstanbul Üniversitesi, Sosyal Bilimler Enstitüsü, İstanbul. </w:t>
      </w:r>
      <w:hyperlink r:id="rId17">
        <w:r w:rsidRPr="00F50E2B">
          <w:rPr>
            <w:rFonts w:ascii="Times New Roman" w:hAnsi="Times New Roman" w:cs="Times New Roman"/>
            <w:sz w:val="24"/>
            <w:szCs w:val="24"/>
          </w:rPr>
          <w:t xml:space="preserve">http://tez2.yok.gov.tr/ </w:t>
        </w:r>
      </w:hyperlink>
      <w:r w:rsidRPr="00F50E2B">
        <w:rPr>
          <w:rFonts w:ascii="Times New Roman" w:hAnsi="Times New Roman" w:cs="Times New Roman"/>
          <w:sz w:val="24"/>
          <w:szCs w:val="24"/>
        </w:rPr>
        <w:t>(Tez No. 890).</w:t>
      </w:r>
    </w:p>
    <w:p w:rsidR="002C2F34" w:rsidRPr="00F50E2B" w:rsidRDefault="002C2F34" w:rsidP="002C2F34">
      <w:pPr>
        <w:pStyle w:val="GvdeMetni"/>
        <w:spacing w:after="120" w:line="360" w:lineRule="auto"/>
        <w:rPr>
          <w:b/>
        </w:rPr>
      </w:pPr>
      <w:r w:rsidRPr="00F50E2B">
        <w:rPr>
          <w:b/>
        </w:rPr>
        <w:t>6. Bildiriler</w:t>
      </w:r>
    </w:p>
    <w:p w:rsidR="00124164" w:rsidRPr="00F50E2B" w:rsidRDefault="00124164" w:rsidP="00124164">
      <w:pPr>
        <w:pStyle w:val="GvdeMetni"/>
        <w:spacing w:after="120" w:line="360" w:lineRule="auto"/>
        <w:jc w:val="both"/>
      </w:pPr>
      <w:r w:rsidRPr="00F50E2B">
        <w:t>Yazar soyadı}, {Yazar adının baş harfi}. ve {Yazar soyadı}, {Yazar adının</w:t>
      </w:r>
      <w:r w:rsidRPr="00F50E2B">
        <w:rPr>
          <w:w w:val="99"/>
        </w:rPr>
        <w:t xml:space="preserve"> </w:t>
      </w:r>
      <w:r w:rsidRPr="00F50E2B">
        <w:t>baş harfi}. ({Yayın yılı}). {“Bildiri başlığı”}, {</w:t>
      </w:r>
      <w:r w:rsidRPr="00F50E2B">
        <w:rPr>
          <w:i/>
        </w:rPr>
        <w:t>Bildiri kitabının adı</w:t>
      </w:r>
      <w:r w:rsidRPr="00F50E2B">
        <w:t>}, {Yayın</w:t>
      </w:r>
      <w:r w:rsidRPr="00F50E2B">
        <w:tab/>
        <w:t>yeri}:</w:t>
      </w:r>
      <w:r w:rsidRPr="00F50E2B">
        <w:tab/>
        <w:t>{Yayınevi},</w:t>
      </w:r>
      <w:r w:rsidRPr="00F50E2B">
        <w:tab/>
        <w:t>ss {bildirinin bulunduğu</w:t>
      </w:r>
      <w:r w:rsidRPr="00F50E2B">
        <w:tab/>
        <w:t>sayfa numaraları}.</w:t>
      </w:r>
    </w:p>
    <w:p w:rsidR="002C2F34" w:rsidRPr="00F50E2B" w:rsidRDefault="002C2F34" w:rsidP="00124164">
      <w:pPr>
        <w:spacing w:after="120" w:line="360" w:lineRule="auto"/>
        <w:jc w:val="both"/>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124164" w:rsidRPr="00F50E2B" w:rsidRDefault="0012416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Baltacı, A., Burgazoğlu, H. ve KILIÇ, S. (2011).  “Contribution  of  Thrace  Region to Competitive Sectors of Turkey”. </w:t>
      </w:r>
      <w:r w:rsidRPr="00F50E2B">
        <w:rPr>
          <w:rFonts w:ascii="Times New Roman" w:hAnsi="Times New Roman" w:cs="Times New Roman"/>
          <w:i/>
          <w:sz w:val="24"/>
          <w:szCs w:val="24"/>
        </w:rPr>
        <w:t>Uluslararası II. Trakya Bölgesi Kalkınma-Giri</w:t>
      </w:r>
      <w:r w:rsidRPr="00F50E2B">
        <w:rPr>
          <w:rFonts w:ascii="Times New Roman" w:hAnsi="Times New Roman" w:cs="Times New Roman"/>
          <w:sz w:val="24"/>
          <w:szCs w:val="24"/>
        </w:rPr>
        <w:t>ş</w:t>
      </w:r>
      <w:r w:rsidRPr="00F50E2B">
        <w:rPr>
          <w:rFonts w:ascii="Times New Roman" w:hAnsi="Times New Roman" w:cs="Times New Roman"/>
          <w:i/>
          <w:sz w:val="24"/>
          <w:szCs w:val="24"/>
        </w:rPr>
        <w:t xml:space="preserve">imcilik Sempozyumu (1-2 Ekim 2010) </w:t>
      </w:r>
      <w:r w:rsidRPr="00F50E2B">
        <w:rPr>
          <w:rFonts w:ascii="Times New Roman" w:hAnsi="Times New Roman" w:cs="Times New Roman"/>
          <w:sz w:val="24"/>
          <w:szCs w:val="24"/>
        </w:rPr>
        <w:t>İğ</w:t>
      </w:r>
      <w:r w:rsidRPr="00F50E2B">
        <w:rPr>
          <w:rFonts w:ascii="Times New Roman" w:hAnsi="Times New Roman" w:cs="Times New Roman"/>
          <w:i/>
          <w:sz w:val="24"/>
          <w:szCs w:val="24"/>
        </w:rPr>
        <w:t>neada-Kırklareli Bildiriler Kitabı</w:t>
      </w:r>
      <w:r w:rsidRPr="00F50E2B">
        <w:rPr>
          <w:rFonts w:ascii="Times New Roman" w:hAnsi="Times New Roman" w:cs="Times New Roman"/>
          <w:sz w:val="24"/>
          <w:szCs w:val="24"/>
        </w:rPr>
        <w:t>. C. I. Kırklareli: Kırklareli Üniversitesi İktisadi ve İdari Bilimler Fakültesi Yayını, 2011, ss.</w:t>
      </w:r>
      <w:r w:rsidRPr="00F50E2B">
        <w:rPr>
          <w:rFonts w:ascii="Times New Roman" w:hAnsi="Times New Roman" w:cs="Times New Roman"/>
          <w:spacing w:val="-5"/>
          <w:sz w:val="24"/>
          <w:szCs w:val="24"/>
        </w:rPr>
        <w:t xml:space="preserve"> </w:t>
      </w:r>
      <w:r w:rsidRPr="00F50E2B">
        <w:rPr>
          <w:rFonts w:ascii="Times New Roman" w:hAnsi="Times New Roman" w:cs="Times New Roman"/>
          <w:sz w:val="24"/>
          <w:szCs w:val="24"/>
        </w:rPr>
        <w:t>573-584.</w:t>
      </w:r>
    </w:p>
    <w:p w:rsidR="002C2F34" w:rsidRPr="00F50E2B" w:rsidRDefault="002C2F34" w:rsidP="002C2F34">
      <w:pPr>
        <w:pStyle w:val="GvdeMetni"/>
        <w:spacing w:after="120" w:line="360" w:lineRule="auto"/>
        <w:jc w:val="both"/>
        <w:rPr>
          <w:b/>
        </w:rPr>
      </w:pPr>
      <w:r w:rsidRPr="00F50E2B">
        <w:rPr>
          <w:b/>
        </w:rPr>
        <w:t>7. Elektronik Kaynaklar</w:t>
      </w:r>
    </w:p>
    <w:p w:rsidR="002C2F34" w:rsidRPr="00F50E2B" w:rsidRDefault="002C2F34" w:rsidP="002C2F34">
      <w:pPr>
        <w:pStyle w:val="GvdeMetni"/>
        <w:spacing w:after="120" w:line="360" w:lineRule="auto"/>
        <w:rPr>
          <w:b/>
        </w:rPr>
      </w:pPr>
      <w:r w:rsidRPr="00F50E2B">
        <w:rPr>
          <w:b/>
        </w:rPr>
        <w:t>a. Elektronik Kitap</w:t>
      </w:r>
    </w:p>
    <w:p w:rsidR="00124164" w:rsidRPr="00F50E2B" w:rsidRDefault="00124164" w:rsidP="00124164">
      <w:pPr>
        <w:pStyle w:val="GvdeMetni"/>
        <w:spacing w:after="120" w:line="360" w:lineRule="auto"/>
        <w:jc w:val="both"/>
      </w:pPr>
      <w:r w:rsidRPr="00F50E2B">
        <w:t>{Yazar</w:t>
      </w:r>
      <w:r w:rsidRPr="00F50E2B">
        <w:rPr>
          <w:spacing w:val="26"/>
        </w:rPr>
        <w:t xml:space="preserve"> </w:t>
      </w:r>
      <w:r w:rsidRPr="00F50E2B">
        <w:t>soyadı},</w:t>
      </w:r>
      <w:r w:rsidRPr="00F50E2B">
        <w:rPr>
          <w:spacing w:val="25"/>
        </w:rPr>
        <w:t xml:space="preserve"> </w:t>
      </w:r>
      <w:r w:rsidRPr="00F50E2B">
        <w:t>{Yazar</w:t>
      </w:r>
      <w:r w:rsidRPr="00F50E2B">
        <w:rPr>
          <w:spacing w:val="26"/>
        </w:rPr>
        <w:t xml:space="preserve"> </w:t>
      </w:r>
      <w:r w:rsidRPr="00F50E2B">
        <w:t>adının</w:t>
      </w:r>
      <w:r w:rsidRPr="00F50E2B">
        <w:rPr>
          <w:spacing w:val="25"/>
        </w:rPr>
        <w:t xml:space="preserve"> </w:t>
      </w:r>
      <w:r w:rsidRPr="00F50E2B">
        <w:t>baş</w:t>
      </w:r>
      <w:r w:rsidRPr="00F50E2B">
        <w:rPr>
          <w:spacing w:val="26"/>
        </w:rPr>
        <w:t xml:space="preserve"> </w:t>
      </w:r>
      <w:r w:rsidRPr="00F50E2B">
        <w:t>harfi}.</w:t>
      </w:r>
      <w:r w:rsidRPr="00F50E2B">
        <w:rPr>
          <w:spacing w:val="25"/>
        </w:rPr>
        <w:t xml:space="preserve"> </w:t>
      </w:r>
      <w:r w:rsidRPr="00F50E2B">
        <w:t>ve</w:t>
      </w:r>
      <w:r w:rsidRPr="00F50E2B">
        <w:rPr>
          <w:spacing w:val="26"/>
        </w:rPr>
        <w:t xml:space="preserve"> </w:t>
      </w:r>
      <w:r w:rsidRPr="00F50E2B">
        <w:t>{Yazar</w:t>
      </w:r>
      <w:r w:rsidRPr="00F50E2B">
        <w:rPr>
          <w:spacing w:val="27"/>
        </w:rPr>
        <w:t xml:space="preserve"> </w:t>
      </w:r>
      <w:r w:rsidRPr="00F50E2B">
        <w:t>soyadı},</w:t>
      </w:r>
      <w:r w:rsidRPr="00F50E2B">
        <w:rPr>
          <w:spacing w:val="25"/>
        </w:rPr>
        <w:t xml:space="preserve"> </w:t>
      </w:r>
      <w:r w:rsidRPr="00F50E2B">
        <w:t>{Yazar</w:t>
      </w:r>
      <w:r w:rsidRPr="00F50E2B">
        <w:rPr>
          <w:spacing w:val="26"/>
        </w:rPr>
        <w:t xml:space="preserve"> </w:t>
      </w:r>
      <w:r w:rsidRPr="00F50E2B">
        <w:t>adının</w:t>
      </w:r>
      <w:r w:rsidRPr="00F50E2B">
        <w:rPr>
          <w:spacing w:val="25"/>
        </w:rPr>
        <w:t xml:space="preserve"> </w:t>
      </w:r>
      <w:r w:rsidRPr="00F50E2B">
        <w:t>baş harfi}. ({Yayın yılı}). {</w:t>
      </w:r>
      <w:r w:rsidRPr="00F50E2B">
        <w:rPr>
          <w:i/>
        </w:rPr>
        <w:t>Kitap adı</w:t>
      </w:r>
      <w:r w:rsidRPr="00F50E2B">
        <w:t>}, {Web adresi}, (Erişim:</w:t>
      </w:r>
      <w:r w:rsidRPr="00F50E2B">
        <w:rPr>
          <w:spacing w:val="-19"/>
        </w:rPr>
        <w:t xml:space="preserve"> </w:t>
      </w:r>
      <w:r w:rsidRPr="00F50E2B">
        <w:t>{erişim</w:t>
      </w:r>
      <w:r w:rsidRPr="00F50E2B">
        <w:rPr>
          <w:spacing w:val="-6"/>
        </w:rPr>
        <w:t xml:space="preserve"> </w:t>
      </w:r>
      <w:r w:rsidRPr="00F50E2B">
        <w:t xml:space="preserve">tarihi}). </w:t>
      </w:r>
    </w:p>
    <w:p w:rsidR="006A0E24" w:rsidRPr="00F50E2B" w:rsidRDefault="006A0E24">
      <w:pPr>
        <w:rPr>
          <w:rFonts w:ascii="Times New Roman" w:eastAsia="Times New Roman" w:hAnsi="Times New Roman" w:cs="Times New Roman"/>
          <w:i/>
          <w:sz w:val="24"/>
          <w:szCs w:val="24"/>
          <w:u w:val="single"/>
          <w:lang w:val="en-US"/>
        </w:rPr>
      </w:pPr>
      <w:r w:rsidRPr="00F50E2B">
        <w:rPr>
          <w:i/>
          <w:u w:val="single"/>
        </w:rPr>
        <w:br w:type="page"/>
      </w:r>
    </w:p>
    <w:p w:rsidR="002C2F34" w:rsidRPr="00F50E2B" w:rsidRDefault="002C2F34" w:rsidP="00124164">
      <w:pPr>
        <w:pStyle w:val="GvdeMetni"/>
        <w:spacing w:after="120" w:line="360" w:lineRule="auto"/>
        <w:jc w:val="both"/>
        <w:rPr>
          <w:i/>
          <w:u w:val="single"/>
        </w:rPr>
      </w:pPr>
      <w:r w:rsidRPr="00F50E2B">
        <w:rPr>
          <w:i/>
          <w:u w:val="single"/>
        </w:rPr>
        <w:lastRenderedPageBreak/>
        <w:t>Örnek:</w:t>
      </w:r>
    </w:p>
    <w:p w:rsidR="00124164" w:rsidRPr="00F50E2B" w:rsidRDefault="00124164" w:rsidP="00124164">
      <w:pPr>
        <w:tabs>
          <w:tab w:val="left" w:pos="1901"/>
          <w:tab w:val="left" w:pos="2340"/>
          <w:tab w:val="left" w:pos="3437"/>
          <w:tab w:val="left" w:pos="4385"/>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Acemoğlu</w:t>
      </w:r>
      <w:r w:rsidRPr="00F50E2B">
        <w:rPr>
          <w:rFonts w:ascii="Times New Roman" w:hAnsi="Times New Roman" w:cs="Times New Roman"/>
          <w:spacing w:val="11"/>
          <w:sz w:val="24"/>
          <w:szCs w:val="24"/>
        </w:rPr>
        <w:t xml:space="preserve"> </w:t>
      </w:r>
      <w:r w:rsidRPr="00F50E2B">
        <w:rPr>
          <w:rFonts w:ascii="Times New Roman" w:hAnsi="Times New Roman" w:cs="Times New Roman"/>
          <w:sz w:val="24"/>
          <w:szCs w:val="24"/>
        </w:rPr>
        <w:t>D.</w:t>
      </w:r>
      <w:r w:rsidRPr="00F50E2B">
        <w:rPr>
          <w:rFonts w:ascii="Times New Roman" w:hAnsi="Times New Roman" w:cs="Times New Roman"/>
          <w:spacing w:val="13"/>
          <w:sz w:val="24"/>
          <w:szCs w:val="24"/>
        </w:rPr>
        <w:t xml:space="preserve"> </w:t>
      </w:r>
      <w:r w:rsidRPr="00F50E2B">
        <w:rPr>
          <w:rFonts w:ascii="Times New Roman" w:hAnsi="Times New Roman" w:cs="Times New Roman"/>
          <w:sz w:val="24"/>
          <w:szCs w:val="24"/>
        </w:rPr>
        <w:t>ve</w:t>
      </w:r>
      <w:r w:rsidRPr="00F50E2B">
        <w:rPr>
          <w:rFonts w:ascii="Times New Roman" w:hAnsi="Times New Roman" w:cs="Times New Roman"/>
          <w:spacing w:val="11"/>
          <w:sz w:val="24"/>
          <w:szCs w:val="24"/>
        </w:rPr>
        <w:t xml:space="preserve"> </w:t>
      </w:r>
      <w:r w:rsidRPr="00F50E2B">
        <w:rPr>
          <w:rFonts w:ascii="Times New Roman" w:hAnsi="Times New Roman" w:cs="Times New Roman"/>
          <w:sz w:val="24"/>
          <w:szCs w:val="24"/>
        </w:rPr>
        <w:t>Johnson,</w:t>
      </w:r>
      <w:r w:rsidRPr="00F50E2B">
        <w:rPr>
          <w:rFonts w:ascii="Times New Roman" w:hAnsi="Times New Roman" w:cs="Times New Roman"/>
          <w:spacing w:val="12"/>
          <w:sz w:val="24"/>
          <w:szCs w:val="24"/>
        </w:rPr>
        <w:t xml:space="preserve"> </w:t>
      </w:r>
      <w:r w:rsidRPr="00F50E2B">
        <w:rPr>
          <w:rFonts w:ascii="Times New Roman" w:hAnsi="Times New Roman" w:cs="Times New Roman"/>
          <w:sz w:val="24"/>
          <w:szCs w:val="24"/>
        </w:rPr>
        <w:t>S.</w:t>
      </w:r>
      <w:r w:rsidRPr="00F50E2B">
        <w:rPr>
          <w:rFonts w:ascii="Times New Roman" w:hAnsi="Times New Roman" w:cs="Times New Roman"/>
          <w:spacing w:val="11"/>
          <w:sz w:val="24"/>
          <w:szCs w:val="24"/>
        </w:rPr>
        <w:t xml:space="preserve"> </w:t>
      </w:r>
      <w:r w:rsidRPr="00F50E2B">
        <w:rPr>
          <w:rFonts w:ascii="Times New Roman" w:hAnsi="Times New Roman" w:cs="Times New Roman"/>
          <w:sz w:val="24"/>
          <w:szCs w:val="24"/>
        </w:rPr>
        <w:t>(2005).</w:t>
      </w:r>
      <w:r w:rsidRPr="00F50E2B">
        <w:rPr>
          <w:rFonts w:ascii="Times New Roman" w:hAnsi="Times New Roman" w:cs="Times New Roman"/>
          <w:spacing w:val="11"/>
          <w:sz w:val="24"/>
          <w:szCs w:val="24"/>
        </w:rPr>
        <w:t xml:space="preserve"> </w:t>
      </w:r>
      <w:r w:rsidRPr="00F50E2B">
        <w:rPr>
          <w:rFonts w:ascii="Times New Roman" w:hAnsi="Times New Roman" w:cs="Times New Roman"/>
          <w:i/>
          <w:sz w:val="24"/>
          <w:szCs w:val="24"/>
        </w:rPr>
        <w:t>Disease</w:t>
      </w:r>
      <w:r w:rsidRPr="00F50E2B">
        <w:rPr>
          <w:rFonts w:ascii="Times New Roman" w:hAnsi="Times New Roman" w:cs="Times New Roman"/>
          <w:i/>
          <w:spacing w:val="11"/>
          <w:sz w:val="24"/>
          <w:szCs w:val="24"/>
        </w:rPr>
        <w:t xml:space="preserve"> </w:t>
      </w:r>
      <w:r w:rsidRPr="00F50E2B">
        <w:rPr>
          <w:rFonts w:ascii="Times New Roman" w:hAnsi="Times New Roman" w:cs="Times New Roman"/>
          <w:i/>
          <w:sz w:val="24"/>
          <w:szCs w:val="24"/>
        </w:rPr>
        <w:t>and</w:t>
      </w:r>
      <w:r w:rsidRPr="00F50E2B">
        <w:rPr>
          <w:rFonts w:ascii="Times New Roman" w:hAnsi="Times New Roman" w:cs="Times New Roman"/>
          <w:i/>
          <w:spacing w:val="12"/>
          <w:sz w:val="24"/>
          <w:szCs w:val="24"/>
        </w:rPr>
        <w:t xml:space="preserve"> </w:t>
      </w:r>
      <w:r w:rsidRPr="00F50E2B">
        <w:rPr>
          <w:rFonts w:ascii="Times New Roman" w:hAnsi="Times New Roman" w:cs="Times New Roman"/>
          <w:i/>
          <w:sz w:val="24"/>
          <w:szCs w:val="24"/>
        </w:rPr>
        <w:t>Development:</w:t>
      </w:r>
      <w:r w:rsidRPr="00F50E2B">
        <w:rPr>
          <w:rFonts w:ascii="Times New Roman" w:hAnsi="Times New Roman" w:cs="Times New Roman"/>
          <w:i/>
          <w:spacing w:val="12"/>
          <w:sz w:val="24"/>
          <w:szCs w:val="24"/>
        </w:rPr>
        <w:t xml:space="preserve"> </w:t>
      </w:r>
      <w:r w:rsidRPr="00F50E2B">
        <w:rPr>
          <w:rFonts w:ascii="Times New Roman" w:hAnsi="Times New Roman" w:cs="Times New Roman"/>
          <w:i/>
          <w:sz w:val="24"/>
          <w:szCs w:val="24"/>
        </w:rPr>
        <w:t>The</w:t>
      </w:r>
      <w:r w:rsidRPr="00F50E2B">
        <w:rPr>
          <w:rFonts w:ascii="Times New Roman" w:hAnsi="Times New Roman" w:cs="Times New Roman"/>
          <w:i/>
          <w:spacing w:val="11"/>
          <w:sz w:val="24"/>
          <w:szCs w:val="24"/>
        </w:rPr>
        <w:t xml:space="preserve"> </w:t>
      </w:r>
      <w:r w:rsidRPr="00F50E2B">
        <w:rPr>
          <w:rFonts w:ascii="Times New Roman" w:hAnsi="Times New Roman" w:cs="Times New Roman"/>
          <w:i/>
          <w:sz w:val="24"/>
          <w:szCs w:val="24"/>
        </w:rPr>
        <w:t>Effect</w:t>
      </w:r>
      <w:r w:rsidRPr="00F50E2B">
        <w:rPr>
          <w:rFonts w:ascii="Times New Roman" w:hAnsi="Times New Roman" w:cs="Times New Roman"/>
          <w:i/>
          <w:spacing w:val="13"/>
          <w:sz w:val="24"/>
          <w:szCs w:val="24"/>
        </w:rPr>
        <w:t xml:space="preserve"> </w:t>
      </w:r>
      <w:r w:rsidRPr="00F50E2B">
        <w:rPr>
          <w:rFonts w:ascii="Times New Roman" w:hAnsi="Times New Roman" w:cs="Times New Roman"/>
          <w:i/>
          <w:sz w:val="24"/>
          <w:szCs w:val="24"/>
        </w:rPr>
        <w:t>of</w:t>
      </w:r>
      <w:r w:rsidRPr="00F50E2B">
        <w:rPr>
          <w:rFonts w:ascii="Times New Roman" w:hAnsi="Times New Roman" w:cs="Times New Roman"/>
          <w:i/>
          <w:spacing w:val="12"/>
          <w:sz w:val="24"/>
          <w:szCs w:val="24"/>
        </w:rPr>
        <w:t xml:space="preserve"> </w:t>
      </w:r>
      <w:r w:rsidRPr="00F50E2B">
        <w:rPr>
          <w:rFonts w:ascii="Times New Roman" w:hAnsi="Times New Roman" w:cs="Times New Roman"/>
          <w:i/>
          <w:sz w:val="24"/>
          <w:szCs w:val="24"/>
        </w:rPr>
        <w:t>Life Expectancy on Economic Growth</w:t>
      </w:r>
      <w:r w:rsidRPr="00F50E2B">
        <w:rPr>
          <w:rFonts w:ascii="Times New Roman" w:hAnsi="Times New Roman" w:cs="Times New Roman"/>
          <w:sz w:val="24"/>
          <w:szCs w:val="24"/>
        </w:rPr>
        <w:t xml:space="preserve">, </w:t>
      </w:r>
      <w:hyperlink r:id="rId18">
        <w:r w:rsidRPr="00F50E2B">
          <w:rPr>
            <w:rFonts w:ascii="Times New Roman" w:hAnsi="Times New Roman" w:cs="Times New Roman"/>
            <w:spacing w:val="-1"/>
            <w:sz w:val="24"/>
            <w:szCs w:val="24"/>
          </w:rPr>
          <w:t>http://www.nber.org/papers/w12269,</w:t>
        </w:r>
      </w:hyperlink>
      <w:r w:rsidRPr="00F50E2B">
        <w:rPr>
          <w:rFonts w:ascii="Times New Roman" w:hAnsi="Times New Roman" w:cs="Times New Roman"/>
          <w:sz w:val="24"/>
          <w:szCs w:val="24"/>
        </w:rPr>
        <w:t xml:space="preserve"> (Erişim: 12.07.2005).</w:t>
      </w:r>
    </w:p>
    <w:p w:rsidR="002C2F34" w:rsidRPr="00F50E2B" w:rsidRDefault="002C2F34" w:rsidP="002C2F34">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b. Elektronik Makale</w:t>
      </w:r>
    </w:p>
    <w:p w:rsidR="00124164" w:rsidRPr="00F50E2B" w:rsidRDefault="00124164" w:rsidP="00124164">
      <w:pPr>
        <w:pStyle w:val="GvdeMetni"/>
        <w:spacing w:after="120" w:line="360" w:lineRule="auto"/>
        <w:jc w:val="both"/>
      </w:pPr>
      <w:r w:rsidRPr="00F50E2B">
        <w:t>Yazar soyadı}, {Yazar adının baş harfi}. ({Yayın yılı}). “{</w:t>
      </w:r>
      <w:r w:rsidRPr="00F50E2B">
        <w:rPr>
          <w:i/>
        </w:rPr>
        <w:t>Makale adı</w:t>
      </w:r>
      <w:r w:rsidRPr="00F50E2B">
        <w:t>}</w:t>
      </w:r>
      <w:r w:rsidRPr="00F50E2B">
        <w:rPr>
          <w:i/>
        </w:rPr>
        <w:t>”</w:t>
      </w:r>
      <w:r w:rsidRPr="00F50E2B">
        <w:t>, {Web adresi}, (Erişim: {erişim tarihi}).</w:t>
      </w:r>
    </w:p>
    <w:p w:rsidR="002C2F34" w:rsidRPr="00F50E2B" w:rsidRDefault="002C2F34" w:rsidP="00124164">
      <w:pPr>
        <w:pStyle w:val="GvdeMetni"/>
        <w:spacing w:after="120" w:line="360" w:lineRule="auto"/>
        <w:jc w:val="both"/>
        <w:rPr>
          <w:i/>
          <w:u w:val="single"/>
        </w:rPr>
      </w:pPr>
      <w:r w:rsidRPr="00F50E2B">
        <w:rPr>
          <w:i/>
          <w:u w:val="single"/>
        </w:rPr>
        <w:t>Örnek:</w:t>
      </w:r>
    </w:p>
    <w:p w:rsidR="00124164" w:rsidRPr="00F50E2B" w:rsidRDefault="00124164" w:rsidP="00124164">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Tigrel, A. (2001). “Timetable: What will Happen and When”,</w:t>
      </w:r>
      <w:hyperlink r:id="rId19">
        <w:r w:rsidRPr="00F50E2B">
          <w:rPr>
            <w:rFonts w:ascii="Times New Roman" w:hAnsi="Times New Roman" w:cs="Times New Roman"/>
            <w:sz w:val="24"/>
            <w:szCs w:val="24"/>
          </w:rPr>
          <w:t xml:space="preserve"> http://europa.eu.int/euro/html, </w:t>
        </w:r>
      </w:hyperlink>
      <w:r w:rsidRPr="00F50E2B">
        <w:rPr>
          <w:rFonts w:ascii="Times New Roman" w:hAnsi="Times New Roman" w:cs="Times New Roman"/>
          <w:sz w:val="24"/>
          <w:szCs w:val="24"/>
        </w:rPr>
        <w:t>(Erişim: 08.05.2001).</w:t>
      </w:r>
    </w:p>
    <w:p w:rsidR="002C2F34" w:rsidRPr="00F50E2B" w:rsidRDefault="002C2F34" w:rsidP="002C2F34">
      <w:pPr>
        <w:tabs>
          <w:tab w:val="left" w:pos="1882"/>
          <w:tab w:val="left" w:pos="2599"/>
          <w:tab w:val="left" w:pos="4027"/>
          <w:tab w:val="left" w:pos="4884"/>
          <w:tab w:val="left" w:pos="5604"/>
          <w:tab w:val="left" w:pos="6667"/>
          <w:tab w:val="left" w:pos="7363"/>
        </w:tabs>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c. Elektronik Rapor</w:t>
      </w:r>
    </w:p>
    <w:p w:rsidR="00124164" w:rsidRPr="00F50E2B" w:rsidRDefault="002C2F34" w:rsidP="00124164">
      <w:pPr>
        <w:pStyle w:val="GvdeMetni"/>
        <w:spacing w:after="120" w:line="360" w:lineRule="auto"/>
        <w:jc w:val="both"/>
      </w:pPr>
      <w:r w:rsidRPr="00F50E2B">
        <w:t>{</w:t>
      </w:r>
      <w:r w:rsidR="00124164" w:rsidRPr="00F50E2B">
        <w:t>{Kurum adı}. ({Yayın yılı}). “{Rapor adı}”</w:t>
      </w:r>
      <w:r w:rsidR="006A0E24" w:rsidRPr="00F50E2B">
        <w:t xml:space="preserve">, {Web adresi} (Erişim: {erişim </w:t>
      </w:r>
      <w:r w:rsidR="00124164" w:rsidRPr="00F50E2B">
        <w:t>tarihi}).</w:t>
      </w:r>
    </w:p>
    <w:p w:rsidR="002C2F34" w:rsidRPr="00F50E2B" w:rsidRDefault="002C2F34" w:rsidP="00124164">
      <w:pPr>
        <w:pStyle w:val="GvdeMetni"/>
        <w:spacing w:after="120" w:line="360" w:lineRule="auto"/>
        <w:jc w:val="both"/>
        <w:rPr>
          <w:i/>
          <w:u w:val="single"/>
        </w:rPr>
      </w:pPr>
      <w:r w:rsidRPr="00F50E2B">
        <w:rPr>
          <w:i/>
          <w:u w:val="single"/>
        </w:rPr>
        <w:t>Örnek:</w:t>
      </w:r>
    </w:p>
    <w:p w:rsidR="00124164" w:rsidRPr="00F50E2B" w:rsidRDefault="00124164" w:rsidP="00124164">
      <w:pPr>
        <w:tabs>
          <w:tab w:val="left" w:pos="6202"/>
          <w:tab w:val="left" w:pos="7133"/>
          <w:tab w:val="left" w:pos="7563"/>
        </w:tabs>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Devlet Planlama Teşkilatı. (2004). “E-Dönüşüm Türkiye Projesi Kısa Dönem Eylem</w:t>
      </w:r>
      <w:r w:rsidRPr="00F50E2B">
        <w:rPr>
          <w:rFonts w:ascii="Times New Roman" w:hAnsi="Times New Roman" w:cs="Times New Roman"/>
          <w:sz w:val="24"/>
          <w:szCs w:val="24"/>
        </w:rPr>
        <w:tab/>
        <w:t xml:space="preserve">Planı: Değerlendirme Raporu”, </w:t>
      </w:r>
      <w:hyperlink r:id="rId20">
        <w:r w:rsidRPr="00F50E2B">
          <w:rPr>
            <w:rFonts w:ascii="Times New Roman" w:hAnsi="Times New Roman" w:cs="Times New Roman"/>
            <w:sz w:val="24"/>
            <w:szCs w:val="24"/>
          </w:rPr>
          <w:t>http://212.175.33.22/kdep/rapor/KDEPHaziran2004.pdf</w:t>
        </w:r>
      </w:hyperlink>
      <w:r w:rsidRPr="00F50E2B">
        <w:rPr>
          <w:rFonts w:ascii="Times New Roman" w:hAnsi="Times New Roman" w:cs="Times New Roman"/>
          <w:sz w:val="24"/>
          <w:szCs w:val="24"/>
        </w:rPr>
        <w:t xml:space="preserve"> (Erişim: 18 </w:t>
      </w:r>
      <w:r w:rsidRPr="00F50E2B">
        <w:rPr>
          <w:rFonts w:ascii="Times New Roman" w:hAnsi="Times New Roman" w:cs="Times New Roman"/>
          <w:spacing w:val="-1"/>
          <w:sz w:val="24"/>
          <w:szCs w:val="24"/>
        </w:rPr>
        <w:t xml:space="preserve">Eylül </w:t>
      </w:r>
      <w:r w:rsidRPr="00F50E2B">
        <w:rPr>
          <w:rFonts w:ascii="Times New Roman" w:hAnsi="Times New Roman" w:cs="Times New Roman"/>
          <w:sz w:val="24"/>
          <w:szCs w:val="24"/>
        </w:rPr>
        <w:t>2004).</w:t>
      </w:r>
    </w:p>
    <w:p w:rsidR="002C2F34" w:rsidRPr="00F50E2B" w:rsidRDefault="002C2F34" w:rsidP="002C2F34">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8. Ansiklopediler</w:t>
      </w:r>
    </w:p>
    <w:p w:rsidR="007E5EA3" w:rsidRPr="00F50E2B" w:rsidRDefault="007E5EA3" w:rsidP="00FB5223">
      <w:pPr>
        <w:pStyle w:val="GvdeMetni"/>
        <w:spacing w:after="120" w:line="360" w:lineRule="auto"/>
        <w:jc w:val="both"/>
      </w:pPr>
      <w:r w:rsidRPr="00F50E2B">
        <w:t>{Yazar Soyadı}, {Yazar adının baş harfi}. {Yazar Soyadı}, { Yazar adının baş harfi }. ({Yayın yılı}).</w:t>
      </w:r>
      <w:r w:rsidRPr="00F50E2B">
        <w:rPr>
          <w:spacing w:val="56"/>
        </w:rPr>
        <w:t xml:space="preserve"> </w:t>
      </w:r>
      <w:r w:rsidRPr="00F50E2B">
        <w:t>“{Madde başlığı}”, {</w:t>
      </w:r>
      <w:r w:rsidRPr="00F50E2B">
        <w:rPr>
          <w:i/>
        </w:rPr>
        <w:t>Ansiklopedi adı</w:t>
      </w:r>
      <w:r w:rsidRPr="00F50E2B">
        <w:t>}, C. {maddenin bulunduğu cilt numarası}, {Yayın yeri}: {Yayınevi}.</w:t>
      </w:r>
    </w:p>
    <w:p w:rsidR="002C2F34" w:rsidRPr="00F50E2B" w:rsidRDefault="002C2F34" w:rsidP="007E5EA3">
      <w:pPr>
        <w:spacing w:after="120" w:line="360" w:lineRule="auto"/>
        <w:rPr>
          <w:rFonts w:ascii="Times New Roman" w:hAnsi="Times New Roman" w:cs="Times New Roman"/>
          <w:i/>
          <w:sz w:val="24"/>
          <w:szCs w:val="24"/>
          <w:u w:val="single"/>
        </w:rPr>
      </w:pPr>
      <w:r w:rsidRPr="00F50E2B">
        <w:rPr>
          <w:rFonts w:ascii="Times New Roman" w:hAnsi="Times New Roman" w:cs="Times New Roman"/>
          <w:i/>
          <w:sz w:val="24"/>
          <w:szCs w:val="24"/>
          <w:u w:val="single"/>
        </w:rPr>
        <w:t>Örnek:</w:t>
      </w:r>
    </w:p>
    <w:p w:rsidR="002C2F34" w:rsidRPr="00F50E2B" w:rsidRDefault="007E5EA3" w:rsidP="00FB5223">
      <w:pPr>
        <w:spacing w:after="120" w:line="360" w:lineRule="auto"/>
        <w:rPr>
          <w:rFonts w:ascii="Times New Roman" w:hAnsi="Times New Roman" w:cs="Times New Roman"/>
          <w:sz w:val="24"/>
          <w:szCs w:val="24"/>
        </w:rPr>
      </w:pPr>
      <w:r w:rsidRPr="00F50E2B">
        <w:rPr>
          <w:rFonts w:ascii="Times New Roman" w:hAnsi="Times New Roman" w:cs="Times New Roman"/>
          <w:sz w:val="24"/>
          <w:szCs w:val="24"/>
        </w:rPr>
        <w:t xml:space="preserve">Sarç, Ö. C. (1973). “Milli Gelir”, </w:t>
      </w:r>
      <w:r w:rsidRPr="00F50E2B">
        <w:rPr>
          <w:rFonts w:ascii="Times New Roman" w:hAnsi="Times New Roman" w:cs="Times New Roman"/>
          <w:i/>
          <w:sz w:val="24"/>
          <w:szCs w:val="24"/>
        </w:rPr>
        <w:t xml:space="preserve">Ak </w:t>
      </w:r>
      <w:r w:rsidRPr="00F50E2B">
        <w:rPr>
          <w:rFonts w:ascii="Times New Roman" w:hAnsi="Times New Roman" w:cs="Times New Roman"/>
          <w:sz w:val="24"/>
          <w:szCs w:val="24"/>
        </w:rPr>
        <w:t>İ</w:t>
      </w:r>
      <w:r w:rsidRPr="00F50E2B">
        <w:rPr>
          <w:rFonts w:ascii="Times New Roman" w:hAnsi="Times New Roman" w:cs="Times New Roman"/>
          <w:i/>
          <w:sz w:val="24"/>
          <w:szCs w:val="24"/>
        </w:rPr>
        <w:t>ktisat Ansiklopedisi</w:t>
      </w:r>
      <w:r w:rsidRPr="00F50E2B">
        <w:rPr>
          <w:rFonts w:ascii="Times New Roman" w:hAnsi="Times New Roman" w:cs="Times New Roman"/>
          <w:sz w:val="24"/>
          <w:szCs w:val="24"/>
        </w:rPr>
        <w:t>, C. 2. İstanbul: Ak Yayınları.</w:t>
      </w:r>
    </w:p>
    <w:p w:rsidR="002C2F34" w:rsidRPr="00F50E2B" w:rsidRDefault="002C2F34" w:rsidP="002C2F34">
      <w:pPr>
        <w:pStyle w:val="GvdeMetni"/>
        <w:spacing w:after="120" w:line="360" w:lineRule="auto"/>
        <w:rPr>
          <w:b/>
        </w:rPr>
      </w:pPr>
      <w:r w:rsidRPr="00F50E2B">
        <w:rPr>
          <w:b/>
        </w:rPr>
        <w:t>9. Patentler</w:t>
      </w:r>
    </w:p>
    <w:p w:rsidR="00FB5223" w:rsidRPr="00F50E2B" w:rsidRDefault="00FB5223" w:rsidP="00FB5223">
      <w:pPr>
        <w:pStyle w:val="GvdeMetni"/>
        <w:spacing w:after="120" w:line="360" w:lineRule="auto"/>
        <w:jc w:val="both"/>
      </w:pPr>
      <w:r w:rsidRPr="00F50E2B">
        <w:t>{Patenti Bulanın Soyadı}, {Patenti bulanın adının Baş harfi}., {Patenti Bulanın Soyadı}, {Patenti bulanın adının Baş harfi}. ({Patent tarihi}). {</w:t>
      </w:r>
      <w:r w:rsidRPr="00F50E2B">
        <w:rPr>
          <w:i/>
        </w:rPr>
        <w:t>Patent adı</w:t>
      </w:r>
      <w:r w:rsidRPr="00F50E2B">
        <w:t>}, {Patent yeri}, No: {Patent numarası}.</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Sisaky, A., Golab, F. ve Meyer, B. (23.01.1989). </w:t>
      </w:r>
      <w:r w:rsidRPr="00F50E2B">
        <w:rPr>
          <w:rFonts w:ascii="Times New Roman" w:hAnsi="Times New Roman" w:cs="Times New Roman"/>
          <w:i/>
          <w:sz w:val="24"/>
          <w:szCs w:val="24"/>
        </w:rPr>
        <w:t>Resistant Potatoes</w:t>
      </w:r>
      <w:r w:rsidRPr="00F50E2B">
        <w:rPr>
          <w:rFonts w:ascii="Times New Roman" w:hAnsi="Times New Roman" w:cs="Times New Roman"/>
          <w:sz w:val="24"/>
          <w:szCs w:val="24"/>
        </w:rPr>
        <w:t>. United Kingdom. Patent No: 2394783.</w:t>
      </w:r>
    </w:p>
    <w:p w:rsidR="002C2F34" w:rsidRPr="00F50E2B" w:rsidRDefault="002C2F34" w:rsidP="002C2F34">
      <w:pPr>
        <w:pStyle w:val="GvdeMetni"/>
        <w:tabs>
          <w:tab w:val="left" w:pos="1500"/>
        </w:tabs>
        <w:spacing w:after="120" w:line="360" w:lineRule="auto"/>
        <w:rPr>
          <w:b/>
        </w:rPr>
      </w:pPr>
      <w:r w:rsidRPr="00F50E2B">
        <w:rPr>
          <w:b/>
        </w:rPr>
        <w:lastRenderedPageBreak/>
        <w:t>10. Raporlar</w:t>
      </w:r>
    </w:p>
    <w:p w:rsidR="00FB5223" w:rsidRPr="00F50E2B" w:rsidRDefault="00FB5223" w:rsidP="00FB5223">
      <w:pPr>
        <w:pStyle w:val="GvdeMetni"/>
        <w:spacing w:after="120" w:line="360" w:lineRule="auto"/>
        <w:jc w:val="both"/>
      </w:pPr>
      <w:r w:rsidRPr="00F50E2B">
        <w:t>{Raporu Hazırlayanın soyadı}, {Raporu Hazırlayanın adının baş harfi}. ({Rapor yılı}). “{Rapor adı}”. {</w:t>
      </w:r>
      <w:r w:rsidRPr="00F50E2B">
        <w:rPr>
          <w:i/>
        </w:rPr>
        <w:t>Raporu yayımlayan kurum</w:t>
      </w:r>
      <w:r w:rsidRPr="00F50E2B">
        <w:t>}. {Rapor yeri}.</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Burke, W. F. ve Uğurtaş, G. (1974). “Seismic İnterpretation of Thrace Basin”. </w:t>
      </w:r>
      <w:r w:rsidRPr="00F50E2B">
        <w:rPr>
          <w:rFonts w:ascii="Times New Roman" w:hAnsi="Times New Roman" w:cs="Times New Roman"/>
          <w:i/>
          <w:sz w:val="24"/>
          <w:szCs w:val="24"/>
        </w:rPr>
        <w:t>TPAO International Report</w:t>
      </w:r>
      <w:r w:rsidRPr="00F50E2B">
        <w:rPr>
          <w:rFonts w:ascii="Times New Roman" w:hAnsi="Times New Roman" w:cs="Times New Roman"/>
          <w:sz w:val="24"/>
          <w:szCs w:val="24"/>
        </w:rPr>
        <w:t>. Ankara.</w:t>
      </w:r>
    </w:p>
    <w:p w:rsidR="002C2F34" w:rsidRPr="00F50E2B" w:rsidRDefault="002C2F34" w:rsidP="002C2F34">
      <w:pPr>
        <w:pStyle w:val="GvdeMetni"/>
        <w:tabs>
          <w:tab w:val="left" w:pos="1500"/>
        </w:tabs>
        <w:spacing w:after="120" w:line="360" w:lineRule="auto"/>
        <w:rPr>
          <w:b/>
        </w:rPr>
      </w:pPr>
      <w:r w:rsidRPr="00F50E2B">
        <w:rPr>
          <w:b/>
        </w:rPr>
        <w:t>11. Haritalar</w:t>
      </w:r>
    </w:p>
    <w:p w:rsidR="00FB5223" w:rsidRPr="00F50E2B" w:rsidRDefault="00FB5223" w:rsidP="00FB5223">
      <w:pPr>
        <w:pStyle w:val="GvdeMetni"/>
        <w:spacing w:after="120" w:line="360" w:lineRule="auto"/>
        <w:jc w:val="both"/>
      </w:pPr>
      <w:r w:rsidRPr="00F50E2B">
        <w:t>{Haritayı hazırlayan kuruluş}. ({Yılı}). {</w:t>
      </w:r>
      <w:r w:rsidRPr="00F50E2B">
        <w:rPr>
          <w:i/>
        </w:rPr>
        <w:t>Harita adı</w:t>
      </w:r>
      <w:r w:rsidRPr="00F50E2B">
        <w:t>}: {Ölçek}: {Ölçek oranı}, {Pafta numarası}, {Yeri}: {Haritayı basan kurum ya da kuruluş}.</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IOC-UNESCO. (1981). </w:t>
      </w:r>
      <w:r w:rsidRPr="00F50E2B">
        <w:rPr>
          <w:rFonts w:ascii="Times New Roman" w:hAnsi="Times New Roman" w:cs="Times New Roman"/>
          <w:i/>
          <w:sz w:val="24"/>
          <w:szCs w:val="24"/>
        </w:rPr>
        <w:t>International Bathymtric Chart of The Mediterranian</w:t>
      </w:r>
      <w:r w:rsidRPr="00F50E2B">
        <w:rPr>
          <w:rFonts w:ascii="Times New Roman" w:hAnsi="Times New Roman" w:cs="Times New Roman"/>
          <w:sz w:val="24"/>
          <w:szCs w:val="24"/>
        </w:rPr>
        <w:t>: Ölçek 1:1.000.000, 10 Pafta, Leningrad, Savunma Bakanlığı.</w:t>
      </w:r>
    </w:p>
    <w:p w:rsidR="002C2F34" w:rsidRPr="00F50E2B" w:rsidRDefault="002C2F34" w:rsidP="002C2F34">
      <w:pPr>
        <w:spacing w:after="120" w:line="360" w:lineRule="auto"/>
        <w:rPr>
          <w:rFonts w:ascii="Times New Roman" w:hAnsi="Times New Roman" w:cs="Times New Roman"/>
          <w:b/>
          <w:sz w:val="24"/>
          <w:szCs w:val="24"/>
        </w:rPr>
      </w:pPr>
      <w:r w:rsidRPr="00F50E2B">
        <w:rPr>
          <w:rFonts w:ascii="Times New Roman" w:hAnsi="Times New Roman" w:cs="Times New Roman"/>
          <w:b/>
          <w:sz w:val="24"/>
          <w:szCs w:val="24"/>
        </w:rPr>
        <w:t>12. Standartlar</w:t>
      </w:r>
    </w:p>
    <w:p w:rsidR="00FB5223" w:rsidRPr="00F50E2B"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{Standart no}. ({Yılı}). “{Standart adı}”, {</w:t>
      </w:r>
      <w:r w:rsidRPr="00F50E2B">
        <w:rPr>
          <w:rFonts w:ascii="Times New Roman" w:hAnsi="Times New Roman" w:cs="Times New Roman"/>
          <w:i/>
          <w:sz w:val="24"/>
          <w:szCs w:val="24"/>
        </w:rPr>
        <w:t>Standart Men</w:t>
      </w:r>
      <w:r w:rsidRPr="00F50E2B">
        <w:rPr>
          <w:rFonts w:ascii="Times New Roman" w:hAnsi="Times New Roman" w:cs="Times New Roman"/>
          <w:sz w:val="24"/>
          <w:szCs w:val="24"/>
        </w:rPr>
        <w:t>ş</w:t>
      </w:r>
      <w:r w:rsidRPr="00F50E2B">
        <w:rPr>
          <w:rFonts w:ascii="Times New Roman" w:hAnsi="Times New Roman" w:cs="Times New Roman"/>
          <w:i/>
          <w:sz w:val="24"/>
          <w:szCs w:val="24"/>
        </w:rPr>
        <w:t>ei</w:t>
      </w:r>
      <w:r w:rsidRPr="00F50E2B">
        <w:rPr>
          <w:rFonts w:ascii="Times New Roman" w:hAnsi="Times New Roman" w:cs="Times New Roman"/>
          <w:sz w:val="24"/>
          <w:szCs w:val="24"/>
        </w:rPr>
        <w:t>}: {Yeri}.</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TS.920. (1990). “Binalarda Rüzgâr Yükü Kuralları”, </w:t>
      </w:r>
      <w:r w:rsidRPr="00F50E2B">
        <w:rPr>
          <w:rFonts w:ascii="Times New Roman" w:hAnsi="Times New Roman" w:cs="Times New Roman"/>
          <w:i/>
          <w:sz w:val="24"/>
          <w:szCs w:val="24"/>
        </w:rPr>
        <w:t>Türk Standartları</w:t>
      </w:r>
      <w:r w:rsidRPr="00F50E2B">
        <w:rPr>
          <w:rFonts w:ascii="Times New Roman" w:hAnsi="Times New Roman" w:cs="Times New Roman"/>
          <w:sz w:val="24"/>
          <w:szCs w:val="24"/>
        </w:rPr>
        <w:t>: Ankara.</w:t>
      </w:r>
    </w:p>
    <w:p w:rsidR="002C2F34" w:rsidRPr="00F50E2B" w:rsidRDefault="00FB5223" w:rsidP="002C2F34">
      <w:pPr>
        <w:spacing w:line="360" w:lineRule="auto"/>
        <w:ind w:right="2246"/>
        <w:rPr>
          <w:rFonts w:ascii="Times New Roman" w:hAnsi="Times New Roman" w:cs="Times New Roman"/>
          <w:b/>
          <w:sz w:val="24"/>
        </w:rPr>
      </w:pPr>
      <w:r w:rsidRPr="00F50E2B">
        <w:rPr>
          <w:rFonts w:ascii="Times New Roman" w:hAnsi="Times New Roman" w:cs="Times New Roman"/>
          <w:b/>
          <w:sz w:val="24"/>
        </w:rPr>
        <w:t>13</w:t>
      </w:r>
      <w:r w:rsidR="002C2F34" w:rsidRPr="00F50E2B">
        <w:rPr>
          <w:rFonts w:ascii="Times New Roman" w:hAnsi="Times New Roman" w:cs="Times New Roman"/>
          <w:b/>
          <w:sz w:val="24"/>
        </w:rPr>
        <w:t>. Yazarı Belli Olmayan Gazate ve Dergi Yayınları</w:t>
      </w:r>
    </w:p>
    <w:p w:rsidR="00FB5223" w:rsidRPr="00F50E2B" w:rsidRDefault="00FB5223" w:rsidP="00FB5223">
      <w:pPr>
        <w:pStyle w:val="GvdeMetni"/>
        <w:spacing w:after="120" w:line="360" w:lineRule="auto"/>
        <w:jc w:val="both"/>
      </w:pPr>
      <w:r w:rsidRPr="00F50E2B">
        <w:t>{Yayının Adı}. ({Tarih}). “{Yayınlandığı derginin adı}”, {</w:t>
      </w:r>
      <w:r w:rsidRPr="00F50E2B">
        <w:rPr>
          <w:i/>
        </w:rPr>
        <w:t>Sayı</w:t>
      </w:r>
      <w:r w:rsidRPr="00F50E2B">
        <w:t>}.</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ind w:left="709" w:hanging="709"/>
        <w:jc w:val="both"/>
        <w:rPr>
          <w:rFonts w:ascii="Times New Roman" w:hAnsi="Times New Roman" w:cs="Times New Roman"/>
          <w:sz w:val="24"/>
          <w:szCs w:val="24"/>
        </w:rPr>
      </w:pPr>
      <w:r w:rsidRPr="00F50E2B">
        <w:rPr>
          <w:rFonts w:ascii="Times New Roman" w:hAnsi="Times New Roman" w:cs="Times New Roman"/>
          <w:sz w:val="24"/>
          <w:szCs w:val="24"/>
        </w:rPr>
        <w:t xml:space="preserve">The United States and the Americas: One History in Two Halves. (2003, 13 Aralık). </w:t>
      </w:r>
      <w:r w:rsidRPr="00F50E2B">
        <w:rPr>
          <w:rFonts w:ascii="Times New Roman" w:hAnsi="Times New Roman" w:cs="Times New Roman"/>
          <w:i/>
          <w:sz w:val="24"/>
          <w:szCs w:val="24"/>
        </w:rPr>
        <w:t>Economist</w:t>
      </w:r>
      <w:r w:rsidRPr="00F50E2B">
        <w:rPr>
          <w:rFonts w:ascii="Times New Roman" w:hAnsi="Times New Roman" w:cs="Times New Roman"/>
          <w:sz w:val="24"/>
          <w:szCs w:val="24"/>
        </w:rPr>
        <w:t>,</w:t>
      </w:r>
      <w:r w:rsidRPr="00F50E2B">
        <w:rPr>
          <w:rFonts w:ascii="Times New Roman" w:hAnsi="Times New Roman" w:cs="Times New Roman"/>
          <w:spacing w:val="-1"/>
          <w:sz w:val="24"/>
          <w:szCs w:val="24"/>
        </w:rPr>
        <w:t xml:space="preserve"> </w:t>
      </w:r>
      <w:r w:rsidRPr="00F50E2B">
        <w:rPr>
          <w:rFonts w:ascii="Times New Roman" w:hAnsi="Times New Roman" w:cs="Times New Roman"/>
          <w:sz w:val="24"/>
          <w:szCs w:val="24"/>
        </w:rPr>
        <w:t>36.</w:t>
      </w:r>
    </w:p>
    <w:p w:rsidR="002C2F34" w:rsidRPr="00F50E2B" w:rsidRDefault="00FB5223" w:rsidP="002C2F34">
      <w:pPr>
        <w:spacing w:line="360" w:lineRule="auto"/>
        <w:ind w:right="2246"/>
        <w:rPr>
          <w:rFonts w:ascii="Times New Roman" w:hAnsi="Times New Roman" w:cs="Times New Roman"/>
          <w:b/>
          <w:sz w:val="24"/>
        </w:rPr>
      </w:pPr>
      <w:r w:rsidRPr="00F50E2B">
        <w:rPr>
          <w:rFonts w:ascii="Times New Roman" w:hAnsi="Times New Roman" w:cs="Times New Roman"/>
          <w:b/>
          <w:sz w:val="24"/>
        </w:rPr>
        <w:t>14</w:t>
      </w:r>
      <w:r w:rsidR="002C2F34" w:rsidRPr="00F50E2B">
        <w:rPr>
          <w:rFonts w:ascii="Times New Roman" w:hAnsi="Times New Roman" w:cs="Times New Roman"/>
          <w:b/>
          <w:sz w:val="24"/>
        </w:rPr>
        <w:t>. Televizyon Programı</w:t>
      </w:r>
    </w:p>
    <w:p w:rsidR="00FB5223" w:rsidRPr="00F50E2B" w:rsidRDefault="00FB5223" w:rsidP="00FB5223">
      <w:pPr>
        <w:pStyle w:val="GvdeMetni"/>
        <w:spacing w:after="120" w:line="360" w:lineRule="auto"/>
        <w:jc w:val="both"/>
      </w:pPr>
      <w:r w:rsidRPr="00F50E2B">
        <w:t>{Yapımcı Adı (Yapımcı)}. ({Programın Adı}). “{Bölüm Numarası}”. {Televizyon Kanalı}.</w:t>
      </w:r>
    </w:p>
    <w:p w:rsidR="002C2F34" w:rsidRPr="00F50E2B" w:rsidRDefault="002C2F34" w:rsidP="00FB5223">
      <w:pPr>
        <w:pStyle w:val="GvdeMetni"/>
        <w:spacing w:after="120" w:line="360" w:lineRule="auto"/>
        <w:jc w:val="both"/>
        <w:rPr>
          <w:i/>
          <w:u w:val="single"/>
        </w:rPr>
      </w:pPr>
      <w:r w:rsidRPr="00F50E2B">
        <w:rPr>
          <w:i/>
          <w:u w:val="single"/>
        </w:rPr>
        <w:t>Örnek:</w:t>
      </w:r>
    </w:p>
    <w:p w:rsidR="00FB5223" w:rsidRPr="00F50E2B"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Oakley ve J. Weinstein (Yapımcı), </w:t>
      </w:r>
      <w:r w:rsidRPr="00F50E2B">
        <w:rPr>
          <w:rFonts w:ascii="Times New Roman" w:hAnsi="Times New Roman" w:cs="Times New Roman"/>
          <w:i/>
          <w:sz w:val="24"/>
          <w:szCs w:val="24"/>
        </w:rPr>
        <w:t>Simpsonlar</w:t>
      </w:r>
      <w:r w:rsidRPr="00F50E2B">
        <w:rPr>
          <w:rFonts w:ascii="Times New Roman" w:hAnsi="Times New Roman" w:cs="Times New Roman"/>
          <w:sz w:val="24"/>
          <w:szCs w:val="24"/>
        </w:rPr>
        <w:t>. Bölüm: 1403 F55079. NBC.</w:t>
      </w:r>
    </w:p>
    <w:p w:rsidR="002C2F34" w:rsidRPr="00F50E2B" w:rsidRDefault="00FB5223" w:rsidP="002C2F34">
      <w:pPr>
        <w:spacing w:after="120" w:line="360" w:lineRule="auto"/>
        <w:jc w:val="both"/>
        <w:rPr>
          <w:rFonts w:ascii="Times New Roman" w:hAnsi="Times New Roman" w:cs="Times New Roman"/>
          <w:b/>
          <w:sz w:val="24"/>
          <w:szCs w:val="24"/>
        </w:rPr>
      </w:pPr>
      <w:r w:rsidRPr="00F50E2B">
        <w:rPr>
          <w:rFonts w:ascii="Times New Roman" w:hAnsi="Times New Roman" w:cs="Times New Roman"/>
          <w:b/>
          <w:sz w:val="24"/>
          <w:szCs w:val="24"/>
        </w:rPr>
        <w:t>15</w:t>
      </w:r>
      <w:r w:rsidR="002C2F34" w:rsidRPr="00F50E2B">
        <w:rPr>
          <w:rFonts w:ascii="Times New Roman" w:hAnsi="Times New Roman" w:cs="Times New Roman"/>
          <w:b/>
          <w:sz w:val="24"/>
          <w:szCs w:val="24"/>
        </w:rPr>
        <w:t>. Film</w:t>
      </w:r>
    </w:p>
    <w:p w:rsidR="00FB5223" w:rsidRPr="00F50E2B" w:rsidRDefault="002C2F34" w:rsidP="00FB5223">
      <w:pPr>
        <w:pStyle w:val="GvdeMetni"/>
        <w:spacing w:after="120" w:line="360" w:lineRule="auto"/>
        <w:jc w:val="both"/>
      </w:pPr>
      <w:r w:rsidRPr="00F50E2B">
        <w:t>{</w:t>
      </w:r>
      <w:r w:rsidR="00FB5223" w:rsidRPr="00F50E2B">
        <w:t>Yönetmen Adı} (Yönetmen/Senaryo Yazarı). (Yılı). {</w:t>
      </w:r>
      <w:r w:rsidR="00FB5223" w:rsidRPr="00F50E2B">
        <w:rPr>
          <w:i/>
        </w:rPr>
        <w:t>Filmin Adı</w:t>
      </w:r>
      <w:r w:rsidR="00FB5223" w:rsidRPr="00F50E2B">
        <w:t>} [Film]. {Yer}:{Yapımcı}.</w:t>
      </w:r>
    </w:p>
    <w:p w:rsidR="002C2F34" w:rsidRPr="00F50E2B" w:rsidRDefault="002C2F34" w:rsidP="00FB5223">
      <w:pPr>
        <w:pStyle w:val="GvdeMetni"/>
        <w:spacing w:after="120" w:line="360" w:lineRule="auto"/>
        <w:jc w:val="both"/>
        <w:rPr>
          <w:i/>
          <w:u w:val="single"/>
        </w:rPr>
      </w:pPr>
      <w:r w:rsidRPr="00F50E2B">
        <w:rPr>
          <w:i/>
          <w:u w:val="single"/>
        </w:rPr>
        <w:lastRenderedPageBreak/>
        <w:t>Örnek:</w:t>
      </w:r>
    </w:p>
    <w:p w:rsidR="00FB5223" w:rsidRPr="00F50E2B"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Scott, Ridley (Yönetmen). (2001) Black Hawk Down [Film]. Los Angeles: Universal, 2001.</w:t>
      </w:r>
    </w:p>
    <w:p w:rsidR="00B070D2" w:rsidRPr="00F50E2B" w:rsidRDefault="00FB5223" w:rsidP="00FB5223">
      <w:pPr>
        <w:pStyle w:val="GvdeMetni"/>
        <w:tabs>
          <w:tab w:val="left" w:pos="1500"/>
        </w:tabs>
        <w:spacing w:before="240" w:after="120" w:line="360" w:lineRule="auto"/>
        <w:jc w:val="both"/>
        <w:rPr>
          <w:b/>
        </w:rPr>
      </w:pPr>
      <w:r w:rsidRPr="00F50E2B">
        <w:rPr>
          <w:b/>
        </w:rPr>
        <w:t>16. Fotoğraf</w:t>
      </w:r>
    </w:p>
    <w:p w:rsidR="00FB5223" w:rsidRPr="00F50E2B" w:rsidRDefault="00FB5223" w:rsidP="00FB5223">
      <w:pPr>
        <w:pStyle w:val="GvdeMetni"/>
        <w:tabs>
          <w:tab w:val="left" w:pos="1791"/>
          <w:tab w:val="left" w:pos="2818"/>
          <w:tab w:val="left" w:pos="3658"/>
          <w:tab w:val="left" w:pos="4783"/>
          <w:tab w:val="left" w:pos="6214"/>
          <w:tab w:val="left" w:pos="6991"/>
        </w:tabs>
        <w:spacing w:after="120" w:line="360" w:lineRule="auto"/>
        <w:jc w:val="both"/>
      </w:pPr>
      <w:r w:rsidRPr="00F50E2B">
        <w:t>{Sanatçı</w:t>
      </w:r>
      <w:r w:rsidRPr="00F50E2B">
        <w:tab/>
        <w:t>Soyadı,</w:t>
      </w:r>
      <w:r w:rsidRPr="00F50E2B">
        <w:tab/>
        <w:t>Adı}.</w:t>
      </w:r>
      <w:r w:rsidRPr="00F50E2B">
        <w:tab/>
        <w:t>({Yılı}).</w:t>
      </w:r>
      <w:r w:rsidRPr="00F50E2B">
        <w:tab/>
        <w:t>{Fotoğrafın</w:t>
      </w:r>
      <w:r w:rsidRPr="00F50E2B">
        <w:tab/>
        <w:t>Adı}</w:t>
      </w:r>
      <w:r w:rsidRPr="00F50E2B">
        <w:tab/>
        <w:t>[Fotoğraf]. {</w:t>
      </w:r>
      <w:r w:rsidRPr="00F50E2B">
        <w:rPr>
          <w:i/>
        </w:rPr>
        <w:t>Ar</w:t>
      </w:r>
      <w:r w:rsidRPr="00F50E2B">
        <w:t>ş</w:t>
      </w:r>
      <w:r w:rsidRPr="00F50E2B">
        <w:rPr>
          <w:i/>
        </w:rPr>
        <w:t>iv/Albüm/Katalog</w:t>
      </w:r>
      <w:r w:rsidRPr="00F50E2B">
        <w:t>}, {Yer}:{Yayınlayan}.</w:t>
      </w:r>
    </w:p>
    <w:p w:rsidR="00FB5223" w:rsidRPr="00F50E2B" w:rsidRDefault="00FB5223" w:rsidP="00FB5223">
      <w:pPr>
        <w:pStyle w:val="GvdeMetni"/>
        <w:tabs>
          <w:tab w:val="left" w:pos="1500"/>
        </w:tabs>
        <w:spacing w:after="120" w:line="360" w:lineRule="auto"/>
        <w:jc w:val="both"/>
        <w:rPr>
          <w:i/>
          <w:u w:val="single"/>
        </w:rPr>
      </w:pPr>
      <w:r w:rsidRPr="00F50E2B">
        <w:rPr>
          <w:i/>
          <w:u w:val="single"/>
        </w:rPr>
        <w:t>Örnek:</w:t>
      </w:r>
    </w:p>
    <w:p w:rsidR="00FB5223" w:rsidRPr="00FB5223" w:rsidRDefault="00FB5223" w:rsidP="00FB5223">
      <w:pPr>
        <w:spacing w:after="120" w:line="360" w:lineRule="auto"/>
        <w:jc w:val="both"/>
        <w:rPr>
          <w:rFonts w:ascii="Times New Roman" w:hAnsi="Times New Roman" w:cs="Times New Roman"/>
          <w:sz w:val="24"/>
          <w:szCs w:val="24"/>
        </w:rPr>
      </w:pPr>
      <w:r w:rsidRPr="00F50E2B">
        <w:rPr>
          <w:rFonts w:ascii="Times New Roman" w:hAnsi="Times New Roman" w:cs="Times New Roman"/>
          <w:sz w:val="24"/>
          <w:szCs w:val="24"/>
        </w:rPr>
        <w:t xml:space="preserve">Güler, Ara (1981). Haliçte Kayıkçılar [Fotoğraf]. </w:t>
      </w:r>
      <w:r w:rsidRPr="00F50E2B">
        <w:rPr>
          <w:rFonts w:ascii="Times New Roman" w:hAnsi="Times New Roman" w:cs="Times New Roman"/>
          <w:i/>
          <w:sz w:val="24"/>
          <w:szCs w:val="24"/>
        </w:rPr>
        <w:t>Bir Zamanlar Bo</w:t>
      </w:r>
      <w:r w:rsidRPr="00F50E2B">
        <w:rPr>
          <w:rFonts w:ascii="Times New Roman" w:hAnsi="Times New Roman" w:cs="Times New Roman"/>
          <w:sz w:val="24"/>
          <w:szCs w:val="24"/>
        </w:rPr>
        <w:t>ğ</w:t>
      </w:r>
      <w:r w:rsidRPr="00F50E2B">
        <w:rPr>
          <w:rFonts w:ascii="Times New Roman" w:hAnsi="Times New Roman" w:cs="Times New Roman"/>
          <w:i/>
          <w:sz w:val="24"/>
          <w:szCs w:val="24"/>
        </w:rPr>
        <w:t xml:space="preserve">aziçi, </w:t>
      </w:r>
      <w:r w:rsidRPr="00F50E2B">
        <w:rPr>
          <w:rFonts w:ascii="Times New Roman" w:hAnsi="Times New Roman" w:cs="Times New Roman"/>
          <w:sz w:val="24"/>
          <w:szCs w:val="24"/>
        </w:rPr>
        <w:t>İstanbul: Fotoğrafevi.</w:t>
      </w:r>
    </w:p>
    <w:p w:rsidR="00FD56C8" w:rsidRPr="003B0206" w:rsidRDefault="00FD56C8" w:rsidP="00FD56C8">
      <w:pPr>
        <w:spacing w:before="91"/>
        <w:jc w:val="both"/>
        <w:rPr>
          <w:rFonts w:ascii="Times New Roman" w:hAnsi="Times New Roman" w:cs="Times New Roman"/>
          <w:b/>
          <w:sz w:val="24"/>
        </w:rPr>
      </w:pPr>
    </w:p>
    <w:p w:rsidR="00FD56C8" w:rsidRPr="00FD56C8" w:rsidRDefault="00FD56C8" w:rsidP="00FD56C8">
      <w:pPr>
        <w:pStyle w:val="GvdeMetni"/>
        <w:spacing w:after="120" w:line="360" w:lineRule="auto"/>
        <w:jc w:val="both"/>
      </w:pPr>
    </w:p>
    <w:p w:rsidR="00B201B7" w:rsidRDefault="00B201B7" w:rsidP="00B201B7">
      <w:pPr>
        <w:pStyle w:val="GvdeMetni"/>
        <w:spacing w:after="120" w:line="360" w:lineRule="auto"/>
        <w:jc w:val="both"/>
      </w:pPr>
    </w:p>
    <w:p w:rsidR="00B201B7" w:rsidRPr="00B201B7" w:rsidRDefault="00B201B7" w:rsidP="00B201B7">
      <w:pPr>
        <w:widowControl w:val="0"/>
        <w:autoSpaceDE w:val="0"/>
        <w:autoSpaceDN w:val="0"/>
        <w:spacing w:after="120" w:line="360" w:lineRule="auto"/>
        <w:jc w:val="both"/>
        <w:rPr>
          <w:rFonts w:ascii="Times New Roman" w:eastAsia="Times New Roman" w:hAnsi="Times New Roman" w:cs="Times New Roman"/>
          <w:sz w:val="24"/>
          <w:szCs w:val="20"/>
          <w:lang w:val="en-US"/>
        </w:rPr>
      </w:pPr>
    </w:p>
    <w:p w:rsidR="002400F2" w:rsidRPr="002400F2" w:rsidRDefault="002400F2" w:rsidP="002400F2">
      <w:pPr>
        <w:spacing w:after="120" w:line="360" w:lineRule="auto"/>
        <w:jc w:val="both"/>
        <w:rPr>
          <w:rFonts w:ascii="Times New Roman" w:hAnsi="Times New Roman" w:cs="Times New Roman"/>
          <w:b/>
          <w:webHidden/>
          <w:sz w:val="28"/>
        </w:rPr>
      </w:pPr>
    </w:p>
    <w:p w:rsidR="002400F2" w:rsidRPr="002400F2" w:rsidRDefault="002400F2" w:rsidP="002400F2">
      <w:pPr>
        <w:rPr>
          <w:webHidden/>
        </w:rPr>
      </w:pPr>
    </w:p>
    <w:p w:rsidR="00B33CB0" w:rsidRPr="00B33CB0" w:rsidRDefault="00B33CB0" w:rsidP="00B33CB0">
      <w:pPr>
        <w:rPr>
          <w:webHidden/>
        </w:rPr>
      </w:pPr>
    </w:p>
    <w:p w:rsidR="00B33CB0" w:rsidRPr="00B33CB0" w:rsidRDefault="00B33CB0" w:rsidP="00B33CB0">
      <w:pPr>
        <w:spacing w:after="120" w:line="360" w:lineRule="auto"/>
        <w:contextualSpacing/>
        <w:jc w:val="both"/>
        <w:rPr>
          <w:rFonts w:ascii="Times New Roman" w:hAnsi="Times New Roman" w:cs="Times New Roman"/>
          <w:color w:val="000000" w:themeColor="text1"/>
          <w:sz w:val="28"/>
          <w:szCs w:val="24"/>
        </w:rPr>
      </w:pPr>
    </w:p>
    <w:p w:rsidR="00FB3D84" w:rsidRDefault="00FB3D84" w:rsidP="00B33CB0">
      <w:pPr>
        <w:spacing w:after="120" w:line="360" w:lineRule="auto"/>
        <w:ind w:left="1418" w:hanging="1418"/>
        <w:contextualSpacing/>
        <w:jc w:val="both"/>
        <w:rPr>
          <w:rFonts w:ascii="Times New Roman" w:hAnsi="Times New Roman" w:cs="Times New Roman"/>
          <w:color w:val="000000" w:themeColor="text1"/>
          <w:sz w:val="24"/>
          <w:szCs w:val="24"/>
        </w:rPr>
      </w:pPr>
    </w:p>
    <w:p w:rsidR="00FB3D84" w:rsidRPr="004F3DCB" w:rsidRDefault="00FB3D84" w:rsidP="00B33CB0">
      <w:pPr>
        <w:spacing w:after="120" w:line="360" w:lineRule="auto"/>
        <w:ind w:left="1418" w:hanging="1418"/>
        <w:contextualSpacing/>
        <w:jc w:val="both"/>
        <w:rPr>
          <w:rFonts w:ascii="Times New Roman" w:hAnsi="Times New Roman" w:cs="Times New Roman"/>
          <w:color w:val="000000" w:themeColor="text1"/>
          <w:sz w:val="24"/>
          <w:szCs w:val="24"/>
        </w:rPr>
      </w:pPr>
    </w:p>
    <w:p w:rsidR="00F262F7" w:rsidRDefault="00F262F7" w:rsidP="00F262F7">
      <w:pPr>
        <w:autoSpaceDE w:val="0"/>
        <w:autoSpaceDN w:val="0"/>
        <w:adjustRightInd w:val="0"/>
        <w:spacing w:after="120" w:line="360" w:lineRule="auto"/>
        <w:ind w:left="567"/>
        <w:jc w:val="both"/>
        <w:rPr>
          <w:rFonts w:ascii="Times New Roman" w:hAnsi="Times New Roman" w:cs="Times New Roman"/>
          <w:sz w:val="24"/>
          <w:szCs w:val="24"/>
        </w:rPr>
      </w:pPr>
    </w:p>
    <w:p w:rsidR="00F262F7" w:rsidRPr="00F262F7" w:rsidRDefault="00F262F7" w:rsidP="00F262F7">
      <w:pPr>
        <w:autoSpaceDE w:val="0"/>
        <w:autoSpaceDN w:val="0"/>
        <w:adjustRightInd w:val="0"/>
        <w:spacing w:after="120" w:line="360" w:lineRule="auto"/>
        <w:ind w:left="567"/>
        <w:jc w:val="both"/>
        <w:rPr>
          <w:rFonts w:ascii="Times New Roman" w:hAnsi="Times New Roman" w:cs="Times New Roman"/>
          <w:sz w:val="24"/>
          <w:szCs w:val="24"/>
        </w:rPr>
      </w:pPr>
    </w:p>
    <w:p w:rsidR="007332BC" w:rsidRPr="007332BC" w:rsidRDefault="007332BC" w:rsidP="007332BC">
      <w:pPr>
        <w:autoSpaceDE w:val="0"/>
        <w:autoSpaceDN w:val="0"/>
        <w:adjustRightInd w:val="0"/>
        <w:spacing w:after="120" w:line="360" w:lineRule="auto"/>
        <w:jc w:val="both"/>
        <w:rPr>
          <w:rFonts w:ascii="Times New Roman" w:hAnsi="Times New Roman" w:cs="Times New Roman"/>
          <w:b/>
          <w:sz w:val="24"/>
          <w:szCs w:val="24"/>
        </w:rPr>
      </w:pPr>
    </w:p>
    <w:p w:rsidR="006A53D2" w:rsidRPr="0072596A" w:rsidRDefault="006A53D2" w:rsidP="006A53D2">
      <w:pPr>
        <w:autoSpaceDE w:val="0"/>
        <w:autoSpaceDN w:val="0"/>
        <w:adjustRightInd w:val="0"/>
        <w:spacing w:after="120" w:line="360" w:lineRule="auto"/>
        <w:jc w:val="both"/>
        <w:rPr>
          <w:rFonts w:ascii="Times New Roman" w:hAnsi="Times New Roman" w:cs="Times New Roman"/>
          <w:sz w:val="24"/>
          <w:szCs w:val="24"/>
        </w:rPr>
      </w:pPr>
    </w:p>
    <w:p w:rsidR="00E515DD" w:rsidRDefault="00E515DD" w:rsidP="00BC515E">
      <w:pPr>
        <w:autoSpaceDE w:val="0"/>
        <w:autoSpaceDN w:val="0"/>
        <w:adjustRightInd w:val="0"/>
        <w:spacing w:after="120" w:line="360" w:lineRule="auto"/>
        <w:jc w:val="both"/>
        <w:rPr>
          <w:rFonts w:ascii="Times New Roman" w:hAnsi="Times New Roman" w:cs="Times New Roman"/>
          <w:sz w:val="24"/>
          <w:szCs w:val="24"/>
        </w:rPr>
      </w:pPr>
    </w:p>
    <w:p w:rsidR="002C643C" w:rsidRDefault="002C643C" w:rsidP="00BC515E">
      <w:pPr>
        <w:autoSpaceDE w:val="0"/>
        <w:autoSpaceDN w:val="0"/>
        <w:adjustRightInd w:val="0"/>
        <w:spacing w:after="120" w:line="360" w:lineRule="auto"/>
        <w:jc w:val="both"/>
        <w:rPr>
          <w:rFonts w:ascii="Times New Roman" w:hAnsi="Times New Roman" w:cs="Times New Roman"/>
          <w:sz w:val="24"/>
          <w:szCs w:val="24"/>
        </w:rPr>
      </w:pPr>
    </w:p>
    <w:p w:rsidR="002C643C" w:rsidRDefault="002C643C" w:rsidP="00BC515E">
      <w:pPr>
        <w:autoSpaceDE w:val="0"/>
        <w:autoSpaceDN w:val="0"/>
        <w:adjustRightInd w:val="0"/>
        <w:spacing w:after="120" w:line="360" w:lineRule="auto"/>
        <w:jc w:val="both"/>
        <w:rPr>
          <w:rFonts w:ascii="Times New Roman" w:hAnsi="Times New Roman" w:cs="Times New Roman"/>
          <w:sz w:val="24"/>
          <w:szCs w:val="24"/>
        </w:rPr>
      </w:pPr>
    </w:p>
    <w:p w:rsidR="002C643C" w:rsidRDefault="002C643C" w:rsidP="00BC515E">
      <w:pPr>
        <w:autoSpaceDE w:val="0"/>
        <w:autoSpaceDN w:val="0"/>
        <w:adjustRightInd w:val="0"/>
        <w:spacing w:after="120" w:line="360" w:lineRule="auto"/>
        <w:jc w:val="both"/>
        <w:rPr>
          <w:rFonts w:ascii="Times New Roman" w:hAnsi="Times New Roman" w:cs="Times New Roman"/>
          <w:sz w:val="24"/>
          <w:szCs w:val="24"/>
        </w:rPr>
      </w:pPr>
    </w:p>
    <w:p w:rsidR="002C643C" w:rsidRDefault="002C643C" w:rsidP="00BC515E">
      <w:pPr>
        <w:autoSpaceDE w:val="0"/>
        <w:autoSpaceDN w:val="0"/>
        <w:adjustRightInd w:val="0"/>
        <w:spacing w:after="120" w:line="360" w:lineRule="auto"/>
        <w:jc w:val="both"/>
        <w:rPr>
          <w:rFonts w:ascii="Times New Roman" w:hAnsi="Times New Roman" w:cs="Times New Roman"/>
          <w:sz w:val="24"/>
          <w:szCs w:val="24"/>
        </w:rPr>
      </w:pPr>
    </w:p>
    <w:p w:rsidR="002C643C" w:rsidRDefault="002C643C" w:rsidP="00BC515E">
      <w:pPr>
        <w:autoSpaceDE w:val="0"/>
        <w:autoSpaceDN w:val="0"/>
        <w:adjustRightInd w:val="0"/>
        <w:spacing w:after="120" w:line="360" w:lineRule="auto"/>
        <w:jc w:val="both"/>
        <w:rPr>
          <w:rFonts w:ascii="Times New Roman" w:hAnsi="Times New Roman" w:cs="Times New Roman"/>
          <w:sz w:val="24"/>
          <w:szCs w:val="24"/>
        </w:rPr>
      </w:pPr>
    </w:p>
    <w:p w:rsidR="002C643C" w:rsidRPr="00FE6409" w:rsidRDefault="00FE6409" w:rsidP="00BC515E">
      <w:pPr>
        <w:autoSpaceDE w:val="0"/>
        <w:autoSpaceDN w:val="0"/>
        <w:adjustRightInd w:val="0"/>
        <w:spacing w:after="120" w:line="360" w:lineRule="auto"/>
        <w:jc w:val="both"/>
        <w:rPr>
          <w:rFonts w:ascii="Times New Roman" w:hAnsi="Times New Roman" w:cs="Times New Roman"/>
          <w:color w:val="FF0000"/>
          <w:sz w:val="24"/>
          <w:szCs w:val="24"/>
        </w:rPr>
      </w:pPr>
      <w:r w:rsidRPr="00FE6409">
        <w:rPr>
          <w:rFonts w:ascii="Times New Roman" w:hAnsi="Times New Roman" w:cs="Times New Roman"/>
          <w:color w:val="FF0000"/>
          <w:sz w:val="24"/>
          <w:szCs w:val="24"/>
        </w:rPr>
        <w:lastRenderedPageBreak/>
        <w:t xml:space="preserve">                                                                                                                (ÖRNEK DIŞ KAPAK)</w:t>
      </w:r>
    </w:p>
    <w:p w:rsidR="00FE6409" w:rsidRPr="00333F76" w:rsidRDefault="00FE6409" w:rsidP="00FE6409">
      <w:pPr>
        <w:jc w:val="center"/>
        <w:rPr>
          <w:b/>
          <w:sz w:val="28"/>
        </w:rPr>
      </w:pPr>
      <w:r w:rsidRPr="00333F76">
        <w:rPr>
          <w:b/>
          <w:sz w:val="28"/>
        </w:rPr>
        <w:t>T.C.</w:t>
      </w:r>
    </w:p>
    <w:p w:rsidR="00FE6409" w:rsidRPr="00333F76" w:rsidRDefault="00FE6409" w:rsidP="00FE6409">
      <w:pPr>
        <w:jc w:val="center"/>
        <w:rPr>
          <w:b/>
          <w:sz w:val="28"/>
        </w:rPr>
      </w:pPr>
      <w:r w:rsidRPr="00333F76">
        <w:rPr>
          <w:b/>
          <w:sz w:val="28"/>
        </w:rPr>
        <w:t>KIRKLARELİ ÜNİVERSİTESİ</w:t>
      </w:r>
    </w:p>
    <w:p w:rsidR="00FE6409" w:rsidRDefault="00FE6409" w:rsidP="00FE6409">
      <w:pPr>
        <w:jc w:val="center"/>
        <w:rPr>
          <w:b/>
          <w:sz w:val="28"/>
        </w:rPr>
      </w:pPr>
      <w:r w:rsidRPr="00333F76">
        <w:rPr>
          <w:b/>
          <w:sz w:val="28"/>
        </w:rPr>
        <w:t xml:space="preserve">SOSYAL BİLİMLER ENSTİTÜSÜ </w:t>
      </w:r>
    </w:p>
    <w:p w:rsidR="00FE6409" w:rsidRPr="00333F76" w:rsidRDefault="00FE6409" w:rsidP="00FE6409">
      <w:pPr>
        <w:jc w:val="center"/>
        <w:rPr>
          <w:b/>
          <w:sz w:val="28"/>
        </w:rPr>
      </w:pPr>
      <w:r w:rsidRPr="00333F76">
        <w:rPr>
          <w:b/>
          <w:sz w:val="28"/>
        </w:rPr>
        <w:t>İŞLETME ANABİLİM DALI</w:t>
      </w:r>
    </w:p>
    <w:p w:rsidR="00FE6409" w:rsidRPr="00333F76" w:rsidRDefault="00FE6409" w:rsidP="00FE6409">
      <w:pPr>
        <w:jc w:val="center"/>
        <w:rPr>
          <w:b/>
          <w:sz w:val="28"/>
        </w:rPr>
      </w:pPr>
      <w:r w:rsidRPr="00333F76">
        <w:rPr>
          <w:b/>
          <w:sz w:val="28"/>
        </w:rPr>
        <w:t>YÜKSEK LİSANS TEZİ</w:t>
      </w:r>
    </w:p>
    <w:p w:rsidR="00FE6409" w:rsidRDefault="00FE6409" w:rsidP="00FE6409">
      <w:pPr>
        <w:jc w:val="center"/>
        <w:rPr>
          <w:b/>
          <w:sz w:val="28"/>
        </w:rPr>
      </w:pPr>
    </w:p>
    <w:p w:rsidR="00FE6409"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r w:rsidRPr="00333F76">
        <w:rPr>
          <w:b/>
          <w:sz w:val="28"/>
        </w:rPr>
        <w:t>İŞLETMEL</w:t>
      </w:r>
      <w:r>
        <w:rPr>
          <w:b/>
          <w:sz w:val="28"/>
        </w:rPr>
        <w:t xml:space="preserve">ERDE ENDÜSTRİ 4.0 DİJİTAL DÖNÜŞÜM SÜRECİ </w:t>
      </w:r>
      <w:r w:rsidRPr="00333F76">
        <w:rPr>
          <w:b/>
          <w:sz w:val="28"/>
        </w:rPr>
        <w:t>VE ÇALIŞAN MOTİVASYONUNA ETKİLERİ</w:t>
      </w:r>
    </w:p>
    <w:p w:rsidR="00FE6409" w:rsidRPr="00333F76" w:rsidRDefault="00FE6409" w:rsidP="00FE6409">
      <w:pPr>
        <w:jc w:val="center"/>
        <w:rPr>
          <w:b/>
          <w:sz w:val="28"/>
        </w:rPr>
      </w:pPr>
    </w:p>
    <w:p w:rsidR="00FE6409" w:rsidRDefault="00FE6409" w:rsidP="00FE6409">
      <w:pPr>
        <w:jc w:val="center"/>
        <w:rPr>
          <w:b/>
          <w:sz w:val="28"/>
        </w:rPr>
      </w:pPr>
    </w:p>
    <w:p w:rsidR="00FE6409"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r w:rsidRPr="00333F76">
        <w:rPr>
          <w:b/>
          <w:sz w:val="28"/>
        </w:rPr>
        <w:t>Begüm YILDIRIM</w:t>
      </w:r>
    </w:p>
    <w:p w:rsidR="00FE6409" w:rsidRPr="00333F76"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p>
    <w:p w:rsidR="00FE6409" w:rsidRDefault="00FE6409" w:rsidP="00FE6409">
      <w:pPr>
        <w:jc w:val="center"/>
        <w:rPr>
          <w:b/>
          <w:sz w:val="28"/>
        </w:rPr>
      </w:pPr>
    </w:p>
    <w:p w:rsidR="00FE6409" w:rsidRPr="006547A6" w:rsidRDefault="00FE6409" w:rsidP="00FE6409">
      <w:pPr>
        <w:jc w:val="center"/>
        <w:rPr>
          <w:b/>
          <w:sz w:val="28"/>
        </w:rPr>
      </w:pPr>
      <w:r>
        <w:rPr>
          <w:b/>
          <w:sz w:val="28"/>
        </w:rPr>
        <w:t>NİSAN – 2020</w:t>
      </w:r>
    </w:p>
    <w:p w:rsidR="002C643C" w:rsidRDefault="002C643C" w:rsidP="00BC515E">
      <w:pPr>
        <w:autoSpaceDE w:val="0"/>
        <w:autoSpaceDN w:val="0"/>
        <w:adjustRightInd w:val="0"/>
        <w:spacing w:after="120" w:line="360" w:lineRule="auto"/>
        <w:jc w:val="both"/>
        <w:rPr>
          <w:rFonts w:ascii="Times New Roman" w:hAnsi="Times New Roman" w:cs="Times New Roman"/>
          <w:sz w:val="24"/>
          <w:szCs w:val="24"/>
        </w:rPr>
      </w:pPr>
    </w:p>
    <w:p w:rsidR="00FE6409" w:rsidRDefault="00FE6409" w:rsidP="00BC515E">
      <w:pPr>
        <w:autoSpaceDE w:val="0"/>
        <w:autoSpaceDN w:val="0"/>
        <w:adjustRightInd w:val="0"/>
        <w:spacing w:after="120" w:line="360" w:lineRule="auto"/>
        <w:jc w:val="both"/>
        <w:rPr>
          <w:rFonts w:ascii="Times New Roman" w:hAnsi="Times New Roman" w:cs="Times New Roman"/>
          <w:sz w:val="24"/>
          <w:szCs w:val="24"/>
        </w:rPr>
      </w:pPr>
    </w:p>
    <w:p w:rsidR="00FE6409" w:rsidRDefault="00FE6409" w:rsidP="00BC515E">
      <w:pPr>
        <w:autoSpaceDE w:val="0"/>
        <w:autoSpaceDN w:val="0"/>
        <w:adjustRightInd w:val="0"/>
        <w:spacing w:after="120" w:line="360" w:lineRule="auto"/>
        <w:jc w:val="both"/>
        <w:rPr>
          <w:rFonts w:ascii="Times New Roman" w:hAnsi="Times New Roman" w:cs="Times New Roman"/>
          <w:sz w:val="24"/>
          <w:szCs w:val="24"/>
        </w:rPr>
      </w:pPr>
    </w:p>
    <w:p w:rsidR="00FE6409" w:rsidRDefault="00FE6409" w:rsidP="00BC515E">
      <w:pPr>
        <w:autoSpaceDE w:val="0"/>
        <w:autoSpaceDN w:val="0"/>
        <w:adjustRightInd w:val="0"/>
        <w:spacing w:after="120" w:line="360" w:lineRule="auto"/>
        <w:jc w:val="both"/>
        <w:rPr>
          <w:rFonts w:ascii="Times New Roman" w:hAnsi="Times New Roman" w:cs="Times New Roman"/>
          <w:sz w:val="24"/>
          <w:szCs w:val="24"/>
        </w:rPr>
        <w:sectPr w:rsidR="00FE6409" w:rsidSect="00DB1667">
          <w:footerReference w:type="default" r:id="rId21"/>
          <w:pgSz w:w="11906" w:h="16838"/>
          <w:pgMar w:top="1417" w:right="1417" w:bottom="1417" w:left="1417" w:header="708" w:footer="708" w:gutter="0"/>
          <w:cols w:space="708"/>
          <w:titlePg/>
          <w:docGrid w:linePitch="360"/>
        </w:sectPr>
      </w:pPr>
    </w:p>
    <w:p w:rsidR="00FE6409" w:rsidRPr="008C7249" w:rsidRDefault="00FE6409" w:rsidP="00FE6409">
      <w:pPr>
        <w:rPr>
          <w:b/>
          <w:sz w:val="28"/>
        </w:rPr>
      </w:pPr>
      <w:r>
        <w:rPr>
          <w:sz w:val="28"/>
        </w:rPr>
        <w:lastRenderedPageBreak/>
        <w:t xml:space="preserve">                                                                  </w:t>
      </w:r>
      <w:r w:rsidRPr="00BD5064">
        <w:rPr>
          <w:sz w:val="28"/>
        </w:rPr>
        <w:t>T.C.</w:t>
      </w:r>
      <w:r>
        <w:rPr>
          <w:sz w:val="28"/>
        </w:rPr>
        <w:t xml:space="preserve">                                     </w:t>
      </w:r>
      <w:r w:rsidRPr="00FE6409">
        <w:rPr>
          <w:color w:val="FF0000"/>
          <w:sz w:val="28"/>
        </w:rPr>
        <w:t xml:space="preserve">(ÖRNEK İÇ KAPAK) </w:t>
      </w:r>
    </w:p>
    <w:p w:rsidR="00FE6409" w:rsidRPr="00BD5064" w:rsidRDefault="00FE6409" w:rsidP="00FE6409">
      <w:pPr>
        <w:jc w:val="center"/>
        <w:rPr>
          <w:sz w:val="28"/>
        </w:rPr>
      </w:pPr>
      <w:r w:rsidRPr="00BD5064">
        <w:rPr>
          <w:sz w:val="28"/>
        </w:rPr>
        <w:t>KIRKLARELİ ÜNİVERSİTESİ</w:t>
      </w:r>
    </w:p>
    <w:p w:rsidR="00FE6409" w:rsidRPr="00BD5064" w:rsidRDefault="00FE6409" w:rsidP="00FE6409">
      <w:pPr>
        <w:jc w:val="center"/>
        <w:rPr>
          <w:sz w:val="28"/>
        </w:rPr>
      </w:pPr>
      <w:r w:rsidRPr="00BD5064">
        <w:rPr>
          <w:sz w:val="28"/>
        </w:rPr>
        <w:t xml:space="preserve">SOSYAL BİLİMLER ENSTİTÜSÜ </w:t>
      </w:r>
    </w:p>
    <w:p w:rsidR="00FE6409" w:rsidRPr="00BD5064" w:rsidRDefault="00FE6409" w:rsidP="00FE6409">
      <w:pPr>
        <w:jc w:val="center"/>
        <w:rPr>
          <w:sz w:val="28"/>
        </w:rPr>
      </w:pPr>
      <w:r w:rsidRPr="00BD5064">
        <w:rPr>
          <w:sz w:val="28"/>
        </w:rPr>
        <w:t>İŞLETME ANABİLİM DALI</w:t>
      </w:r>
    </w:p>
    <w:p w:rsidR="00FE6409" w:rsidRPr="00BD5064" w:rsidRDefault="00FE6409" w:rsidP="00FE6409">
      <w:pPr>
        <w:jc w:val="center"/>
        <w:rPr>
          <w:sz w:val="28"/>
        </w:rPr>
      </w:pPr>
      <w:r w:rsidRPr="00BD5064">
        <w:rPr>
          <w:sz w:val="28"/>
        </w:rPr>
        <w:t>YÜKSEK LİSANS TEZİ</w:t>
      </w:r>
    </w:p>
    <w:p w:rsidR="00FE6409" w:rsidRPr="00BD5064" w:rsidRDefault="00FE6409" w:rsidP="00FE6409">
      <w:pPr>
        <w:jc w:val="center"/>
        <w:rPr>
          <w:sz w:val="28"/>
        </w:rPr>
      </w:pPr>
    </w:p>
    <w:p w:rsidR="00FE6409" w:rsidRPr="00333F76"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r w:rsidRPr="00333F76">
        <w:rPr>
          <w:b/>
          <w:sz w:val="28"/>
        </w:rPr>
        <w:t>İŞLETMELE</w:t>
      </w:r>
      <w:r>
        <w:rPr>
          <w:b/>
          <w:sz w:val="28"/>
        </w:rPr>
        <w:t xml:space="preserve">RDE ENDÜSTRİ 4.0 DİJİTAL DÖNÜŞÜM SÜRECİ </w:t>
      </w:r>
      <w:r w:rsidRPr="00333F76">
        <w:rPr>
          <w:b/>
          <w:sz w:val="28"/>
        </w:rPr>
        <w:t>VE ÇALIŞAN MOTİVASYONUNA ETKİLERİ</w:t>
      </w:r>
    </w:p>
    <w:p w:rsidR="00FE6409" w:rsidRPr="00333F76"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p>
    <w:p w:rsidR="00FE6409" w:rsidRPr="00333F76" w:rsidRDefault="00FE6409" w:rsidP="00FE6409">
      <w:pPr>
        <w:jc w:val="center"/>
        <w:rPr>
          <w:b/>
          <w:sz w:val="28"/>
        </w:rPr>
      </w:pPr>
      <w:r w:rsidRPr="00333F76">
        <w:rPr>
          <w:b/>
          <w:sz w:val="28"/>
        </w:rPr>
        <w:t>Begüm YILDIRIM</w:t>
      </w:r>
    </w:p>
    <w:p w:rsidR="00FE6409" w:rsidRPr="00333F76" w:rsidRDefault="00FE6409" w:rsidP="00FE6409">
      <w:pPr>
        <w:jc w:val="center"/>
        <w:rPr>
          <w:b/>
          <w:sz w:val="28"/>
        </w:rPr>
      </w:pPr>
    </w:p>
    <w:p w:rsidR="00FE6409" w:rsidRDefault="00FE6409" w:rsidP="00FE6409">
      <w:pPr>
        <w:jc w:val="center"/>
        <w:rPr>
          <w:b/>
          <w:sz w:val="28"/>
        </w:rPr>
      </w:pPr>
    </w:p>
    <w:p w:rsidR="00FE6409" w:rsidRPr="00333F76" w:rsidRDefault="00FE6409" w:rsidP="00FE6409">
      <w:pPr>
        <w:rPr>
          <w:b/>
          <w:sz w:val="28"/>
        </w:rPr>
      </w:pPr>
    </w:p>
    <w:p w:rsidR="00FE6409" w:rsidRPr="00AC6A0A" w:rsidRDefault="00FE6409" w:rsidP="00FE6409">
      <w:pPr>
        <w:jc w:val="center"/>
        <w:rPr>
          <w:sz w:val="28"/>
        </w:rPr>
      </w:pPr>
      <w:r w:rsidRPr="00AC6A0A">
        <w:rPr>
          <w:sz w:val="28"/>
        </w:rPr>
        <w:t>Tez Danışmanı</w:t>
      </w:r>
    </w:p>
    <w:p w:rsidR="00FE6409" w:rsidRDefault="00FE6409" w:rsidP="00FE6409">
      <w:pPr>
        <w:jc w:val="center"/>
        <w:rPr>
          <w:b/>
          <w:sz w:val="28"/>
        </w:rPr>
      </w:pPr>
      <w:r>
        <w:rPr>
          <w:b/>
          <w:sz w:val="28"/>
        </w:rPr>
        <w:t>Dr. Öğr. Üyesi Muhammet ATALAY</w:t>
      </w:r>
    </w:p>
    <w:p w:rsidR="00FE6409" w:rsidRDefault="00FE6409" w:rsidP="00BC515E">
      <w:pPr>
        <w:autoSpaceDE w:val="0"/>
        <w:autoSpaceDN w:val="0"/>
        <w:adjustRightInd w:val="0"/>
        <w:spacing w:after="120" w:line="360" w:lineRule="auto"/>
        <w:jc w:val="both"/>
        <w:rPr>
          <w:rFonts w:ascii="Times New Roman" w:hAnsi="Times New Roman" w:cs="Times New Roman"/>
          <w:sz w:val="24"/>
          <w:szCs w:val="24"/>
        </w:rPr>
        <w:sectPr w:rsidR="00FE6409" w:rsidSect="00DB1667">
          <w:pgSz w:w="11906" w:h="16838"/>
          <w:pgMar w:top="1417" w:right="1417" w:bottom="1417" w:left="1417" w:header="708" w:footer="708" w:gutter="0"/>
          <w:cols w:space="708"/>
          <w:titlePg/>
          <w:docGrid w:linePitch="360"/>
        </w:sectPr>
      </w:pPr>
    </w:p>
    <w:p w:rsidR="00FE6409" w:rsidRDefault="00FE6409" w:rsidP="00BC515E">
      <w:pPr>
        <w:autoSpaceDE w:val="0"/>
        <w:autoSpaceDN w:val="0"/>
        <w:adjustRightInd w:val="0"/>
        <w:spacing w:after="120" w:line="360" w:lineRule="auto"/>
        <w:jc w:val="both"/>
        <w:rPr>
          <w:rFonts w:ascii="Times New Roman" w:hAnsi="Times New Roman" w:cs="Times New Roman"/>
          <w:sz w:val="24"/>
          <w:szCs w:val="24"/>
        </w:rPr>
      </w:pPr>
    </w:p>
    <w:p w:rsidR="00FE6409" w:rsidRPr="00BC515E" w:rsidRDefault="00FE6409" w:rsidP="00BC515E">
      <w:pPr>
        <w:autoSpaceDE w:val="0"/>
        <w:autoSpaceDN w:val="0"/>
        <w:adjustRightInd w:val="0"/>
        <w:spacing w:after="120" w:line="360" w:lineRule="auto"/>
        <w:jc w:val="both"/>
        <w:rPr>
          <w:rFonts w:ascii="Times New Roman" w:hAnsi="Times New Roman" w:cs="Times New Roman"/>
          <w:sz w:val="24"/>
          <w:szCs w:val="24"/>
        </w:rPr>
      </w:pPr>
    </w:p>
    <w:sectPr w:rsidR="00FE6409" w:rsidRPr="00BC515E" w:rsidSect="00DB166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968" w:rsidRDefault="00997968" w:rsidP="00FD3CC4">
      <w:pPr>
        <w:spacing w:after="0" w:line="240" w:lineRule="auto"/>
      </w:pPr>
      <w:r>
        <w:separator/>
      </w:r>
    </w:p>
  </w:endnote>
  <w:endnote w:type="continuationSeparator" w:id="0">
    <w:p w:rsidR="00997968" w:rsidRDefault="00997968" w:rsidP="00FD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445084"/>
      <w:docPartObj>
        <w:docPartGallery w:val="Page Numbers (Bottom of Page)"/>
        <w:docPartUnique/>
      </w:docPartObj>
    </w:sdtPr>
    <w:sdtEndPr/>
    <w:sdtContent>
      <w:p w:rsidR="002C643C" w:rsidRDefault="002C643C">
        <w:pPr>
          <w:pStyle w:val="Altbilgi"/>
          <w:jc w:val="center"/>
        </w:pPr>
        <w:r>
          <w:fldChar w:fldCharType="begin"/>
        </w:r>
        <w:r>
          <w:instrText>PAGE   \* MERGEFORMAT</w:instrText>
        </w:r>
        <w:r>
          <w:fldChar w:fldCharType="separate"/>
        </w:r>
        <w:r w:rsidR="00840115">
          <w:rPr>
            <w:noProof/>
          </w:rPr>
          <w:t>7</w:t>
        </w:r>
        <w:r>
          <w:fldChar w:fldCharType="end"/>
        </w:r>
      </w:p>
    </w:sdtContent>
  </w:sdt>
  <w:p w:rsidR="002C643C" w:rsidRDefault="002C64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968" w:rsidRDefault="00997968" w:rsidP="00FD3CC4">
      <w:pPr>
        <w:spacing w:after="0" w:line="240" w:lineRule="auto"/>
      </w:pPr>
      <w:r>
        <w:separator/>
      </w:r>
    </w:p>
  </w:footnote>
  <w:footnote w:type="continuationSeparator" w:id="0">
    <w:p w:rsidR="00997968" w:rsidRDefault="00997968" w:rsidP="00FD3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AC3"/>
    <w:multiLevelType w:val="hybridMultilevel"/>
    <w:tmpl w:val="6CA8FD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2078C"/>
    <w:multiLevelType w:val="hybridMultilevel"/>
    <w:tmpl w:val="318404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005B60"/>
    <w:multiLevelType w:val="hybridMultilevel"/>
    <w:tmpl w:val="143CB8E0"/>
    <w:lvl w:ilvl="0" w:tplc="998040CA">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6442EC"/>
    <w:multiLevelType w:val="hybridMultilevel"/>
    <w:tmpl w:val="1374A528"/>
    <w:lvl w:ilvl="0" w:tplc="97E481EA">
      <w:start w:val="1"/>
      <w:numFmt w:val="upperLetter"/>
      <w:lvlText w:val="%1."/>
      <w:lvlJc w:val="left"/>
      <w:pPr>
        <w:ind w:left="1011" w:hanging="344"/>
        <w:jc w:val="right"/>
      </w:pPr>
      <w:rPr>
        <w:rFonts w:hint="default"/>
        <w:spacing w:val="-1"/>
        <w:w w:val="100"/>
        <w:position w:val="2"/>
      </w:rPr>
    </w:lvl>
    <w:lvl w:ilvl="1" w:tplc="52AC1154">
      <w:start w:val="1"/>
      <w:numFmt w:val="decimal"/>
      <w:lvlText w:val="%2."/>
      <w:lvlJc w:val="left"/>
      <w:pPr>
        <w:ind w:left="1392" w:hanging="382"/>
      </w:pPr>
      <w:rPr>
        <w:rFonts w:ascii="Times New Roman" w:eastAsia="Times New Roman" w:hAnsi="Times New Roman" w:cs="Times New Roman" w:hint="default"/>
        <w:w w:val="99"/>
        <w:sz w:val="24"/>
        <w:szCs w:val="24"/>
      </w:rPr>
    </w:lvl>
    <w:lvl w:ilvl="2" w:tplc="4648B486">
      <w:start w:val="1"/>
      <w:numFmt w:val="lowerLetter"/>
      <w:lvlText w:val="%3."/>
      <w:lvlJc w:val="left"/>
      <w:pPr>
        <w:ind w:left="1735" w:hanging="344"/>
      </w:pPr>
      <w:rPr>
        <w:rFonts w:ascii="Times New Roman" w:eastAsia="Times New Roman" w:hAnsi="Times New Roman" w:cs="Times New Roman" w:hint="default"/>
        <w:spacing w:val="-1"/>
        <w:w w:val="99"/>
        <w:sz w:val="24"/>
        <w:szCs w:val="24"/>
      </w:rPr>
    </w:lvl>
    <w:lvl w:ilvl="3" w:tplc="28C44E8C">
      <w:numFmt w:val="bullet"/>
      <w:lvlText w:val="•"/>
      <w:lvlJc w:val="left"/>
      <w:pPr>
        <w:ind w:left="2810" w:hanging="344"/>
      </w:pPr>
      <w:rPr>
        <w:rFonts w:hint="default"/>
      </w:rPr>
    </w:lvl>
    <w:lvl w:ilvl="4" w:tplc="9F10BE96">
      <w:numFmt w:val="bullet"/>
      <w:lvlText w:val="•"/>
      <w:lvlJc w:val="left"/>
      <w:pPr>
        <w:ind w:left="3880" w:hanging="344"/>
      </w:pPr>
      <w:rPr>
        <w:rFonts w:hint="default"/>
      </w:rPr>
    </w:lvl>
    <w:lvl w:ilvl="5" w:tplc="0478B4D4">
      <w:numFmt w:val="bullet"/>
      <w:lvlText w:val="•"/>
      <w:lvlJc w:val="left"/>
      <w:pPr>
        <w:ind w:left="4950" w:hanging="344"/>
      </w:pPr>
      <w:rPr>
        <w:rFonts w:hint="default"/>
      </w:rPr>
    </w:lvl>
    <w:lvl w:ilvl="6" w:tplc="D61A3DEA">
      <w:numFmt w:val="bullet"/>
      <w:lvlText w:val="•"/>
      <w:lvlJc w:val="left"/>
      <w:pPr>
        <w:ind w:left="6020" w:hanging="344"/>
      </w:pPr>
      <w:rPr>
        <w:rFonts w:hint="default"/>
      </w:rPr>
    </w:lvl>
    <w:lvl w:ilvl="7" w:tplc="8610AA60">
      <w:numFmt w:val="bullet"/>
      <w:lvlText w:val="•"/>
      <w:lvlJc w:val="left"/>
      <w:pPr>
        <w:ind w:left="7090" w:hanging="344"/>
      </w:pPr>
      <w:rPr>
        <w:rFonts w:hint="default"/>
      </w:rPr>
    </w:lvl>
    <w:lvl w:ilvl="8" w:tplc="9FB6A50C">
      <w:numFmt w:val="bullet"/>
      <w:lvlText w:val="•"/>
      <w:lvlJc w:val="left"/>
      <w:pPr>
        <w:ind w:left="8160" w:hanging="344"/>
      </w:pPr>
      <w:rPr>
        <w:rFonts w:hint="default"/>
      </w:rPr>
    </w:lvl>
  </w:abstractNum>
  <w:abstractNum w:abstractNumId="4" w15:restartNumberingAfterBreak="0">
    <w:nsid w:val="1569068C"/>
    <w:multiLevelType w:val="hybridMultilevel"/>
    <w:tmpl w:val="6F42D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7E4FAA"/>
    <w:multiLevelType w:val="hybridMultilevel"/>
    <w:tmpl w:val="09067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14108D"/>
    <w:multiLevelType w:val="hybridMultilevel"/>
    <w:tmpl w:val="CBCA8F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B50BFE"/>
    <w:multiLevelType w:val="hybridMultilevel"/>
    <w:tmpl w:val="9D98738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41E4B32"/>
    <w:multiLevelType w:val="hybridMultilevel"/>
    <w:tmpl w:val="22E075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E071A8"/>
    <w:multiLevelType w:val="hybridMultilevel"/>
    <w:tmpl w:val="41FE1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3A3875"/>
    <w:multiLevelType w:val="hybridMultilevel"/>
    <w:tmpl w:val="463E2B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8900C3"/>
    <w:multiLevelType w:val="hybridMultilevel"/>
    <w:tmpl w:val="E79CE3C8"/>
    <w:lvl w:ilvl="0" w:tplc="24705B74">
      <w:numFmt w:val="bullet"/>
      <w:lvlText w:val=""/>
      <w:lvlJc w:val="left"/>
      <w:pPr>
        <w:ind w:left="1026" w:hanging="358"/>
      </w:pPr>
      <w:rPr>
        <w:rFonts w:ascii="Symbol" w:eastAsia="Symbol" w:hAnsi="Symbol" w:cs="Symbol" w:hint="default"/>
        <w:w w:val="99"/>
        <w:sz w:val="24"/>
        <w:szCs w:val="24"/>
      </w:rPr>
    </w:lvl>
    <w:lvl w:ilvl="1" w:tplc="F13ABE48">
      <w:numFmt w:val="bullet"/>
      <w:lvlText w:val="•"/>
      <w:lvlJc w:val="left"/>
      <w:pPr>
        <w:ind w:left="1948" w:hanging="358"/>
      </w:pPr>
      <w:rPr>
        <w:rFonts w:hint="default"/>
      </w:rPr>
    </w:lvl>
    <w:lvl w:ilvl="2" w:tplc="4AEC9E42">
      <w:numFmt w:val="bullet"/>
      <w:lvlText w:val="•"/>
      <w:lvlJc w:val="left"/>
      <w:pPr>
        <w:ind w:left="2876" w:hanging="358"/>
      </w:pPr>
      <w:rPr>
        <w:rFonts w:hint="default"/>
      </w:rPr>
    </w:lvl>
    <w:lvl w:ilvl="3" w:tplc="B44A2518">
      <w:numFmt w:val="bullet"/>
      <w:lvlText w:val="•"/>
      <w:lvlJc w:val="left"/>
      <w:pPr>
        <w:ind w:left="3804" w:hanging="358"/>
      </w:pPr>
      <w:rPr>
        <w:rFonts w:hint="default"/>
      </w:rPr>
    </w:lvl>
    <w:lvl w:ilvl="4" w:tplc="738AEB0E">
      <w:numFmt w:val="bullet"/>
      <w:lvlText w:val="•"/>
      <w:lvlJc w:val="left"/>
      <w:pPr>
        <w:ind w:left="4732" w:hanging="358"/>
      </w:pPr>
      <w:rPr>
        <w:rFonts w:hint="default"/>
      </w:rPr>
    </w:lvl>
    <w:lvl w:ilvl="5" w:tplc="14D800AE">
      <w:numFmt w:val="bullet"/>
      <w:lvlText w:val="•"/>
      <w:lvlJc w:val="left"/>
      <w:pPr>
        <w:ind w:left="5660" w:hanging="358"/>
      </w:pPr>
      <w:rPr>
        <w:rFonts w:hint="default"/>
      </w:rPr>
    </w:lvl>
    <w:lvl w:ilvl="6" w:tplc="53788898">
      <w:numFmt w:val="bullet"/>
      <w:lvlText w:val="•"/>
      <w:lvlJc w:val="left"/>
      <w:pPr>
        <w:ind w:left="6588" w:hanging="358"/>
      </w:pPr>
      <w:rPr>
        <w:rFonts w:hint="default"/>
      </w:rPr>
    </w:lvl>
    <w:lvl w:ilvl="7" w:tplc="A7C84110">
      <w:numFmt w:val="bullet"/>
      <w:lvlText w:val="•"/>
      <w:lvlJc w:val="left"/>
      <w:pPr>
        <w:ind w:left="7516" w:hanging="358"/>
      </w:pPr>
      <w:rPr>
        <w:rFonts w:hint="default"/>
      </w:rPr>
    </w:lvl>
    <w:lvl w:ilvl="8" w:tplc="8EF836B4">
      <w:numFmt w:val="bullet"/>
      <w:lvlText w:val="•"/>
      <w:lvlJc w:val="left"/>
      <w:pPr>
        <w:ind w:left="8444" w:hanging="358"/>
      </w:pPr>
      <w:rPr>
        <w:rFonts w:hint="default"/>
      </w:rPr>
    </w:lvl>
  </w:abstractNum>
  <w:abstractNum w:abstractNumId="12" w15:restartNumberingAfterBreak="0">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34648B"/>
    <w:multiLevelType w:val="hybridMultilevel"/>
    <w:tmpl w:val="C3D44B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8367AB"/>
    <w:multiLevelType w:val="hybridMultilevel"/>
    <w:tmpl w:val="668A25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5D7ACD"/>
    <w:multiLevelType w:val="hybridMultilevel"/>
    <w:tmpl w:val="E8604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3E3EC5"/>
    <w:multiLevelType w:val="hybridMultilevel"/>
    <w:tmpl w:val="AC0E4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8B4369"/>
    <w:multiLevelType w:val="hybridMultilevel"/>
    <w:tmpl w:val="AFE6B5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060DDE"/>
    <w:multiLevelType w:val="hybridMultilevel"/>
    <w:tmpl w:val="B2C25E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B0965"/>
    <w:multiLevelType w:val="hybridMultilevel"/>
    <w:tmpl w:val="23E6B5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D2535F"/>
    <w:multiLevelType w:val="hybridMultilevel"/>
    <w:tmpl w:val="A3BA8A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D70B7C"/>
    <w:multiLevelType w:val="hybridMultilevel"/>
    <w:tmpl w:val="65747A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D54C3B"/>
    <w:multiLevelType w:val="hybridMultilevel"/>
    <w:tmpl w:val="CA7CB3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CFC025B"/>
    <w:multiLevelType w:val="hybridMultilevel"/>
    <w:tmpl w:val="22243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180158"/>
    <w:multiLevelType w:val="hybridMultilevel"/>
    <w:tmpl w:val="F16665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4D77B3"/>
    <w:multiLevelType w:val="hybridMultilevel"/>
    <w:tmpl w:val="0DC801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F47E34"/>
    <w:multiLevelType w:val="hybridMultilevel"/>
    <w:tmpl w:val="701451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0466E9"/>
    <w:multiLevelType w:val="hybridMultilevel"/>
    <w:tmpl w:val="A1EC55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B63E6A"/>
    <w:multiLevelType w:val="hybridMultilevel"/>
    <w:tmpl w:val="69FA2C48"/>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15:restartNumberingAfterBreak="0">
    <w:nsid w:val="74FC4912"/>
    <w:multiLevelType w:val="hybridMultilevel"/>
    <w:tmpl w:val="F784157A"/>
    <w:lvl w:ilvl="0" w:tplc="3412DFC4">
      <w:start w:val="1"/>
      <w:numFmt w:val="decimal"/>
      <w:lvlText w:val="%1)"/>
      <w:lvlJc w:val="left"/>
      <w:pPr>
        <w:ind w:left="927" w:hanging="260"/>
      </w:pPr>
      <w:rPr>
        <w:rFonts w:ascii="Times New Roman" w:eastAsia="Times New Roman" w:hAnsi="Times New Roman" w:cs="Times New Roman" w:hint="default"/>
        <w:b/>
        <w:bCs/>
        <w:i/>
        <w:w w:val="99"/>
        <w:sz w:val="24"/>
        <w:szCs w:val="24"/>
      </w:rPr>
    </w:lvl>
    <w:lvl w:ilvl="1" w:tplc="DB943EA8">
      <w:numFmt w:val="bullet"/>
      <w:lvlText w:val="•"/>
      <w:lvlJc w:val="left"/>
      <w:pPr>
        <w:ind w:left="1858" w:hanging="260"/>
      </w:pPr>
      <w:rPr>
        <w:rFonts w:hint="default"/>
      </w:rPr>
    </w:lvl>
    <w:lvl w:ilvl="2" w:tplc="1820DA5C">
      <w:numFmt w:val="bullet"/>
      <w:lvlText w:val="•"/>
      <w:lvlJc w:val="left"/>
      <w:pPr>
        <w:ind w:left="2796" w:hanging="260"/>
      </w:pPr>
      <w:rPr>
        <w:rFonts w:hint="default"/>
      </w:rPr>
    </w:lvl>
    <w:lvl w:ilvl="3" w:tplc="92B6C50E">
      <w:numFmt w:val="bullet"/>
      <w:lvlText w:val="•"/>
      <w:lvlJc w:val="left"/>
      <w:pPr>
        <w:ind w:left="3734" w:hanging="260"/>
      </w:pPr>
      <w:rPr>
        <w:rFonts w:hint="default"/>
      </w:rPr>
    </w:lvl>
    <w:lvl w:ilvl="4" w:tplc="1EEEEE88">
      <w:numFmt w:val="bullet"/>
      <w:lvlText w:val="•"/>
      <w:lvlJc w:val="left"/>
      <w:pPr>
        <w:ind w:left="4672" w:hanging="260"/>
      </w:pPr>
      <w:rPr>
        <w:rFonts w:hint="default"/>
      </w:rPr>
    </w:lvl>
    <w:lvl w:ilvl="5" w:tplc="76A0726C">
      <w:numFmt w:val="bullet"/>
      <w:lvlText w:val="•"/>
      <w:lvlJc w:val="left"/>
      <w:pPr>
        <w:ind w:left="5610" w:hanging="260"/>
      </w:pPr>
      <w:rPr>
        <w:rFonts w:hint="default"/>
      </w:rPr>
    </w:lvl>
    <w:lvl w:ilvl="6" w:tplc="19821736">
      <w:numFmt w:val="bullet"/>
      <w:lvlText w:val="•"/>
      <w:lvlJc w:val="left"/>
      <w:pPr>
        <w:ind w:left="6548" w:hanging="260"/>
      </w:pPr>
      <w:rPr>
        <w:rFonts w:hint="default"/>
      </w:rPr>
    </w:lvl>
    <w:lvl w:ilvl="7" w:tplc="E786B9C4">
      <w:numFmt w:val="bullet"/>
      <w:lvlText w:val="•"/>
      <w:lvlJc w:val="left"/>
      <w:pPr>
        <w:ind w:left="7486" w:hanging="260"/>
      </w:pPr>
      <w:rPr>
        <w:rFonts w:hint="default"/>
      </w:rPr>
    </w:lvl>
    <w:lvl w:ilvl="8" w:tplc="03427398">
      <w:numFmt w:val="bullet"/>
      <w:lvlText w:val="•"/>
      <w:lvlJc w:val="left"/>
      <w:pPr>
        <w:ind w:left="8424" w:hanging="260"/>
      </w:pPr>
      <w:rPr>
        <w:rFonts w:hint="default"/>
      </w:rPr>
    </w:lvl>
  </w:abstractNum>
  <w:abstractNum w:abstractNumId="30" w15:restartNumberingAfterBreak="0">
    <w:nsid w:val="75FD34AC"/>
    <w:multiLevelType w:val="hybridMultilevel"/>
    <w:tmpl w:val="CD5E3BBA"/>
    <w:lvl w:ilvl="0" w:tplc="DCFEA7E6">
      <w:start w:val="1"/>
      <w:numFmt w:val="decimal"/>
      <w:lvlText w:val="%1."/>
      <w:lvlJc w:val="left"/>
      <w:pPr>
        <w:ind w:left="908" w:hanging="240"/>
      </w:pPr>
      <w:rPr>
        <w:rFonts w:ascii="Times New Roman" w:eastAsia="Times New Roman" w:hAnsi="Times New Roman" w:cs="Times New Roman" w:hint="default"/>
        <w:b/>
        <w:bCs/>
        <w:w w:val="99"/>
        <w:sz w:val="24"/>
        <w:szCs w:val="24"/>
      </w:rPr>
    </w:lvl>
    <w:lvl w:ilvl="1" w:tplc="BF9A21FE">
      <w:start w:val="1"/>
      <w:numFmt w:val="lowerLetter"/>
      <w:lvlText w:val="%2."/>
      <w:lvlJc w:val="left"/>
      <w:pPr>
        <w:ind w:left="908" w:hanging="240"/>
      </w:pPr>
      <w:rPr>
        <w:rFonts w:ascii="Times New Roman" w:eastAsia="Times New Roman" w:hAnsi="Times New Roman" w:cs="Times New Roman" w:hint="default"/>
        <w:b/>
        <w:bCs/>
        <w:i/>
        <w:w w:val="99"/>
        <w:sz w:val="24"/>
        <w:szCs w:val="24"/>
      </w:rPr>
    </w:lvl>
    <w:lvl w:ilvl="2" w:tplc="934A284C">
      <w:numFmt w:val="bullet"/>
      <w:lvlText w:val="•"/>
      <w:lvlJc w:val="left"/>
      <w:pPr>
        <w:ind w:left="2780" w:hanging="240"/>
      </w:pPr>
      <w:rPr>
        <w:rFonts w:hint="default"/>
      </w:rPr>
    </w:lvl>
    <w:lvl w:ilvl="3" w:tplc="718210C2">
      <w:numFmt w:val="bullet"/>
      <w:lvlText w:val="•"/>
      <w:lvlJc w:val="left"/>
      <w:pPr>
        <w:ind w:left="3720" w:hanging="240"/>
      </w:pPr>
      <w:rPr>
        <w:rFonts w:hint="default"/>
      </w:rPr>
    </w:lvl>
    <w:lvl w:ilvl="4" w:tplc="3A84363E">
      <w:numFmt w:val="bullet"/>
      <w:lvlText w:val="•"/>
      <w:lvlJc w:val="left"/>
      <w:pPr>
        <w:ind w:left="4660" w:hanging="240"/>
      </w:pPr>
      <w:rPr>
        <w:rFonts w:hint="default"/>
      </w:rPr>
    </w:lvl>
    <w:lvl w:ilvl="5" w:tplc="5A782E9C">
      <w:numFmt w:val="bullet"/>
      <w:lvlText w:val="•"/>
      <w:lvlJc w:val="left"/>
      <w:pPr>
        <w:ind w:left="5600" w:hanging="240"/>
      </w:pPr>
      <w:rPr>
        <w:rFonts w:hint="default"/>
      </w:rPr>
    </w:lvl>
    <w:lvl w:ilvl="6" w:tplc="640ED4AA">
      <w:numFmt w:val="bullet"/>
      <w:lvlText w:val="•"/>
      <w:lvlJc w:val="left"/>
      <w:pPr>
        <w:ind w:left="6540" w:hanging="240"/>
      </w:pPr>
      <w:rPr>
        <w:rFonts w:hint="default"/>
      </w:rPr>
    </w:lvl>
    <w:lvl w:ilvl="7" w:tplc="16588DCE">
      <w:numFmt w:val="bullet"/>
      <w:lvlText w:val="•"/>
      <w:lvlJc w:val="left"/>
      <w:pPr>
        <w:ind w:left="7480" w:hanging="240"/>
      </w:pPr>
      <w:rPr>
        <w:rFonts w:hint="default"/>
      </w:rPr>
    </w:lvl>
    <w:lvl w:ilvl="8" w:tplc="898C2648">
      <w:numFmt w:val="bullet"/>
      <w:lvlText w:val="•"/>
      <w:lvlJc w:val="left"/>
      <w:pPr>
        <w:ind w:left="8420" w:hanging="240"/>
      </w:pPr>
      <w:rPr>
        <w:rFonts w:hint="default"/>
      </w:rPr>
    </w:lvl>
  </w:abstractNum>
  <w:abstractNum w:abstractNumId="31" w15:restartNumberingAfterBreak="0">
    <w:nsid w:val="79950CD6"/>
    <w:multiLevelType w:val="hybridMultilevel"/>
    <w:tmpl w:val="38C092F8"/>
    <w:lvl w:ilvl="0" w:tplc="DF729DD6">
      <w:start w:val="1"/>
      <w:numFmt w:val="lowerLetter"/>
      <w:lvlText w:val="%1."/>
      <w:lvlJc w:val="left"/>
      <w:pPr>
        <w:ind w:left="908" w:hanging="240"/>
      </w:pPr>
      <w:rPr>
        <w:rFonts w:hint="default"/>
        <w:b/>
        <w:bCs/>
        <w:i/>
        <w:w w:val="99"/>
      </w:rPr>
    </w:lvl>
    <w:lvl w:ilvl="1" w:tplc="CAE07356">
      <w:start w:val="1"/>
      <w:numFmt w:val="decimal"/>
      <w:lvlText w:val="%2."/>
      <w:lvlJc w:val="left"/>
      <w:pPr>
        <w:ind w:left="907" w:hanging="240"/>
      </w:pPr>
      <w:rPr>
        <w:rFonts w:ascii="Times New Roman" w:eastAsia="Times New Roman" w:hAnsi="Times New Roman" w:cs="Times New Roman" w:hint="default"/>
        <w:b/>
        <w:bCs/>
        <w:w w:val="99"/>
        <w:sz w:val="24"/>
        <w:szCs w:val="24"/>
      </w:rPr>
    </w:lvl>
    <w:lvl w:ilvl="2" w:tplc="25BADC62">
      <w:start w:val="1"/>
      <w:numFmt w:val="lowerLetter"/>
      <w:lvlText w:val="%3."/>
      <w:lvlJc w:val="left"/>
      <w:pPr>
        <w:ind w:left="907" w:hanging="240"/>
      </w:pPr>
      <w:rPr>
        <w:rFonts w:ascii="Times New Roman" w:eastAsia="Times New Roman" w:hAnsi="Times New Roman" w:cs="Times New Roman" w:hint="default"/>
        <w:b/>
        <w:bCs/>
        <w:i/>
        <w:w w:val="99"/>
        <w:sz w:val="24"/>
        <w:szCs w:val="24"/>
      </w:rPr>
    </w:lvl>
    <w:lvl w:ilvl="3" w:tplc="1478A30E">
      <w:numFmt w:val="bullet"/>
      <w:lvlText w:val="•"/>
      <w:lvlJc w:val="left"/>
      <w:pPr>
        <w:ind w:left="3720" w:hanging="240"/>
      </w:pPr>
      <w:rPr>
        <w:rFonts w:hint="default"/>
      </w:rPr>
    </w:lvl>
    <w:lvl w:ilvl="4" w:tplc="BEB49284">
      <w:numFmt w:val="bullet"/>
      <w:lvlText w:val="•"/>
      <w:lvlJc w:val="left"/>
      <w:pPr>
        <w:ind w:left="4660" w:hanging="240"/>
      </w:pPr>
      <w:rPr>
        <w:rFonts w:hint="default"/>
      </w:rPr>
    </w:lvl>
    <w:lvl w:ilvl="5" w:tplc="6B68E0B4">
      <w:numFmt w:val="bullet"/>
      <w:lvlText w:val="•"/>
      <w:lvlJc w:val="left"/>
      <w:pPr>
        <w:ind w:left="5600" w:hanging="240"/>
      </w:pPr>
      <w:rPr>
        <w:rFonts w:hint="default"/>
      </w:rPr>
    </w:lvl>
    <w:lvl w:ilvl="6" w:tplc="F2CE71C6">
      <w:numFmt w:val="bullet"/>
      <w:lvlText w:val="•"/>
      <w:lvlJc w:val="left"/>
      <w:pPr>
        <w:ind w:left="6540" w:hanging="240"/>
      </w:pPr>
      <w:rPr>
        <w:rFonts w:hint="default"/>
      </w:rPr>
    </w:lvl>
    <w:lvl w:ilvl="7" w:tplc="52F6271E">
      <w:numFmt w:val="bullet"/>
      <w:lvlText w:val="•"/>
      <w:lvlJc w:val="left"/>
      <w:pPr>
        <w:ind w:left="7480" w:hanging="240"/>
      </w:pPr>
      <w:rPr>
        <w:rFonts w:hint="default"/>
      </w:rPr>
    </w:lvl>
    <w:lvl w:ilvl="8" w:tplc="F32C7C8C">
      <w:numFmt w:val="bullet"/>
      <w:lvlText w:val="•"/>
      <w:lvlJc w:val="left"/>
      <w:pPr>
        <w:ind w:left="8420" w:hanging="240"/>
      </w:pPr>
      <w:rPr>
        <w:rFonts w:hint="default"/>
      </w:rPr>
    </w:lvl>
  </w:abstractNum>
  <w:num w:numId="1">
    <w:abstractNumId w:val="12"/>
  </w:num>
  <w:num w:numId="2">
    <w:abstractNumId w:val="7"/>
  </w:num>
  <w:num w:numId="3">
    <w:abstractNumId w:val="17"/>
  </w:num>
  <w:num w:numId="4">
    <w:abstractNumId w:val="18"/>
  </w:num>
  <w:num w:numId="5">
    <w:abstractNumId w:val="24"/>
  </w:num>
  <w:num w:numId="6">
    <w:abstractNumId w:val="13"/>
  </w:num>
  <w:num w:numId="7">
    <w:abstractNumId w:val="10"/>
  </w:num>
  <w:num w:numId="8">
    <w:abstractNumId w:val="28"/>
  </w:num>
  <w:num w:numId="9">
    <w:abstractNumId w:val="19"/>
  </w:num>
  <w:num w:numId="10">
    <w:abstractNumId w:val="21"/>
  </w:num>
  <w:num w:numId="11">
    <w:abstractNumId w:val="23"/>
  </w:num>
  <w:num w:numId="12">
    <w:abstractNumId w:val="15"/>
  </w:num>
  <w:num w:numId="13">
    <w:abstractNumId w:val="16"/>
  </w:num>
  <w:num w:numId="14">
    <w:abstractNumId w:val="8"/>
  </w:num>
  <w:num w:numId="15">
    <w:abstractNumId w:val="14"/>
  </w:num>
  <w:num w:numId="16">
    <w:abstractNumId w:val="22"/>
  </w:num>
  <w:num w:numId="17">
    <w:abstractNumId w:val="25"/>
  </w:num>
  <w:num w:numId="18">
    <w:abstractNumId w:val="4"/>
  </w:num>
  <w:num w:numId="19">
    <w:abstractNumId w:val="6"/>
  </w:num>
  <w:num w:numId="20">
    <w:abstractNumId w:val="1"/>
  </w:num>
  <w:num w:numId="21">
    <w:abstractNumId w:val="9"/>
  </w:num>
  <w:num w:numId="22">
    <w:abstractNumId w:val="26"/>
  </w:num>
  <w:num w:numId="23">
    <w:abstractNumId w:val="20"/>
  </w:num>
  <w:num w:numId="24">
    <w:abstractNumId w:val="27"/>
  </w:num>
  <w:num w:numId="25">
    <w:abstractNumId w:val="5"/>
  </w:num>
  <w:num w:numId="26">
    <w:abstractNumId w:val="0"/>
  </w:num>
  <w:num w:numId="27">
    <w:abstractNumId w:val="30"/>
  </w:num>
  <w:num w:numId="28">
    <w:abstractNumId w:val="2"/>
  </w:num>
  <w:num w:numId="29">
    <w:abstractNumId w:val="29"/>
  </w:num>
  <w:num w:numId="30">
    <w:abstractNumId w:val="31"/>
  </w:num>
  <w:num w:numId="31">
    <w:abstractNumId w:val="1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28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32"/>
    <w:rsid w:val="00016F76"/>
    <w:rsid w:val="000543E7"/>
    <w:rsid w:val="00070CE5"/>
    <w:rsid w:val="00074DFA"/>
    <w:rsid w:val="00076247"/>
    <w:rsid w:val="00082305"/>
    <w:rsid w:val="000A30A0"/>
    <w:rsid w:val="000C0BFC"/>
    <w:rsid w:val="000C5FB6"/>
    <w:rsid w:val="000E71E9"/>
    <w:rsid w:val="000E79A7"/>
    <w:rsid w:val="000F1E45"/>
    <w:rsid w:val="000F65C7"/>
    <w:rsid w:val="001152BA"/>
    <w:rsid w:val="00121131"/>
    <w:rsid w:val="00122491"/>
    <w:rsid w:val="00124164"/>
    <w:rsid w:val="00127891"/>
    <w:rsid w:val="0013298A"/>
    <w:rsid w:val="00174FB7"/>
    <w:rsid w:val="00180F43"/>
    <w:rsid w:val="00194497"/>
    <w:rsid w:val="001A5047"/>
    <w:rsid w:val="001B11E4"/>
    <w:rsid w:val="001C49D9"/>
    <w:rsid w:val="001D0CD8"/>
    <w:rsid w:val="001D1375"/>
    <w:rsid w:val="00204A8B"/>
    <w:rsid w:val="00214696"/>
    <w:rsid w:val="00232980"/>
    <w:rsid w:val="00237EA5"/>
    <w:rsid w:val="0024004C"/>
    <w:rsid w:val="002400F2"/>
    <w:rsid w:val="00245A1C"/>
    <w:rsid w:val="002753D1"/>
    <w:rsid w:val="00292D80"/>
    <w:rsid w:val="002C0432"/>
    <w:rsid w:val="002C2F34"/>
    <w:rsid w:val="002C3AEE"/>
    <w:rsid w:val="002C643C"/>
    <w:rsid w:val="002D4412"/>
    <w:rsid w:val="002D77B8"/>
    <w:rsid w:val="002E3A32"/>
    <w:rsid w:val="002E7BAE"/>
    <w:rsid w:val="002F70B3"/>
    <w:rsid w:val="002F7C77"/>
    <w:rsid w:val="00312B39"/>
    <w:rsid w:val="0032100A"/>
    <w:rsid w:val="0032172C"/>
    <w:rsid w:val="00322C27"/>
    <w:rsid w:val="003235A2"/>
    <w:rsid w:val="003316C8"/>
    <w:rsid w:val="00334089"/>
    <w:rsid w:val="0033565A"/>
    <w:rsid w:val="003366B7"/>
    <w:rsid w:val="00344166"/>
    <w:rsid w:val="003655E7"/>
    <w:rsid w:val="00367C7A"/>
    <w:rsid w:val="00373B06"/>
    <w:rsid w:val="003A194D"/>
    <w:rsid w:val="003B0206"/>
    <w:rsid w:val="003B2245"/>
    <w:rsid w:val="003C0B03"/>
    <w:rsid w:val="003C7B24"/>
    <w:rsid w:val="003D7F0E"/>
    <w:rsid w:val="004079A2"/>
    <w:rsid w:val="00420F95"/>
    <w:rsid w:val="004252B7"/>
    <w:rsid w:val="00432EC4"/>
    <w:rsid w:val="00432FF0"/>
    <w:rsid w:val="004567D1"/>
    <w:rsid w:val="00462B4C"/>
    <w:rsid w:val="00495AD9"/>
    <w:rsid w:val="00497E38"/>
    <w:rsid w:val="004E0FFD"/>
    <w:rsid w:val="004E5F32"/>
    <w:rsid w:val="004E7741"/>
    <w:rsid w:val="00502FEB"/>
    <w:rsid w:val="0051136F"/>
    <w:rsid w:val="00525456"/>
    <w:rsid w:val="00527107"/>
    <w:rsid w:val="00527C59"/>
    <w:rsid w:val="00553341"/>
    <w:rsid w:val="00561F48"/>
    <w:rsid w:val="005656E7"/>
    <w:rsid w:val="00591423"/>
    <w:rsid w:val="005A26D1"/>
    <w:rsid w:val="005E1C84"/>
    <w:rsid w:val="00600BEE"/>
    <w:rsid w:val="006132C4"/>
    <w:rsid w:val="00621C36"/>
    <w:rsid w:val="00640057"/>
    <w:rsid w:val="0065203C"/>
    <w:rsid w:val="00655CA9"/>
    <w:rsid w:val="00676899"/>
    <w:rsid w:val="0068070B"/>
    <w:rsid w:val="006823A7"/>
    <w:rsid w:val="00683211"/>
    <w:rsid w:val="00692459"/>
    <w:rsid w:val="00697637"/>
    <w:rsid w:val="006A0E24"/>
    <w:rsid w:val="006A2B7D"/>
    <w:rsid w:val="006A3D04"/>
    <w:rsid w:val="006A4550"/>
    <w:rsid w:val="006A53D2"/>
    <w:rsid w:val="006A5458"/>
    <w:rsid w:val="006C2CD5"/>
    <w:rsid w:val="006D6A6C"/>
    <w:rsid w:val="006D7F23"/>
    <w:rsid w:val="006E4F50"/>
    <w:rsid w:val="0072118A"/>
    <w:rsid w:val="0072596A"/>
    <w:rsid w:val="00732C76"/>
    <w:rsid w:val="007332BC"/>
    <w:rsid w:val="00746307"/>
    <w:rsid w:val="00747397"/>
    <w:rsid w:val="00753502"/>
    <w:rsid w:val="0075558D"/>
    <w:rsid w:val="007575CB"/>
    <w:rsid w:val="00761870"/>
    <w:rsid w:val="00762C0D"/>
    <w:rsid w:val="00771C35"/>
    <w:rsid w:val="0078704F"/>
    <w:rsid w:val="00792EC9"/>
    <w:rsid w:val="007A56C0"/>
    <w:rsid w:val="007C1E80"/>
    <w:rsid w:val="007D062B"/>
    <w:rsid w:val="007D2CC0"/>
    <w:rsid w:val="007D5556"/>
    <w:rsid w:val="007E5EA3"/>
    <w:rsid w:val="007F59C1"/>
    <w:rsid w:val="00807C09"/>
    <w:rsid w:val="00812AF7"/>
    <w:rsid w:val="00823EC3"/>
    <w:rsid w:val="0083294F"/>
    <w:rsid w:val="00840115"/>
    <w:rsid w:val="00854375"/>
    <w:rsid w:val="00871C36"/>
    <w:rsid w:val="008A62DE"/>
    <w:rsid w:val="008C03CE"/>
    <w:rsid w:val="008C1A03"/>
    <w:rsid w:val="008E29E1"/>
    <w:rsid w:val="008F77E0"/>
    <w:rsid w:val="009034AB"/>
    <w:rsid w:val="009055BB"/>
    <w:rsid w:val="009355B9"/>
    <w:rsid w:val="0094541C"/>
    <w:rsid w:val="00953AB1"/>
    <w:rsid w:val="00957F86"/>
    <w:rsid w:val="00961FEB"/>
    <w:rsid w:val="009718BE"/>
    <w:rsid w:val="0097500A"/>
    <w:rsid w:val="009809B3"/>
    <w:rsid w:val="00997968"/>
    <w:rsid w:val="009A2AE1"/>
    <w:rsid w:val="009D7629"/>
    <w:rsid w:val="009E0C40"/>
    <w:rsid w:val="00A00310"/>
    <w:rsid w:val="00A00593"/>
    <w:rsid w:val="00A13B2E"/>
    <w:rsid w:val="00A15B03"/>
    <w:rsid w:val="00A41D0F"/>
    <w:rsid w:val="00A47994"/>
    <w:rsid w:val="00A64279"/>
    <w:rsid w:val="00A6683B"/>
    <w:rsid w:val="00A71470"/>
    <w:rsid w:val="00A725F8"/>
    <w:rsid w:val="00A80306"/>
    <w:rsid w:val="00A85F2A"/>
    <w:rsid w:val="00A91BED"/>
    <w:rsid w:val="00A94DD9"/>
    <w:rsid w:val="00AA31A7"/>
    <w:rsid w:val="00AB5479"/>
    <w:rsid w:val="00AB6D85"/>
    <w:rsid w:val="00AC49C9"/>
    <w:rsid w:val="00AC5E5C"/>
    <w:rsid w:val="00AE24A6"/>
    <w:rsid w:val="00AF28EA"/>
    <w:rsid w:val="00AF43B9"/>
    <w:rsid w:val="00AF542B"/>
    <w:rsid w:val="00AF555F"/>
    <w:rsid w:val="00AF5BCF"/>
    <w:rsid w:val="00B05796"/>
    <w:rsid w:val="00B070D2"/>
    <w:rsid w:val="00B201B7"/>
    <w:rsid w:val="00B33CB0"/>
    <w:rsid w:val="00B41814"/>
    <w:rsid w:val="00B46984"/>
    <w:rsid w:val="00B557D9"/>
    <w:rsid w:val="00B67F19"/>
    <w:rsid w:val="00B9149A"/>
    <w:rsid w:val="00B962FC"/>
    <w:rsid w:val="00BA28C6"/>
    <w:rsid w:val="00BA6635"/>
    <w:rsid w:val="00BC515E"/>
    <w:rsid w:val="00BC71B7"/>
    <w:rsid w:val="00BD0258"/>
    <w:rsid w:val="00BD2571"/>
    <w:rsid w:val="00BE17EA"/>
    <w:rsid w:val="00BE7DC9"/>
    <w:rsid w:val="00BF0506"/>
    <w:rsid w:val="00C02C15"/>
    <w:rsid w:val="00C110F0"/>
    <w:rsid w:val="00C1477C"/>
    <w:rsid w:val="00C16B9E"/>
    <w:rsid w:val="00C2742E"/>
    <w:rsid w:val="00C3242D"/>
    <w:rsid w:val="00C44497"/>
    <w:rsid w:val="00C46A3A"/>
    <w:rsid w:val="00C46B8A"/>
    <w:rsid w:val="00C5094B"/>
    <w:rsid w:val="00C54BD7"/>
    <w:rsid w:val="00C5585C"/>
    <w:rsid w:val="00C6031C"/>
    <w:rsid w:val="00C61385"/>
    <w:rsid w:val="00C81391"/>
    <w:rsid w:val="00CB460F"/>
    <w:rsid w:val="00CC3705"/>
    <w:rsid w:val="00CD40E4"/>
    <w:rsid w:val="00CE2826"/>
    <w:rsid w:val="00CE629D"/>
    <w:rsid w:val="00CF1F6D"/>
    <w:rsid w:val="00D045F2"/>
    <w:rsid w:val="00D17395"/>
    <w:rsid w:val="00D20C75"/>
    <w:rsid w:val="00D22EBA"/>
    <w:rsid w:val="00D22FF6"/>
    <w:rsid w:val="00D37E75"/>
    <w:rsid w:val="00D46345"/>
    <w:rsid w:val="00D47833"/>
    <w:rsid w:val="00D47BC3"/>
    <w:rsid w:val="00D57EF4"/>
    <w:rsid w:val="00D61059"/>
    <w:rsid w:val="00D62241"/>
    <w:rsid w:val="00D74ED9"/>
    <w:rsid w:val="00D80588"/>
    <w:rsid w:val="00D9013F"/>
    <w:rsid w:val="00D907AE"/>
    <w:rsid w:val="00D96A6E"/>
    <w:rsid w:val="00DA0E26"/>
    <w:rsid w:val="00DA419D"/>
    <w:rsid w:val="00DB1667"/>
    <w:rsid w:val="00DB1ED5"/>
    <w:rsid w:val="00DB39FD"/>
    <w:rsid w:val="00DC6CC1"/>
    <w:rsid w:val="00DD2D24"/>
    <w:rsid w:val="00DE1BCC"/>
    <w:rsid w:val="00DE1EFE"/>
    <w:rsid w:val="00DF50FC"/>
    <w:rsid w:val="00E06819"/>
    <w:rsid w:val="00E45552"/>
    <w:rsid w:val="00E515DD"/>
    <w:rsid w:val="00E67996"/>
    <w:rsid w:val="00E76B2D"/>
    <w:rsid w:val="00E842B0"/>
    <w:rsid w:val="00E97088"/>
    <w:rsid w:val="00EC04DD"/>
    <w:rsid w:val="00ED0A92"/>
    <w:rsid w:val="00EE7F6D"/>
    <w:rsid w:val="00EF7B66"/>
    <w:rsid w:val="00F0320F"/>
    <w:rsid w:val="00F237A9"/>
    <w:rsid w:val="00F25FAD"/>
    <w:rsid w:val="00F262F7"/>
    <w:rsid w:val="00F41F38"/>
    <w:rsid w:val="00F44036"/>
    <w:rsid w:val="00F47F28"/>
    <w:rsid w:val="00F50E2B"/>
    <w:rsid w:val="00F53F3A"/>
    <w:rsid w:val="00F54242"/>
    <w:rsid w:val="00F7764F"/>
    <w:rsid w:val="00F8008F"/>
    <w:rsid w:val="00F87132"/>
    <w:rsid w:val="00F95C9A"/>
    <w:rsid w:val="00F9730D"/>
    <w:rsid w:val="00FB3D84"/>
    <w:rsid w:val="00FB3DA9"/>
    <w:rsid w:val="00FB5223"/>
    <w:rsid w:val="00FB58AD"/>
    <w:rsid w:val="00FC7FE7"/>
    <w:rsid w:val="00FD3CC4"/>
    <w:rsid w:val="00FD56C8"/>
    <w:rsid w:val="00FE28D6"/>
    <w:rsid w:val="00FE4B53"/>
    <w:rsid w:val="00FE6409"/>
    <w:rsid w:val="00FE6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B70D7-1B9D-4916-A7C8-7BBAF561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D37E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1"/>
    <w:qFormat/>
    <w:rsid w:val="00B201B7"/>
    <w:pPr>
      <w:widowControl w:val="0"/>
      <w:autoSpaceDE w:val="0"/>
      <w:autoSpaceDN w:val="0"/>
      <w:spacing w:after="0" w:line="240" w:lineRule="auto"/>
      <w:ind w:left="908" w:hanging="600"/>
      <w:outlineLvl w:val="3"/>
    </w:pPr>
    <w:rPr>
      <w:rFonts w:ascii="Times New Roman" w:eastAsia="Times New Roman" w:hAnsi="Times New Roman" w:cs="Times New Roman"/>
      <w:b/>
      <w:bCs/>
      <w:i/>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ddeler">
    <w:name w:val="maddeler"/>
    <w:basedOn w:val="ListeParagraf"/>
    <w:qFormat/>
    <w:rsid w:val="00DA0E26"/>
    <w:pPr>
      <w:numPr>
        <w:numId w:val="1"/>
      </w:numPr>
      <w:tabs>
        <w:tab w:val="num" w:pos="360"/>
      </w:tabs>
      <w:spacing w:line="360" w:lineRule="auto"/>
      <w:ind w:left="284" w:hanging="284"/>
      <w:jc w:val="both"/>
    </w:pPr>
    <w:rPr>
      <w:rFonts w:ascii="Times New Roman" w:hAnsi="Times New Roman" w:cs="Times New Roman"/>
      <w:sz w:val="24"/>
      <w:szCs w:val="24"/>
    </w:rPr>
  </w:style>
  <w:style w:type="paragraph" w:styleId="ListeParagraf">
    <w:name w:val="List Paragraph"/>
    <w:basedOn w:val="Normal"/>
    <w:uiPriority w:val="1"/>
    <w:qFormat/>
    <w:rsid w:val="00DA0E26"/>
    <w:pPr>
      <w:ind w:left="720"/>
      <w:contextualSpacing/>
    </w:pPr>
  </w:style>
  <w:style w:type="paragraph" w:styleId="ekillerTablosu">
    <w:name w:val="table of figures"/>
    <w:basedOn w:val="Normal"/>
    <w:next w:val="Normal"/>
    <w:uiPriority w:val="99"/>
    <w:unhideWhenUsed/>
    <w:rsid w:val="00B33CB0"/>
    <w:pPr>
      <w:spacing w:after="0"/>
    </w:pPr>
  </w:style>
  <w:style w:type="paragraph" w:styleId="GvdeMetni">
    <w:name w:val="Body Text"/>
    <w:basedOn w:val="Normal"/>
    <w:link w:val="GvdeMetniChar"/>
    <w:uiPriority w:val="1"/>
    <w:qFormat/>
    <w:rsid w:val="00B201B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201B7"/>
    <w:rPr>
      <w:rFonts w:ascii="Times New Roman" w:eastAsia="Times New Roman" w:hAnsi="Times New Roman" w:cs="Times New Roman"/>
      <w:sz w:val="24"/>
      <w:szCs w:val="24"/>
      <w:lang w:val="en-US"/>
    </w:rPr>
  </w:style>
  <w:style w:type="character" w:customStyle="1" w:styleId="Balk4Char">
    <w:name w:val="Başlık 4 Char"/>
    <w:basedOn w:val="VarsaylanParagrafYazTipi"/>
    <w:link w:val="Balk4"/>
    <w:uiPriority w:val="1"/>
    <w:rsid w:val="00B201B7"/>
    <w:rPr>
      <w:rFonts w:ascii="Times New Roman" w:eastAsia="Times New Roman" w:hAnsi="Times New Roman" w:cs="Times New Roman"/>
      <w:b/>
      <w:bCs/>
      <w:i/>
      <w:sz w:val="24"/>
      <w:szCs w:val="24"/>
      <w:lang w:val="en-US"/>
    </w:rPr>
  </w:style>
  <w:style w:type="character" w:customStyle="1" w:styleId="Balk3Char">
    <w:name w:val="Başlık 3 Char"/>
    <w:basedOn w:val="VarsaylanParagrafYazTipi"/>
    <w:link w:val="Balk3"/>
    <w:uiPriority w:val="9"/>
    <w:semiHidden/>
    <w:rsid w:val="00D37E75"/>
    <w:rPr>
      <w:rFonts w:asciiTheme="majorHAnsi" w:eastAsiaTheme="majorEastAsia" w:hAnsiTheme="majorHAnsi" w:cstheme="majorBidi"/>
      <w:color w:val="1F4D78" w:themeColor="accent1" w:themeShade="7F"/>
      <w:sz w:val="24"/>
      <w:szCs w:val="24"/>
    </w:rPr>
  </w:style>
  <w:style w:type="paragraph" w:styleId="T3">
    <w:name w:val="toc 3"/>
    <w:basedOn w:val="Normal"/>
    <w:uiPriority w:val="1"/>
    <w:qFormat/>
    <w:rsid w:val="003B0206"/>
    <w:pPr>
      <w:widowControl w:val="0"/>
      <w:autoSpaceDE w:val="0"/>
      <w:autoSpaceDN w:val="0"/>
      <w:spacing w:before="616" w:after="0" w:line="240" w:lineRule="auto"/>
      <w:ind w:left="1375"/>
    </w:pPr>
    <w:rPr>
      <w:rFonts w:ascii="Times New Roman" w:eastAsia="Times New Roman" w:hAnsi="Times New Roman" w:cs="Times New Roman"/>
      <w:b/>
      <w:bCs/>
      <w:sz w:val="24"/>
      <w:szCs w:val="24"/>
      <w:lang w:val="en-US"/>
    </w:rPr>
  </w:style>
  <w:style w:type="paragraph" w:styleId="stbilgi">
    <w:name w:val="header"/>
    <w:basedOn w:val="Normal"/>
    <w:link w:val="stbilgiChar"/>
    <w:uiPriority w:val="99"/>
    <w:unhideWhenUsed/>
    <w:rsid w:val="00FD3C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3CC4"/>
  </w:style>
  <w:style w:type="paragraph" w:styleId="Altbilgi">
    <w:name w:val="footer"/>
    <w:basedOn w:val="Normal"/>
    <w:link w:val="AltbilgiChar"/>
    <w:uiPriority w:val="99"/>
    <w:unhideWhenUsed/>
    <w:rsid w:val="00FD3C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3CC4"/>
  </w:style>
  <w:style w:type="paragraph" w:styleId="BalonMetni">
    <w:name w:val="Balloon Text"/>
    <w:basedOn w:val="Normal"/>
    <w:link w:val="BalonMetniChar"/>
    <w:uiPriority w:val="99"/>
    <w:semiHidden/>
    <w:unhideWhenUsed/>
    <w:rsid w:val="009718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1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nyabulteni.net/?aType=haber&amp;amp;ArticleID=271026" TargetMode="External"/><Relationship Id="rId18" Type="http://schemas.openxmlformats.org/officeDocument/2006/relationships/hyperlink" Target="http://www.nber.org/papers/w1226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aber.stargazete.com/yazar/denge-adalet-tekeller-ve-islam/yazi-779581" TargetMode="External"/><Relationship Id="rId17" Type="http://schemas.openxmlformats.org/officeDocument/2006/relationships/hyperlink" Target="http://tez2.yok.gov.tr/" TargetMode="External"/><Relationship Id="rId2" Type="http://schemas.openxmlformats.org/officeDocument/2006/relationships/numbering" Target="numbering.xml"/><Relationship Id="rId16" Type="http://schemas.openxmlformats.org/officeDocument/2006/relationships/hyperlink" Target="http://212.175.33.22/kdep/rapor/KDEPHaziran2004.pdf" TargetMode="External"/><Relationship Id="rId20" Type="http://schemas.openxmlformats.org/officeDocument/2006/relationships/hyperlink" Target="http://212.175.33.22/kdep/rapor/KDEPHaziran20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2.175.33.22/kdep/rapor/KDEPHaziran2004.pdf" TargetMode="External"/><Relationship Id="rId5" Type="http://schemas.openxmlformats.org/officeDocument/2006/relationships/webSettings" Target="webSettings.xml"/><Relationship Id="rId15" Type="http://schemas.openxmlformats.org/officeDocument/2006/relationships/hyperlink" Target="http://europa.eu.int/euro/html" TargetMode="External"/><Relationship Id="rId23" Type="http://schemas.openxmlformats.org/officeDocument/2006/relationships/theme" Target="theme/theme1.xml"/><Relationship Id="rId10" Type="http://schemas.openxmlformats.org/officeDocument/2006/relationships/hyperlink" Target="http://www.ethosfelsefe.com/ethosdiyaloglar/mydocs/Srpl-Amartya.pdf" TargetMode="External"/><Relationship Id="rId19" Type="http://schemas.openxmlformats.org/officeDocument/2006/relationships/hyperlink" Target="http://europa.eu.int/euro/html" TargetMode="External"/><Relationship Id="rId4" Type="http://schemas.openxmlformats.org/officeDocument/2006/relationships/settings" Target="settings.xml"/><Relationship Id="rId9" Type="http://schemas.openxmlformats.org/officeDocument/2006/relationships/hyperlink" Target="http://www.nber.org/papers/w12269" TargetMode="External"/><Relationship Id="rId14" Type="http://schemas.openxmlformats.org/officeDocument/2006/relationships/hyperlink" Target="http://www.nber.org/papers/w12269"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03F17-FD26-44B7-A2EF-83DE9A42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11659</Words>
  <Characters>66460</Characters>
  <Application>Microsoft Office Word</Application>
  <DocSecurity>0</DocSecurity>
  <Lines>553</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Sosyal Bilimler Ens1</cp:lastModifiedBy>
  <cp:revision>3</cp:revision>
  <cp:lastPrinted>2019-07-18T10:42:00Z</cp:lastPrinted>
  <dcterms:created xsi:type="dcterms:W3CDTF">2021-01-12T11:36:00Z</dcterms:created>
  <dcterms:modified xsi:type="dcterms:W3CDTF">2021-01-12T11:36:00Z</dcterms:modified>
</cp:coreProperties>
</file>