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309" w:tblpY="-256"/>
        <w:tblW w:w="107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271"/>
        <w:gridCol w:w="129"/>
        <w:gridCol w:w="2203"/>
        <w:gridCol w:w="731"/>
        <w:gridCol w:w="2175"/>
        <w:gridCol w:w="888"/>
        <w:gridCol w:w="3361"/>
      </w:tblGrid>
      <w:tr w:rsidR="00AE0CB4" w:rsidRPr="006B2524" w:rsidTr="007411DB">
        <w:trPr>
          <w:cantSplit/>
          <w:trHeight w:val="1531"/>
        </w:trPr>
        <w:tc>
          <w:tcPr>
            <w:tcW w:w="10758" w:type="dxa"/>
            <w:gridSpan w:val="7"/>
            <w:tcBorders>
              <w:top w:val="double" w:sz="4" w:space="0" w:color="auto"/>
              <w:left w:val="double" w:sz="4" w:space="0" w:color="auto"/>
              <w:bottom w:val="nil"/>
              <w:right w:val="double" w:sz="4" w:space="0" w:color="auto"/>
            </w:tcBorders>
          </w:tcPr>
          <w:p w:rsidR="00AE0CB4" w:rsidRPr="00406A93" w:rsidRDefault="00883DEC" w:rsidP="00406A93">
            <w:pPr>
              <w:spacing w:before="240" w:after="120"/>
              <w:jc w:val="center"/>
              <w:rPr>
                <w:b/>
                <w:bCs/>
                <w:sz w:val="20"/>
                <w:szCs w:val="20"/>
              </w:rPr>
            </w:pPr>
            <w:r w:rsidRPr="00406A93">
              <w:rPr>
                <w:b/>
                <w:bCs/>
                <w:sz w:val="20"/>
                <w:szCs w:val="20"/>
              </w:rPr>
              <w:t>……………</w:t>
            </w:r>
            <w:r w:rsidR="00845517" w:rsidRPr="00406A93">
              <w:rPr>
                <w:b/>
                <w:bCs/>
                <w:sz w:val="20"/>
                <w:szCs w:val="20"/>
              </w:rPr>
              <w:t>……………</w:t>
            </w:r>
            <w:r w:rsidR="00AE0CB4" w:rsidRPr="00406A93">
              <w:rPr>
                <w:b/>
                <w:bCs/>
                <w:sz w:val="20"/>
                <w:szCs w:val="20"/>
              </w:rPr>
              <w:t xml:space="preserve"> ENSTİTÜSÜ MÜDÜRLÜĞÜNE</w:t>
            </w:r>
          </w:p>
          <w:p w:rsidR="003E00D3" w:rsidRDefault="00AE0CB4" w:rsidP="007411DB">
            <w:pPr>
              <w:pStyle w:val="AralkYok"/>
              <w:jc w:val="both"/>
              <w:rPr>
                <w:sz w:val="20"/>
                <w:szCs w:val="20"/>
              </w:rPr>
            </w:pPr>
            <w:r w:rsidRPr="00B677E8">
              <w:rPr>
                <w:sz w:val="20"/>
                <w:szCs w:val="20"/>
              </w:rPr>
              <w:t>Enstitümüz…………...................</w:t>
            </w:r>
            <w:r>
              <w:rPr>
                <w:sz w:val="20"/>
                <w:szCs w:val="20"/>
              </w:rPr>
              <w:t xml:space="preserve">......................................................... </w:t>
            </w:r>
            <w:r w:rsidRPr="00B677E8">
              <w:rPr>
                <w:sz w:val="20"/>
                <w:szCs w:val="20"/>
              </w:rPr>
              <w:t xml:space="preserve">Anabilim Dalı </w:t>
            </w:r>
            <w:r w:rsidR="00FA31CC">
              <w:rPr>
                <w:sz w:val="20"/>
                <w:szCs w:val="20"/>
              </w:rPr>
              <w:t>Yüksek Lisans</w:t>
            </w:r>
            <w:r w:rsidR="00FA31CC" w:rsidRPr="00B677E8">
              <w:rPr>
                <w:sz w:val="20"/>
                <w:szCs w:val="20"/>
              </w:rPr>
              <w:t xml:space="preserve"> Programı</w:t>
            </w:r>
            <w:r w:rsidRPr="00B677E8">
              <w:rPr>
                <w:sz w:val="20"/>
                <w:szCs w:val="20"/>
              </w:rPr>
              <w:t xml:space="preserve"> öğrencisi ….................................................’nın </w:t>
            </w:r>
            <w:r>
              <w:rPr>
                <w:sz w:val="20"/>
                <w:szCs w:val="20"/>
              </w:rPr>
              <w:t>Kırklareli Üniversitesi Lisansüstü Eğitim ve Öğretim Yönetmeliği</w:t>
            </w:r>
            <w:r w:rsidR="00BD3033">
              <w:rPr>
                <w:sz w:val="20"/>
                <w:szCs w:val="20"/>
              </w:rPr>
              <w:t>’</w:t>
            </w:r>
            <w:r>
              <w:rPr>
                <w:sz w:val="20"/>
                <w:szCs w:val="20"/>
              </w:rPr>
              <w:t xml:space="preserve">nin </w:t>
            </w:r>
            <w:r w:rsidR="00BD3033">
              <w:rPr>
                <w:sz w:val="20"/>
                <w:szCs w:val="20"/>
              </w:rPr>
              <w:t>38.(1)</w:t>
            </w:r>
            <w:r>
              <w:rPr>
                <w:sz w:val="20"/>
                <w:szCs w:val="20"/>
              </w:rPr>
              <w:t>.</w:t>
            </w:r>
            <w:r w:rsidR="00BD3033">
              <w:rPr>
                <w:sz w:val="20"/>
                <w:szCs w:val="20"/>
              </w:rPr>
              <w:t xml:space="preserve"> </w:t>
            </w:r>
            <w:r w:rsidR="00BD3033" w:rsidRPr="00B677E8">
              <w:rPr>
                <w:sz w:val="20"/>
                <w:szCs w:val="20"/>
              </w:rPr>
              <w:t>maddesi uyarınca</w:t>
            </w:r>
            <w:r w:rsidRPr="00B677E8">
              <w:rPr>
                <w:sz w:val="20"/>
                <w:szCs w:val="20"/>
              </w:rPr>
              <w:t xml:space="preserve"> tez</w:t>
            </w:r>
            <w:r>
              <w:rPr>
                <w:sz w:val="20"/>
                <w:szCs w:val="20"/>
              </w:rPr>
              <w:t>ini</w:t>
            </w:r>
            <w:r w:rsidRPr="00B677E8">
              <w:rPr>
                <w:sz w:val="20"/>
                <w:szCs w:val="20"/>
              </w:rPr>
              <w:t xml:space="preserve"> </w:t>
            </w:r>
            <w:r>
              <w:rPr>
                <w:sz w:val="20"/>
                <w:szCs w:val="20"/>
              </w:rPr>
              <w:t xml:space="preserve">teslim etmesinde herhangi bir sakınca bulunmamakta, aynı yönetmeliğin </w:t>
            </w:r>
            <w:r w:rsidR="00BD3033">
              <w:rPr>
                <w:sz w:val="20"/>
                <w:szCs w:val="20"/>
              </w:rPr>
              <w:t>38.(3)</w:t>
            </w:r>
            <w:r>
              <w:rPr>
                <w:sz w:val="20"/>
                <w:szCs w:val="20"/>
              </w:rPr>
              <w:t xml:space="preserve">. </w:t>
            </w:r>
            <w:r w:rsidR="00BD3033">
              <w:rPr>
                <w:sz w:val="20"/>
                <w:szCs w:val="20"/>
              </w:rPr>
              <w:t>m</w:t>
            </w:r>
            <w:r>
              <w:rPr>
                <w:sz w:val="20"/>
                <w:szCs w:val="20"/>
              </w:rPr>
              <w:t>adde</w:t>
            </w:r>
            <w:r w:rsidR="00BD3033">
              <w:rPr>
                <w:sz w:val="20"/>
                <w:szCs w:val="20"/>
              </w:rPr>
              <w:t>si</w:t>
            </w:r>
            <w:r>
              <w:rPr>
                <w:sz w:val="20"/>
                <w:szCs w:val="20"/>
              </w:rPr>
              <w:t xml:space="preserve"> uyarınca Anabilim dalı başkanlığımız tarafından Yüksek Lisans </w:t>
            </w:r>
            <w:r w:rsidR="00BD3033">
              <w:rPr>
                <w:sz w:val="20"/>
                <w:szCs w:val="20"/>
              </w:rPr>
              <w:t xml:space="preserve">Tez Savunma Jürisi </w:t>
            </w:r>
            <w:r>
              <w:rPr>
                <w:sz w:val="20"/>
                <w:szCs w:val="20"/>
              </w:rPr>
              <w:t xml:space="preserve">olarak önerilen öğretim üyelerinin adları aşağıda sunulmuştur. </w:t>
            </w:r>
          </w:p>
          <w:p w:rsidR="003E00D3" w:rsidRDefault="003E00D3" w:rsidP="007411DB">
            <w:pPr>
              <w:pStyle w:val="AralkYok"/>
              <w:jc w:val="both"/>
              <w:rPr>
                <w:sz w:val="20"/>
                <w:szCs w:val="20"/>
              </w:rPr>
            </w:pPr>
          </w:p>
          <w:p w:rsidR="00AE0CB4" w:rsidRPr="00B677E8" w:rsidRDefault="00AE0CB4" w:rsidP="007411DB">
            <w:pPr>
              <w:pStyle w:val="AralkYok"/>
              <w:jc w:val="both"/>
              <w:rPr>
                <w:sz w:val="20"/>
                <w:szCs w:val="20"/>
              </w:rPr>
            </w:pPr>
            <w:r w:rsidRPr="00B677E8">
              <w:rPr>
                <w:sz w:val="20"/>
                <w:szCs w:val="20"/>
              </w:rPr>
              <w:t>Bilgilerinizi ve gereğini arz ederim.</w:t>
            </w:r>
            <w:r w:rsidR="003E00D3">
              <w:rPr>
                <w:sz w:val="20"/>
                <w:szCs w:val="20"/>
              </w:rPr>
              <w:t xml:space="preserve"> </w:t>
            </w:r>
            <w:r w:rsidR="003E00D3" w:rsidRPr="00836E6C">
              <w:rPr>
                <w:b/>
                <w:bCs/>
                <w:sz w:val="20"/>
                <w:szCs w:val="20"/>
              </w:rPr>
              <w:t>…../……./……….</w:t>
            </w:r>
          </w:p>
          <w:p w:rsidR="00AE0CB4" w:rsidRPr="00D45098" w:rsidRDefault="00AE0CB4" w:rsidP="007411DB">
            <w:pPr>
              <w:jc w:val="center"/>
              <w:rPr>
                <w:rFonts w:ascii="Arial" w:hAnsi="Arial" w:cs="Arial"/>
                <w:sz w:val="18"/>
                <w:szCs w:val="18"/>
              </w:rPr>
            </w:pPr>
          </w:p>
        </w:tc>
      </w:tr>
      <w:tr w:rsidR="00AE0CB4" w:rsidRPr="006B2524" w:rsidTr="007411DB">
        <w:trPr>
          <w:cantSplit/>
          <w:trHeight w:hRule="exact" w:val="1311"/>
        </w:trPr>
        <w:tc>
          <w:tcPr>
            <w:tcW w:w="3603" w:type="dxa"/>
            <w:gridSpan w:val="3"/>
            <w:tcBorders>
              <w:top w:val="nil"/>
              <w:left w:val="double" w:sz="4" w:space="0" w:color="auto"/>
              <w:bottom w:val="nil"/>
              <w:right w:val="nil"/>
            </w:tcBorders>
            <w:vAlign w:val="center"/>
          </w:tcPr>
          <w:p w:rsidR="00AE0CB4" w:rsidRPr="001A236E" w:rsidRDefault="00AE0CB4" w:rsidP="007411DB">
            <w:pPr>
              <w:pStyle w:val="AralkYok"/>
              <w:jc w:val="center"/>
              <w:rPr>
                <w:sz w:val="19"/>
                <w:szCs w:val="19"/>
              </w:rPr>
            </w:pPr>
            <w:r w:rsidRPr="001A236E">
              <w:rPr>
                <w:sz w:val="19"/>
                <w:szCs w:val="19"/>
              </w:rPr>
              <w:t>İmza</w:t>
            </w:r>
          </w:p>
          <w:p w:rsidR="00AE0CB4" w:rsidRPr="001A236E" w:rsidRDefault="00AE0CB4" w:rsidP="007411DB">
            <w:pPr>
              <w:pStyle w:val="AralkYok"/>
              <w:jc w:val="center"/>
              <w:rPr>
                <w:sz w:val="19"/>
                <w:szCs w:val="19"/>
              </w:rPr>
            </w:pPr>
            <w:r w:rsidRPr="001A236E">
              <w:rPr>
                <w:sz w:val="19"/>
                <w:szCs w:val="19"/>
              </w:rPr>
              <w:t>Unvan- Adı, Soyadı</w:t>
            </w:r>
          </w:p>
          <w:p w:rsidR="00AE0CB4" w:rsidRPr="001A236E" w:rsidRDefault="00AE0CB4" w:rsidP="007411DB">
            <w:pPr>
              <w:pStyle w:val="AralkYok"/>
              <w:jc w:val="center"/>
              <w:rPr>
                <w:rFonts w:ascii="Arial" w:hAnsi="Arial" w:cs="Arial"/>
                <w:b/>
                <w:bCs/>
                <w:sz w:val="19"/>
                <w:szCs w:val="19"/>
              </w:rPr>
            </w:pPr>
            <w:r w:rsidRPr="001A236E">
              <w:rPr>
                <w:b/>
                <w:bCs/>
                <w:sz w:val="19"/>
                <w:szCs w:val="19"/>
              </w:rPr>
              <w:t>Danışman</w:t>
            </w:r>
          </w:p>
        </w:tc>
        <w:tc>
          <w:tcPr>
            <w:tcW w:w="2906" w:type="dxa"/>
            <w:gridSpan w:val="2"/>
            <w:tcBorders>
              <w:top w:val="nil"/>
              <w:left w:val="nil"/>
              <w:bottom w:val="nil"/>
              <w:right w:val="nil"/>
            </w:tcBorders>
            <w:vAlign w:val="center"/>
          </w:tcPr>
          <w:p w:rsidR="00AE0CB4" w:rsidRPr="001A236E" w:rsidRDefault="00AE0CB4" w:rsidP="007411DB">
            <w:pPr>
              <w:pStyle w:val="AralkYok"/>
              <w:jc w:val="center"/>
              <w:rPr>
                <w:sz w:val="19"/>
                <w:szCs w:val="19"/>
              </w:rPr>
            </w:pPr>
          </w:p>
          <w:p w:rsidR="00AE0CB4" w:rsidRPr="001A236E" w:rsidRDefault="00AE0CB4" w:rsidP="007411DB">
            <w:pPr>
              <w:pStyle w:val="AralkYok"/>
              <w:jc w:val="center"/>
              <w:rPr>
                <w:rFonts w:ascii="Arial" w:hAnsi="Arial" w:cs="Arial"/>
                <w:b/>
                <w:bCs/>
                <w:sz w:val="19"/>
                <w:szCs w:val="19"/>
              </w:rPr>
            </w:pPr>
          </w:p>
        </w:tc>
        <w:tc>
          <w:tcPr>
            <w:tcW w:w="4249" w:type="dxa"/>
            <w:gridSpan w:val="2"/>
            <w:tcBorders>
              <w:top w:val="nil"/>
              <w:left w:val="nil"/>
              <w:bottom w:val="nil"/>
              <w:right w:val="double" w:sz="4" w:space="0" w:color="auto"/>
            </w:tcBorders>
            <w:vAlign w:val="center"/>
          </w:tcPr>
          <w:p w:rsidR="00AE0CB4" w:rsidRPr="001A236E" w:rsidRDefault="00AE0CB4" w:rsidP="007411DB">
            <w:pPr>
              <w:pStyle w:val="AralkYok"/>
              <w:jc w:val="center"/>
              <w:rPr>
                <w:sz w:val="19"/>
                <w:szCs w:val="19"/>
              </w:rPr>
            </w:pPr>
            <w:r w:rsidRPr="001A236E">
              <w:rPr>
                <w:sz w:val="19"/>
                <w:szCs w:val="19"/>
              </w:rPr>
              <w:t>İmza</w:t>
            </w:r>
          </w:p>
          <w:p w:rsidR="00AE0CB4" w:rsidRPr="001A236E" w:rsidRDefault="00AE0CB4" w:rsidP="007411DB">
            <w:pPr>
              <w:pStyle w:val="AralkYok"/>
              <w:jc w:val="center"/>
              <w:rPr>
                <w:sz w:val="19"/>
                <w:szCs w:val="19"/>
              </w:rPr>
            </w:pPr>
            <w:r w:rsidRPr="001A236E">
              <w:rPr>
                <w:sz w:val="19"/>
                <w:szCs w:val="19"/>
              </w:rPr>
              <w:t>Unvan- Adı, Soyadı</w:t>
            </w:r>
          </w:p>
          <w:p w:rsidR="00AE0CB4" w:rsidRPr="00B13766" w:rsidRDefault="00AE0CB4" w:rsidP="007411DB">
            <w:pPr>
              <w:pStyle w:val="AralkYok"/>
              <w:jc w:val="center"/>
              <w:rPr>
                <w:b/>
                <w:sz w:val="19"/>
                <w:szCs w:val="19"/>
              </w:rPr>
            </w:pPr>
            <w:r w:rsidRPr="001A236E">
              <w:rPr>
                <w:b/>
                <w:sz w:val="19"/>
                <w:szCs w:val="19"/>
              </w:rPr>
              <w:t>Anabilim Dalı Başkanı</w:t>
            </w:r>
          </w:p>
        </w:tc>
      </w:tr>
      <w:tr w:rsidR="00AE0CB4" w:rsidRPr="006B2524" w:rsidTr="007411DB">
        <w:trPr>
          <w:cantSplit/>
          <w:trHeight w:hRule="exact" w:val="700"/>
        </w:trPr>
        <w:tc>
          <w:tcPr>
            <w:tcW w:w="1400" w:type="dxa"/>
            <w:gridSpan w:val="2"/>
            <w:tcBorders>
              <w:top w:val="single" w:sz="6" w:space="0" w:color="auto"/>
              <w:left w:val="double" w:sz="4" w:space="0" w:color="auto"/>
            </w:tcBorders>
            <w:shd w:val="clear" w:color="auto" w:fill="auto"/>
            <w:vAlign w:val="center"/>
          </w:tcPr>
          <w:p w:rsidR="00AE0CB4" w:rsidRPr="005E7684" w:rsidRDefault="00AE0CB4" w:rsidP="007411DB">
            <w:pPr>
              <w:pStyle w:val="AralkYok"/>
              <w:rPr>
                <w:b/>
                <w:sz w:val="22"/>
                <w:szCs w:val="22"/>
              </w:rPr>
            </w:pPr>
            <w:r w:rsidRPr="005E7684">
              <w:rPr>
                <w:b/>
                <w:sz w:val="22"/>
                <w:szCs w:val="22"/>
              </w:rPr>
              <w:t>Tezin Adı</w:t>
            </w:r>
          </w:p>
        </w:tc>
        <w:tc>
          <w:tcPr>
            <w:tcW w:w="9358" w:type="dxa"/>
            <w:gridSpan w:val="5"/>
            <w:tcBorders>
              <w:top w:val="single" w:sz="6" w:space="0" w:color="auto"/>
              <w:right w:val="double" w:sz="4" w:space="0" w:color="auto"/>
            </w:tcBorders>
            <w:vAlign w:val="center"/>
          </w:tcPr>
          <w:p w:rsidR="00AE0CB4" w:rsidRPr="00845517" w:rsidRDefault="00AE0CB4" w:rsidP="007411DB">
            <w:pPr>
              <w:pStyle w:val="AralkYok"/>
              <w:jc w:val="both"/>
              <w:rPr>
                <w:sz w:val="20"/>
                <w:szCs w:val="22"/>
              </w:rPr>
            </w:pPr>
          </w:p>
        </w:tc>
      </w:tr>
      <w:tr w:rsidR="00AE0CB4" w:rsidRPr="00B677E8" w:rsidTr="007411DB">
        <w:trPr>
          <w:cantSplit/>
          <w:trHeight w:hRule="exact" w:val="412"/>
        </w:trPr>
        <w:tc>
          <w:tcPr>
            <w:tcW w:w="10758" w:type="dxa"/>
            <w:gridSpan w:val="7"/>
            <w:tcBorders>
              <w:left w:val="double" w:sz="4" w:space="0" w:color="auto"/>
              <w:right w:val="double" w:sz="4" w:space="0" w:color="auto"/>
            </w:tcBorders>
            <w:shd w:val="clear" w:color="auto" w:fill="auto"/>
            <w:vAlign w:val="center"/>
          </w:tcPr>
          <w:p w:rsidR="00AE0CB4" w:rsidRPr="00621C3B" w:rsidRDefault="00AE0CB4" w:rsidP="007411DB">
            <w:pPr>
              <w:pStyle w:val="AralkYok"/>
              <w:jc w:val="center"/>
              <w:rPr>
                <w:b/>
                <w:sz w:val="20"/>
                <w:szCs w:val="20"/>
                <w:lang w:val="de-DE"/>
              </w:rPr>
            </w:pPr>
            <w:r w:rsidRPr="00621C3B">
              <w:rPr>
                <w:b/>
                <w:sz w:val="20"/>
                <w:szCs w:val="20"/>
              </w:rPr>
              <w:t>ÖNERİLEN JÜRİ ÜYELERİ</w:t>
            </w:r>
          </w:p>
        </w:tc>
      </w:tr>
      <w:tr w:rsidR="003E00D3" w:rsidRPr="00B677E8" w:rsidTr="007411DB">
        <w:trPr>
          <w:cantSplit/>
          <w:trHeight w:val="567"/>
        </w:trPr>
        <w:tc>
          <w:tcPr>
            <w:tcW w:w="1271" w:type="dxa"/>
            <w:tcBorders>
              <w:left w:val="double" w:sz="4" w:space="0" w:color="auto"/>
            </w:tcBorders>
            <w:shd w:val="clear" w:color="auto" w:fill="auto"/>
          </w:tcPr>
          <w:p w:rsidR="003E00D3" w:rsidRPr="00B677E8" w:rsidRDefault="003E00D3" w:rsidP="007411DB">
            <w:pPr>
              <w:pStyle w:val="AralkYok"/>
              <w:rPr>
                <w:sz w:val="20"/>
                <w:szCs w:val="20"/>
              </w:rPr>
            </w:pPr>
          </w:p>
        </w:tc>
        <w:tc>
          <w:tcPr>
            <w:tcW w:w="3063" w:type="dxa"/>
            <w:gridSpan w:val="3"/>
            <w:vAlign w:val="center"/>
          </w:tcPr>
          <w:p w:rsidR="003E00D3" w:rsidRPr="00E90856" w:rsidRDefault="003E00D3" w:rsidP="007411DB">
            <w:pPr>
              <w:pStyle w:val="AralkYok"/>
              <w:jc w:val="center"/>
              <w:rPr>
                <w:b/>
                <w:bCs/>
                <w:sz w:val="20"/>
                <w:szCs w:val="20"/>
              </w:rPr>
            </w:pPr>
            <w:r w:rsidRPr="00E90856">
              <w:rPr>
                <w:b/>
                <w:bCs/>
                <w:sz w:val="20"/>
                <w:szCs w:val="20"/>
              </w:rPr>
              <w:t>Öğretim Üyesi</w:t>
            </w:r>
          </w:p>
        </w:tc>
        <w:tc>
          <w:tcPr>
            <w:tcW w:w="3063" w:type="dxa"/>
            <w:gridSpan w:val="2"/>
            <w:vAlign w:val="center"/>
          </w:tcPr>
          <w:p w:rsidR="003E00D3" w:rsidRPr="00E90856" w:rsidRDefault="003E00D3" w:rsidP="007411DB">
            <w:pPr>
              <w:pStyle w:val="AralkYok"/>
              <w:jc w:val="center"/>
              <w:rPr>
                <w:b/>
                <w:bCs/>
                <w:sz w:val="20"/>
                <w:szCs w:val="20"/>
              </w:rPr>
            </w:pPr>
            <w:r w:rsidRPr="00E90856">
              <w:rPr>
                <w:b/>
                <w:sz w:val="20"/>
                <w:szCs w:val="20"/>
              </w:rPr>
              <w:t>Kurumu</w:t>
            </w:r>
          </w:p>
        </w:tc>
        <w:tc>
          <w:tcPr>
            <w:tcW w:w="3361" w:type="dxa"/>
            <w:tcBorders>
              <w:right w:val="double" w:sz="4" w:space="0" w:color="auto"/>
            </w:tcBorders>
            <w:vAlign w:val="center"/>
          </w:tcPr>
          <w:p w:rsidR="003E00D3" w:rsidRPr="00E90856" w:rsidRDefault="003E00D3" w:rsidP="007411DB">
            <w:pPr>
              <w:pStyle w:val="AralkYok"/>
              <w:jc w:val="center"/>
              <w:rPr>
                <w:b/>
                <w:bCs/>
                <w:sz w:val="20"/>
                <w:szCs w:val="20"/>
              </w:rPr>
            </w:pPr>
            <w:r>
              <w:rPr>
                <w:b/>
                <w:bCs/>
                <w:sz w:val="20"/>
                <w:szCs w:val="20"/>
              </w:rPr>
              <w:t>Telefonu ve E-posta Adresi</w:t>
            </w:r>
          </w:p>
        </w:tc>
      </w:tr>
      <w:tr w:rsidR="003E00D3" w:rsidRPr="00B677E8" w:rsidTr="007411DB">
        <w:trPr>
          <w:cantSplit/>
          <w:trHeight w:val="567"/>
        </w:trPr>
        <w:tc>
          <w:tcPr>
            <w:tcW w:w="1271" w:type="dxa"/>
            <w:tcBorders>
              <w:left w:val="double" w:sz="4" w:space="0" w:color="auto"/>
            </w:tcBorders>
            <w:vAlign w:val="center"/>
          </w:tcPr>
          <w:p w:rsidR="003E00D3" w:rsidRPr="003E00D3" w:rsidRDefault="003E00D3" w:rsidP="007411DB">
            <w:pPr>
              <w:pStyle w:val="AralkYok"/>
              <w:jc w:val="center"/>
              <w:rPr>
                <w:sz w:val="19"/>
                <w:szCs w:val="19"/>
              </w:rPr>
            </w:pPr>
            <w:r w:rsidRPr="003E00D3">
              <w:rPr>
                <w:sz w:val="19"/>
                <w:szCs w:val="19"/>
              </w:rPr>
              <w:t>Danışman</w:t>
            </w:r>
          </w:p>
        </w:tc>
        <w:tc>
          <w:tcPr>
            <w:tcW w:w="3063" w:type="dxa"/>
            <w:gridSpan w:val="3"/>
            <w:vAlign w:val="center"/>
          </w:tcPr>
          <w:p w:rsidR="003E00D3" w:rsidRPr="00CF584E" w:rsidRDefault="003E00D3" w:rsidP="007411DB">
            <w:pPr>
              <w:pStyle w:val="AralkYok"/>
            </w:pPr>
          </w:p>
        </w:tc>
        <w:tc>
          <w:tcPr>
            <w:tcW w:w="3063" w:type="dxa"/>
            <w:gridSpan w:val="2"/>
            <w:vAlign w:val="center"/>
          </w:tcPr>
          <w:p w:rsidR="003E00D3" w:rsidRPr="00CF584E" w:rsidRDefault="003E00D3" w:rsidP="007411DB">
            <w:pPr>
              <w:pStyle w:val="AralkYok"/>
            </w:pPr>
          </w:p>
        </w:tc>
        <w:tc>
          <w:tcPr>
            <w:tcW w:w="3361" w:type="dxa"/>
            <w:tcBorders>
              <w:right w:val="double" w:sz="4" w:space="0" w:color="auto"/>
            </w:tcBorders>
            <w:vAlign w:val="center"/>
          </w:tcPr>
          <w:p w:rsidR="003E00D3" w:rsidRPr="00CF584E" w:rsidRDefault="003E00D3" w:rsidP="007411DB">
            <w:pPr>
              <w:pStyle w:val="AralkYok"/>
            </w:pPr>
          </w:p>
        </w:tc>
      </w:tr>
      <w:tr w:rsidR="003E00D3" w:rsidRPr="00B677E8" w:rsidTr="007411DB">
        <w:trPr>
          <w:cantSplit/>
          <w:trHeight w:val="567"/>
        </w:trPr>
        <w:tc>
          <w:tcPr>
            <w:tcW w:w="1271" w:type="dxa"/>
            <w:vMerge w:val="restart"/>
            <w:tcBorders>
              <w:left w:val="double" w:sz="4" w:space="0" w:color="auto"/>
            </w:tcBorders>
            <w:shd w:val="clear" w:color="auto" w:fill="auto"/>
            <w:vAlign w:val="center"/>
          </w:tcPr>
          <w:p w:rsidR="003E00D3" w:rsidRPr="003E00D3" w:rsidRDefault="003E00D3" w:rsidP="007411DB">
            <w:pPr>
              <w:pStyle w:val="AralkYok"/>
              <w:jc w:val="center"/>
              <w:rPr>
                <w:bCs/>
                <w:sz w:val="19"/>
                <w:szCs w:val="19"/>
              </w:rPr>
            </w:pPr>
            <w:r w:rsidRPr="003E00D3">
              <w:rPr>
                <w:bCs/>
                <w:sz w:val="19"/>
                <w:szCs w:val="19"/>
              </w:rPr>
              <w:t>Üniversite İçinden</w:t>
            </w:r>
          </w:p>
        </w:tc>
        <w:tc>
          <w:tcPr>
            <w:tcW w:w="3063" w:type="dxa"/>
            <w:gridSpan w:val="3"/>
            <w:vAlign w:val="center"/>
          </w:tcPr>
          <w:p w:rsidR="003E00D3" w:rsidRPr="00CF584E" w:rsidRDefault="003E00D3" w:rsidP="007411DB">
            <w:pPr>
              <w:pStyle w:val="AralkYok"/>
            </w:pPr>
          </w:p>
        </w:tc>
        <w:tc>
          <w:tcPr>
            <w:tcW w:w="3063" w:type="dxa"/>
            <w:gridSpan w:val="2"/>
            <w:vAlign w:val="center"/>
          </w:tcPr>
          <w:p w:rsidR="003E00D3" w:rsidRPr="00CF584E" w:rsidRDefault="003E00D3" w:rsidP="007411DB">
            <w:pPr>
              <w:pStyle w:val="AralkYok"/>
            </w:pPr>
          </w:p>
        </w:tc>
        <w:tc>
          <w:tcPr>
            <w:tcW w:w="3361" w:type="dxa"/>
            <w:tcBorders>
              <w:right w:val="double" w:sz="4" w:space="0" w:color="auto"/>
            </w:tcBorders>
            <w:vAlign w:val="center"/>
          </w:tcPr>
          <w:p w:rsidR="003E00D3" w:rsidRPr="00CF584E" w:rsidRDefault="003E00D3" w:rsidP="007411DB">
            <w:pPr>
              <w:pStyle w:val="AralkYok"/>
            </w:pPr>
          </w:p>
        </w:tc>
      </w:tr>
      <w:tr w:rsidR="003E00D3" w:rsidRPr="00B677E8" w:rsidTr="007411DB">
        <w:trPr>
          <w:cantSplit/>
          <w:trHeight w:val="567"/>
        </w:trPr>
        <w:tc>
          <w:tcPr>
            <w:tcW w:w="1271" w:type="dxa"/>
            <w:vMerge/>
            <w:tcBorders>
              <w:left w:val="double" w:sz="4" w:space="0" w:color="auto"/>
            </w:tcBorders>
            <w:vAlign w:val="center"/>
          </w:tcPr>
          <w:p w:rsidR="003E00D3" w:rsidRPr="003E00D3" w:rsidRDefault="003E00D3" w:rsidP="007411DB">
            <w:pPr>
              <w:pStyle w:val="AralkYok"/>
              <w:jc w:val="center"/>
              <w:rPr>
                <w:bCs/>
                <w:sz w:val="19"/>
                <w:szCs w:val="19"/>
              </w:rPr>
            </w:pPr>
          </w:p>
        </w:tc>
        <w:tc>
          <w:tcPr>
            <w:tcW w:w="3063" w:type="dxa"/>
            <w:gridSpan w:val="3"/>
            <w:vAlign w:val="center"/>
          </w:tcPr>
          <w:p w:rsidR="003E00D3" w:rsidRPr="00CF584E" w:rsidRDefault="003E00D3" w:rsidP="007411DB">
            <w:pPr>
              <w:pStyle w:val="AralkYok"/>
            </w:pPr>
          </w:p>
        </w:tc>
        <w:tc>
          <w:tcPr>
            <w:tcW w:w="3063" w:type="dxa"/>
            <w:gridSpan w:val="2"/>
            <w:vAlign w:val="center"/>
          </w:tcPr>
          <w:p w:rsidR="003E00D3" w:rsidRPr="00CF584E" w:rsidRDefault="003E00D3" w:rsidP="007411DB">
            <w:pPr>
              <w:pStyle w:val="AralkYok"/>
            </w:pPr>
          </w:p>
        </w:tc>
        <w:tc>
          <w:tcPr>
            <w:tcW w:w="3361" w:type="dxa"/>
            <w:tcBorders>
              <w:right w:val="double" w:sz="4" w:space="0" w:color="auto"/>
            </w:tcBorders>
            <w:vAlign w:val="center"/>
          </w:tcPr>
          <w:p w:rsidR="003E00D3" w:rsidRPr="00CF584E" w:rsidRDefault="003E00D3" w:rsidP="007411DB">
            <w:pPr>
              <w:pStyle w:val="AralkYok"/>
            </w:pPr>
          </w:p>
        </w:tc>
      </w:tr>
      <w:tr w:rsidR="003E00D3" w:rsidRPr="00B677E8" w:rsidTr="007411DB">
        <w:trPr>
          <w:cantSplit/>
          <w:trHeight w:val="567"/>
        </w:trPr>
        <w:tc>
          <w:tcPr>
            <w:tcW w:w="1271" w:type="dxa"/>
            <w:vMerge w:val="restart"/>
            <w:tcBorders>
              <w:left w:val="double" w:sz="4" w:space="0" w:color="auto"/>
            </w:tcBorders>
            <w:vAlign w:val="center"/>
          </w:tcPr>
          <w:p w:rsidR="003E00D3" w:rsidRPr="003E00D3" w:rsidRDefault="003E00D3" w:rsidP="007411DB">
            <w:pPr>
              <w:pStyle w:val="AralkYok"/>
              <w:jc w:val="center"/>
              <w:rPr>
                <w:bCs/>
                <w:sz w:val="19"/>
                <w:szCs w:val="19"/>
              </w:rPr>
            </w:pPr>
            <w:r w:rsidRPr="003E00D3">
              <w:rPr>
                <w:bCs/>
                <w:sz w:val="19"/>
                <w:szCs w:val="19"/>
              </w:rPr>
              <w:t>Farklı Üniversiteden</w:t>
            </w:r>
          </w:p>
        </w:tc>
        <w:tc>
          <w:tcPr>
            <w:tcW w:w="3063" w:type="dxa"/>
            <w:gridSpan w:val="3"/>
            <w:vAlign w:val="center"/>
          </w:tcPr>
          <w:p w:rsidR="003E00D3" w:rsidRPr="00CF584E" w:rsidRDefault="003E00D3" w:rsidP="007411DB">
            <w:pPr>
              <w:pStyle w:val="AralkYok"/>
            </w:pPr>
          </w:p>
        </w:tc>
        <w:tc>
          <w:tcPr>
            <w:tcW w:w="3063" w:type="dxa"/>
            <w:gridSpan w:val="2"/>
            <w:vAlign w:val="center"/>
          </w:tcPr>
          <w:p w:rsidR="003E00D3" w:rsidRPr="00CF584E" w:rsidRDefault="003E00D3" w:rsidP="007411DB">
            <w:pPr>
              <w:pStyle w:val="AralkYok"/>
            </w:pPr>
          </w:p>
        </w:tc>
        <w:tc>
          <w:tcPr>
            <w:tcW w:w="3361" w:type="dxa"/>
            <w:tcBorders>
              <w:right w:val="double" w:sz="4" w:space="0" w:color="auto"/>
            </w:tcBorders>
            <w:vAlign w:val="center"/>
          </w:tcPr>
          <w:p w:rsidR="003E00D3" w:rsidRPr="00CF584E" w:rsidRDefault="003E00D3" w:rsidP="007411DB">
            <w:pPr>
              <w:pStyle w:val="AralkYok"/>
            </w:pPr>
          </w:p>
        </w:tc>
      </w:tr>
      <w:tr w:rsidR="003E00D3" w:rsidRPr="00B677E8" w:rsidTr="007411DB">
        <w:trPr>
          <w:cantSplit/>
          <w:trHeight w:val="567"/>
        </w:trPr>
        <w:tc>
          <w:tcPr>
            <w:tcW w:w="1271" w:type="dxa"/>
            <w:vMerge/>
            <w:tcBorders>
              <w:left w:val="double" w:sz="4" w:space="0" w:color="auto"/>
            </w:tcBorders>
          </w:tcPr>
          <w:p w:rsidR="003E00D3" w:rsidRPr="00787CB9" w:rsidRDefault="003E00D3" w:rsidP="007411DB">
            <w:pPr>
              <w:pStyle w:val="AralkYok"/>
              <w:rPr>
                <w:sz w:val="19"/>
                <w:szCs w:val="19"/>
              </w:rPr>
            </w:pPr>
          </w:p>
        </w:tc>
        <w:tc>
          <w:tcPr>
            <w:tcW w:w="3063" w:type="dxa"/>
            <w:gridSpan w:val="3"/>
            <w:vAlign w:val="center"/>
          </w:tcPr>
          <w:p w:rsidR="003E00D3" w:rsidRPr="00CF584E" w:rsidRDefault="003E00D3" w:rsidP="007411DB">
            <w:pPr>
              <w:pStyle w:val="AralkYok"/>
            </w:pPr>
          </w:p>
        </w:tc>
        <w:tc>
          <w:tcPr>
            <w:tcW w:w="3063" w:type="dxa"/>
            <w:gridSpan w:val="2"/>
            <w:vAlign w:val="center"/>
          </w:tcPr>
          <w:p w:rsidR="003E00D3" w:rsidRPr="00CF584E" w:rsidRDefault="003E00D3" w:rsidP="007411DB">
            <w:pPr>
              <w:pStyle w:val="AralkYok"/>
            </w:pPr>
          </w:p>
        </w:tc>
        <w:tc>
          <w:tcPr>
            <w:tcW w:w="3361" w:type="dxa"/>
            <w:tcBorders>
              <w:right w:val="double" w:sz="4" w:space="0" w:color="auto"/>
            </w:tcBorders>
            <w:vAlign w:val="center"/>
          </w:tcPr>
          <w:p w:rsidR="003E00D3" w:rsidRPr="00CF584E" w:rsidRDefault="003E00D3" w:rsidP="007411DB">
            <w:pPr>
              <w:pStyle w:val="AralkYok"/>
            </w:pPr>
          </w:p>
        </w:tc>
      </w:tr>
      <w:tr w:rsidR="00845517" w:rsidRPr="00B677E8" w:rsidTr="007411DB">
        <w:trPr>
          <w:cantSplit/>
          <w:trHeight w:val="1023"/>
        </w:trPr>
        <w:tc>
          <w:tcPr>
            <w:tcW w:w="10758" w:type="dxa"/>
            <w:gridSpan w:val="7"/>
            <w:tcBorders>
              <w:left w:val="double" w:sz="4" w:space="0" w:color="auto"/>
              <w:right w:val="double" w:sz="4" w:space="0" w:color="auto"/>
            </w:tcBorders>
            <w:shd w:val="clear" w:color="auto" w:fill="F2F2F2" w:themeFill="background1" w:themeFillShade="F2"/>
            <w:vAlign w:val="center"/>
          </w:tcPr>
          <w:p w:rsidR="00845517" w:rsidRPr="00ED1D3F" w:rsidRDefault="00845517" w:rsidP="007411DB">
            <w:pPr>
              <w:pStyle w:val="AralkYok"/>
              <w:jc w:val="both"/>
              <w:rPr>
                <w:b/>
              </w:rPr>
            </w:pPr>
            <w:r w:rsidRPr="00ED1D3F">
              <w:rPr>
                <w:b/>
                <w:color w:val="FF0000"/>
              </w:rPr>
              <w:t>Öğrencinin tezi, intihal raporu ve tez görevlendirme yazıları</w:t>
            </w:r>
            <w:r w:rsidR="00A33332">
              <w:rPr>
                <w:b/>
                <w:color w:val="FF0000"/>
              </w:rPr>
              <w:t>,</w:t>
            </w:r>
            <w:r w:rsidRPr="00ED1D3F">
              <w:rPr>
                <w:b/>
                <w:color w:val="FF0000"/>
              </w:rPr>
              <w:t xml:space="preserve"> </w:t>
            </w:r>
            <w:r w:rsidR="00A33332">
              <w:rPr>
                <w:b/>
                <w:color w:val="FF0000"/>
              </w:rPr>
              <w:t>e</w:t>
            </w:r>
            <w:r w:rsidRPr="00ED1D3F">
              <w:rPr>
                <w:b/>
                <w:color w:val="FF0000"/>
              </w:rPr>
              <w:t xml:space="preserve">nstitü tarafından e-posta yoluyla jüri üyelerine gönderilecek olup, e-posta adreslerinin doğru girilmesi </w:t>
            </w:r>
            <w:r w:rsidR="00A33332">
              <w:rPr>
                <w:b/>
                <w:color w:val="FF0000"/>
              </w:rPr>
              <w:t>hususunda tüm sorumluluk danışmana aittir</w:t>
            </w:r>
            <w:r w:rsidRPr="00ED1D3F">
              <w:rPr>
                <w:b/>
                <w:color w:val="FF0000"/>
              </w:rPr>
              <w:t>.</w:t>
            </w:r>
          </w:p>
        </w:tc>
      </w:tr>
      <w:tr w:rsidR="00AE0CB4" w:rsidRPr="00047E88" w:rsidTr="007411DB">
        <w:trPr>
          <w:cantSplit/>
          <w:trHeight w:hRule="exact" w:val="2911"/>
        </w:trPr>
        <w:tc>
          <w:tcPr>
            <w:tcW w:w="10758" w:type="dxa"/>
            <w:gridSpan w:val="7"/>
            <w:tcBorders>
              <w:left w:val="double" w:sz="4" w:space="0" w:color="auto"/>
              <w:right w:val="double" w:sz="4" w:space="0" w:color="auto"/>
            </w:tcBorders>
            <w:vAlign w:val="center"/>
          </w:tcPr>
          <w:p w:rsidR="00F72297" w:rsidRPr="00BD3033" w:rsidRDefault="00F72297" w:rsidP="007411DB">
            <w:pPr>
              <w:pStyle w:val="AralkYok"/>
              <w:jc w:val="both"/>
              <w:rPr>
                <w:sz w:val="15"/>
                <w:szCs w:val="15"/>
              </w:rPr>
            </w:pPr>
            <w:r w:rsidRPr="00BD3033">
              <w:rPr>
                <w:b/>
                <w:sz w:val="15"/>
                <w:szCs w:val="15"/>
              </w:rPr>
              <w:t>Kırklareli Üniversitesi Lisansüstü Eğitim ve Öğretim Yönetmeliği /Yüksek lisans tezinin sonuçlanması, teslimi ve tez savunma jürisinin belirlenmesi</w:t>
            </w:r>
            <w:r w:rsidRPr="00BD3033">
              <w:rPr>
                <w:b/>
                <w:bCs/>
                <w:sz w:val="15"/>
                <w:szCs w:val="15"/>
              </w:rPr>
              <w:t xml:space="preserve"> MADDE 38 </w:t>
            </w:r>
            <w:r w:rsidRPr="00BD3033">
              <w:rPr>
                <w:bCs/>
                <w:sz w:val="15"/>
                <w:szCs w:val="15"/>
              </w:rPr>
              <w:t>–</w:t>
            </w:r>
            <w:r w:rsidRPr="00BD3033">
              <w:rPr>
                <w:b/>
                <w:bCs/>
                <w:sz w:val="15"/>
                <w:szCs w:val="15"/>
              </w:rPr>
              <w:t> </w:t>
            </w:r>
            <w:r w:rsidRPr="00BD3033">
              <w:rPr>
                <w:sz w:val="15"/>
                <w:szCs w:val="15"/>
              </w:rPr>
              <w:t>(3) Tez savunma jürisinin belirlenmesine ilişkin esaslar şunlardır:</w:t>
            </w:r>
          </w:p>
          <w:p w:rsidR="00F72297" w:rsidRPr="00BD3033" w:rsidRDefault="00F72297" w:rsidP="007411DB">
            <w:pPr>
              <w:pStyle w:val="AralkYok"/>
              <w:jc w:val="both"/>
              <w:rPr>
                <w:sz w:val="15"/>
                <w:szCs w:val="15"/>
              </w:rPr>
            </w:pPr>
            <w:r w:rsidRPr="00BD3033">
              <w:rPr>
                <w:sz w:val="15"/>
                <w:szCs w:val="15"/>
              </w:rPr>
              <w:t>a) Tez savunma jürisi, biri öğrencinin tez danışmanı ve en az biri farklı bir yükseköğretim kurumundan olmak üzere en az üç veya en fazla beş öğretim üyesinden oluşur.</w:t>
            </w:r>
          </w:p>
          <w:p w:rsidR="00F72297" w:rsidRPr="00BD3033" w:rsidRDefault="00F72297" w:rsidP="007411DB">
            <w:pPr>
              <w:pStyle w:val="AralkYok"/>
              <w:jc w:val="both"/>
              <w:rPr>
                <w:sz w:val="15"/>
                <w:szCs w:val="15"/>
              </w:rPr>
            </w:pPr>
            <w:r w:rsidRPr="00BD3033">
              <w:rPr>
                <w:sz w:val="15"/>
                <w:szCs w:val="15"/>
              </w:rPr>
              <w:t>b) Jürinin üç kişiden oluşması durumunda, Tez Teslim ve Tez Savunma Jürisi Belirleme Formu ile enstitüye, danışman hariç Üniversite içinden iki, farklı bir yükseköğretim kurumundan iki olmak üzere toplam dört öğretim üyesi ismi önerilir. Üç kişiden oluşan jürilerde eş danışman jüride görev alamaz.</w:t>
            </w:r>
          </w:p>
          <w:p w:rsidR="00F72297" w:rsidRPr="00BD3033" w:rsidRDefault="00F72297" w:rsidP="007411DB">
            <w:pPr>
              <w:pStyle w:val="AralkYok"/>
              <w:jc w:val="both"/>
              <w:rPr>
                <w:sz w:val="15"/>
                <w:szCs w:val="15"/>
              </w:rPr>
            </w:pPr>
            <w:r w:rsidRPr="00BD3033">
              <w:rPr>
                <w:sz w:val="15"/>
                <w:szCs w:val="15"/>
              </w:rPr>
              <w:t>c) Jürinin beş kişiden oluşması durumunda, Tez Teslim ve Tez Savunma Jürisi Belirleme Formu ile enstitüye, danışman ve varsa eş danışman hariç Üniversite içinden dört, farklı bir yükseköğretim kurumundan iki olmak üzere toplam altı öğretim üyesi ismi önerilir. Eş danışman jüride yer alabilir.</w:t>
            </w:r>
          </w:p>
          <w:p w:rsidR="00F72297" w:rsidRPr="00BD3033" w:rsidRDefault="00F72297" w:rsidP="007411DB">
            <w:pPr>
              <w:pStyle w:val="AralkYok"/>
              <w:jc w:val="both"/>
              <w:rPr>
                <w:sz w:val="15"/>
                <w:szCs w:val="15"/>
              </w:rPr>
            </w:pPr>
            <w:r w:rsidRPr="00BD3033">
              <w:rPr>
                <w:sz w:val="15"/>
                <w:szCs w:val="15"/>
              </w:rPr>
              <w:t>ç) Tez savunma sınav tarihi ve saati, danışman tarafından enstitüye önerilir ve ilgili enstitü yönetim kurulunca belirlenir. Tez savunma sınavı, ilgili enstitü yönetim kurulunun jüri üyelerini belirlediği karar tarihini takip eden bir ay içinde yapılmak zorundadır. Tez savunma sınavının yürütülmesine ilişkin işlemler ilgili enstitü müdürlüğünce yürütülür.</w:t>
            </w:r>
          </w:p>
          <w:p w:rsidR="00F72297" w:rsidRPr="00BD3033" w:rsidRDefault="00F72297" w:rsidP="007411DB">
            <w:pPr>
              <w:pStyle w:val="AralkYok"/>
              <w:jc w:val="both"/>
              <w:rPr>
                <w:sz w:val="15"/>
                <w:szCs w:val="15"/>
              </w:rPr>
            </w:pPr>
            <w:r w:rsidRPr="00BD3033">
              <w:rPr>
                <w:sz w:val="15"/>
                <w:szCs w:val="15"/>
              </w:rPr>
              <w:t>d) Tez savunma sınavı ilgili enstitü yönetim kurulunun belirlemiş olduğu yerde yapılmak zorundadır.</w:t>
            </w:r>
          </w:p>
          <w:p w:rsidR="00F72297" w:rsidRPr="00BD3033" w:rsidRDefault="00F72297" w:rsidP="007411DB">
            <w:pPr>
              <w:pStyle w:val="AralkYok"/>
              <w:jc w:val="both"/>
              <w:rPr>
                <w:sz w:val="15"/>
                <w:szCs w:val="15"/>
              </w:rPr>
            </w:pPr>
            <w:r w:rsidRPr="00BD3033">
              <w:rPr>
                <w:sz w:val="15"/>
                <w:szCs w:val="15"/>
              </w:rPr>
              <w:t>e) Enstitü yönetim kurulu, tez savunma jürisini ilgili enstitü anabilim dalı başkanlığı tarafından önerilen öğretim üyeleri arasından sıralamaya bakılmaksızın oluşturur. Önerilen jüri üyelerinin uzmanlık alanları ile öğrencinin tez konusunun uyumlu olması gözetilir.</w:t>
            </w:r>
          </w:p>
          <w:p w:rsidR="00AE0CB4" w:rsidRPr="00BD3033" w:rsidRDefault="00F72297" w:rsidP="007411DB">
            <w:pPr>
              <w:pStyle w:val="AralkYok"/>
              <w:jc w:val="both"/>
              <w:rPr>
                <w:sz w:val="13"/>
                <w:szCs w:val="15"/>
              </w:rPr>
            </w:pPr>
            <w:r w:rsidRPr="00BD3033">
              <w:rPr>
                <w:sz w:val="15"/>
                <w:szCs w:val="15"/>
              </w:rPr>
              <w:t>f) Zorunluluklar sebebiyle jüriye katılamayacak üyelerin katılamama sebepleri söz konusu üye, bu mümkün değilse danışman tarafından enstitü müdürlüğüne yazılı olarak bildirilir. Mazereti nedeniyle sınava katılamayan üyenin yerine yedek jüri üyeleri ile sınav yürütülür.</w:t>
            </w:r>
          </w:p>
        </w:tc>
      </w:tr>
      <w:tr w:rsidR="007411DB" w:rsidRPr="00047E88" w:rsidTr="007411DB">
        <w:trPr>
          <w:cantSplit/>
          <w:trHeight w:hRule="exact" w:val="522"/>
        </w:trPr>
        <w:tc>
          <w:tcPr>
            <w:tcW w:w="10758" w:type="dxa"/>
            <w:gridSpan w:val="7"/>
            <w:tcBorders>
              <w:left w:val="double" w:sz="4" w:space="0" w:color="auto"/>
              <w:bottom w:val="double" w:sz="4" w:space="0" w:color="auto"/>
              <w:right w:val="double" w:sz="4" w:space="0" w:color="auto"/>
            </w:tcBorders>
            <w:vAlign w:val="center"/>
          </w:tcPr>
          <w:p w:rsidR="007411DB" w:rsidRPr="007411DB" w:rsidRDefault="007411DB" w:rsidP="007411DB">
            <w:pPr>
              <w:pStyle w:val="AralkYok"/>
              <w:jc w:val="center"/>
              <w:rPr>
                <w:sz w:val="20"/>
              </w:rPr>
            </w:pPr>
            <w:r w:rsidRPr="007411DB">
              <w:rPr>
                <w:sz w:val="20"/>
                <w:szCs w:val="18"/>
              </w:rPr>
              <w:t>Yüksek Lisans Tez Savunma Jürisi Enstitü Yönetim Kurulu’nun ...../...../20.... gün ve ........./...... sayılı kararı ile belirlenmiştir.</w:t>
            </w:r>
          </w:p>
        </w:tc>
      </w:tr>
    </w:tbl>
    <w:p w:rsidR="00616E90" w:rsidRPr="00F72297" w:rsidRDefault="00616E90" w:rsidP="002168A4">
      <w:pPr>
        <w:tabs>
          <w:tab w:val="left" w:pos="2798"/>
        </w:tabs>
        <w:rPr>
          <w:sz w:val="2"/>
          <w:szCs w:val="6"/>
        </w:rPr>
      </w:pPr>
      <w:bookmarkStart w:id="0" w:name="_GoBack"/>
      <w:bookmarkEnd w:id="0"/>
    </w:p>
    <w:sectPr w:rsidR="00616E90" w:rsidRPr="00F72297" w:rsidSect="007411DB">
      <w:headerReference w:type="default" r:id="rId7"/>
      <w:pgSz w:w="11906" w:h="16838"/>
      <w:pgMar w:top="567" w:right="851" w:bottom="397" w:left="851" w:header="563" w:footer="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446" w:rsidRDefault="002A0446" w:rsidP="00AE0CB4">
      <w:r>
        <w:separator/>
      </w:r>
    </w:p>
  </w:endnote>
  <w:endnote w:type="continuationSeparator" w:id="0">
    <w:p w:rsidR="002A0446" w:rsidRDefault="002A0446" w:rsidP="00AE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446" w:rsidRDefault="002A0446" w:rsidP="00AE0CB4">
      <w:r>
        <w:separator/>
      </w:r>
    </w:p>
  </w:footnote>
  <w:footnote w:type="continuationSeparator" w:id="0">
    <w:p w:rsidR="002A0446" w:rsidRDefault="002A0446" w:rsidP="00AE0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299" w:type="dxa"/>
      <w:tblLook w:val="04A0" w:firstRow="1" w:lastRow="0" w:firstColumn="1" w:lastColumn="0" w:noHBand="0" w:noVBand="1"/>
    </w:tblPr>
    <w:tblGrid>
      <w:gridCol w:w="1621"/>
      <w:gridCol w:w="6034"/>
      <w:gridCol w:w="1701"/>
      <w:gridCol w:w="1417"/>
    </w:tblGrid>
    <w:tr w:rsidR="007411DB" w:rsidTr="007411DB">
      <w:trPr>
        <w:trHeight w:val="303"/>
      </w:trPr>
      <w:tc>
        <w:tcPr>
          <w:tcW w:w="1621" w:type="dxa"/>
          <w:vMerge w:val="restart"/>
          <w:tcBorders>
            <w:top w:val="double" w:sz="4" w:space="0" w:color="auto"/>
            <w:left w:val="double" w:sz="4" w:space="0" w:color="auto"/>
            <w:right w:val="double" w:sz="4" w:space="0" w:color="000000"/>
          </w:tcBorders>
        </w:tcPr>
        <w:p w:rsidR="007411DB" w:rsidRDefault="007411DB" w:rsidP="007411DB">
          <w:pPr>
            <w:pStyle w:val="stbilgi"/>
          </w:pPr>
          <w:r>
            <w:rPr>
              <w:rFonts w:ascii="Arial" w:hAnsi="Arial" w:cs="Arial"/>
              <w:noProof/>
            </w:rPr>
            <w:drawing>
              <wp:anchor distT="0" distB="0" distL="114300" distR="114300" simplePos="0" relativeHeight="251659264" behindDoc="0" locked="0" layoutInCell="1" allowOverlap="1" wp14:anchorId="62EA6BC9" wp14:editId="5635E20C">
                <wp:simplePos x="0" y="0"/>
                <wp:positionH relativeFrom="column">
                  <wp:posOffset>-635</wp:posOffset>
                </wp:positionH>
                <wp:positionV relativeFrom="paragraph">
                  <wp:posOffset>72390</wp:posOffset>
                </wp:positionV>
                <wp:extent cx="892175" cy="908685"/>
                <wp:effectExtent l="0" t="0" r="0" b="0"/>
                <wp:wrapNone/>
                <wp:docPr id="7" name="Resim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7411DB" w:rsidRPr="0071224D" w:rsidRDefault="007411DB" w:rsidP="007411DB">
          <w:pPr>
            <w:jc w:val="center"/>
            <w:rPr>
              <w:rFonts w:eastAsia="Calibri"/>
              <w:b/>
            </w:rPr>
          </w:pPr>
          <w:r w:rsidRPr="00DF5F4A">
            <w:rPr>
              <w:rFonts w:eastAsia="Calibri"/>
              <w:b/>
              <w:sz w:val="36"/>
            </w:rPr>
            <w:t>YÜKSEK LİSANS TEZ TESLİM VE TEZ SAVUNMA JÜRİSİ BELİRLEME FORMU</w:t>
          </w:r>
        </w:p>
      </w:tc>
      <w:tc>
        <w:tcPr>
          <w:tcW w:w="1701" w:type="dxa"/>
          <w:tcBorders>
            <w:top w:val="double" w:sz="4" w:space="0" w:color="auto"/>
            <w:left w:val="double" w:sz="4" w:space="0" w:color="000000"/>
            <w:bottom w:val="double" w:sz="4" w:space="0" w:color="auto"/>
            <w:right w:val="double" w:sz="4" w:space="0" w:color="auto"/>
          </w:tcBorders>
          <w:vAlign w:val="center"/>
        </w:tcPr>
        <w:p w:rsidR="007411DB" w:rsidRPr="0071224D" w:rsidRDefault="007411DB" w:rsidP="007411DB">
          <w:pPr>
            <w:pStyle w:val="stbilgi"/>
            <w:rPr>
              <w:rFonts w:eastAsia="Calibri"/>
              <w:sz w:val="20"/>
            </w:rPr>
          </w:pPr>
          <w:r w:rsidRPr="0071224D">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7411DB" w:rsidRPr="0071224D" w:rsidRDefault="007411DB" w:rsidP="00C440B8">
          <w:pPr>
            <w:pStyle w:val="stbilgi"/>
            <w:rPr>
              <w:rFonts w:eastAsia="Calibri"/>
              <w:sz w:val="20"/>
            </w:rPr>
          </w:pPr>
          <w:r w:rsidRPr="0071224D">
            <w:rPr>
              <w:sz w:val="20"/>
            </w:rPr>
            <w:t>ENO.FR.0</w:t>
          </w:r>
          <w:r>
            <w:rPr>
              <w:sz w:val="20"/>
            </w:rPr>
            <w:t>4</w:t>
          </w:r>
          <w:r w:rsidR="00C440B8">
            <w:rPr>
              <w:sz w:val="20"/>
            </w:rPr>
            <w:t>4</w:t>
          </w:r>
        </w:p>
      </w:tc>
    </w:tr>
    <w:tr w:rsidR="007411DB" w:rsidTr="007411DB">
      <w:trPr>
        <w:trHeight w:val="303"/>
      </w:trPr>
      <w:tc>
        <w:tcPr>
          <w:tcW w:w="1621" w:type="dxa"/>
          <w:vMerge/>
          <w:tcBorders>
            <w:left w:val="double" w:sz="4" w:space="0" w:color="auto"/>
            <w:right w:val="double" w:sz="4" w:space="0" w:color="000000"/>
          </w:tcBorders>
        </w:tcPr>
        <w:p w:rsidR="007411DB" w:rsidRDefault="007411DB" w:rsidP="007411DB">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411DB" w:rsidRDefault="007411DB" w:rsidP="007411DB">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7411DB" w:rsidRPr="0071224D" w:rsidRDefault="007411DB" w:rsidP="007411DB">
          <w:pPr>
            <w:pStyle w:val="stbilgi"/>
            <w:rPr>
              <w:rFonts w:eastAsia="Calibri"/>
              <w:sz w:val="20"/>
            </w:rPr>
          </w:pPr>
          <w:r w:rsidRPr="0071224D">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7411DB" w:rsidRPr="0071224D" w:rsidRDefault="007411DB" w:rsidP="007411DB">
          <w:pPr>
            <w:pStyle w:val="stbilgi"/>
            <w:rPr>
              <w:rFonts w:eastAsia="Calibri"/>
              <w:sz w:val="20"/>
            </w:rPr>
          </w:pPr>
          <w:r w:rsidRPr="0071224D">
            <w:rPr>
              <w:sz w:val="20"/>
            </w:rPr>
            <w:t>1</w:t>
          </w:r>
          <w:r w:rsidR="00DC3468">
            <w:rPr>
              <w:sz w:val="20"/>
            </w:rPr>
            <w:t>8</w:t>
          </w:r>
          <w:r w:rsidRPr="0071224D">
            <w:rPr>
              <w:sz w:val="20"/>
            </w:rPr>
            <w:t>.11.2019</w:t>
          </w:r>
        </w:p>
      </w:tc>
    </w:tr>
    <w:tr w:rsidR="007411DB" w:rsidTr="007411DB">
      <w:trPr>
        <w:trHeight w:val="303"/>
      </w:trPr>
      <w:tc>
        <w:tcPr>
          <w:tcW w:w="1621" w:type="dxa"/>
          <w:vMerge/>
          <w:tcBorders>
            <w:left w:val="double" w:sz="4" w:space="0" w:color="auto"/>
            <w:right w:val="double" w:sz="4" w:space="0" w:color="000000"/>
          </w:tcBorders>
        </w:tcPr>
        <w:p w:rsidR="007411DB" w:rsidRDefault="007411DB" w:rsidP="007411DB">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411DB" w:rsidRDefault="007411DB" w:rsidP="007411DB">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7411DB" w:rsidRPr="0071224D" w:rsidRDefault="007411DB" w:rsidP="007411DB">
          <w:pPr>
            <w:pStyle w:val="stbilgi"/>
            <w:rPr>
              <w:rFonts w:eastAsia="Calibri"/>
              <w:sz w:val="20"/>
            </w:rPr>
          </w:pPr>
          <w:r w:rsidRPr="0071224D">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7411DB" w:rsidRPr="0071224D" w:rsidRDefault="007411DB" w:rsidP="007411DB">
          <w:pPr>
            <w:pStyle w:val="stbilgi"/>
            <w:rPr>
              <w:rFonts w:eastAsia="Calibri"/>
              <w:sz w:val="20"/>
            </w:rPr>
          </w:pPr>
          <w:r w:rsidRPr="0071224D">
            <w:rPr>
              <w:sz w:val="20"/>
            </w:rPr>
            <w:t>-</w:t>
          </w:r>
        </w:p>
      </w:tc>
    </w:tr>
    <w:tr w:rsidR="007411DB" w:rsidTr="007411DB">
      <w:trPr>
        <w:trHeight w:val="303"/>
      </w:trPr>
      <w:tc>
        <w:tcPr>
          <w:tcW w:w="1621" w:type="dxa"/>
          <w:vMerge/>
          <w:tcBorders>
            <w:left w:val="double" w:sz="4" w:space="0" w:color="auto"/>
            <w:right w:val="double" w:sz="4" w:space="0" w:color="000000"/>
          </w:tcBorders>
        </w:tcPr>
        <w:p w:rsidR="007411DB" w:rsidRDefault="007411DB" w:rsidP="007411DB">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411DB" w:rsidRDefault="007411DB" w:rsidP="007411DB">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7411DB" w:rsidRPr="0071224D" w:rsidRDefault="007411DB" w:rsidP="007411DB">
          <w:pPr>
            <w:pStyle w:val="stbilgi"/>
            <w:rPr>
              <w:rFonts w:eastAsia="Calibri"/>
              <w:sz w:val="20"/>
            </w:rPr>
          </w:pPr>
          <w:r w:rsidRPr="0071224D">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7411DB" w:rsidRPr="0071224D" w:rsidRDefault="007411DB" w:rsidP="007411DB">
          <w:pPr>
            <w:pStyle w:val="stbilgi"/>
            <w:rPr>
              <w:rFonts w:eastAsia="Calibri"/>
              <w:sz w:val="20"/>
            </w:rPr>
          </w:pPr>
          <w:r w:rsidRPr="0071224D">
            <w:rPr>
              <w:sz w:val="20"/>
            </w:rPr>
            <w:t>-</w:t>
          </w:r>
        </w:p>
      </w:tc>
    </w:tr>
    <w:tr w:rsidR="007411DB" w:rsidTr="007411DB">
      <w:trPr>
        <w:trHeight w:val="303"/>
      </w:trPr>
      <w:tc>
        <w:tcPr>
          <w:tcW w:w="1621" w:type="dxa"/>
          <w:vMerge/>
          <w:tcBorders>
            <w:left w:val="double" w:sz="4" w:space="0" w:color="auto"/>
            <w:bottom w:val="double" w:sz="4" w:space="0" w:color="auto"/>
            <w:right w:val="double" w:sz="4" w:space="0" w:color="000000"/>
          </w:tcBorders>
        </w:tcPr>
        <w:p w:rsidR="007411DB" w:rsidRDefault="007411DB" w:rsidP="007411DB">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411DB" w:rsidRDefault="007411DB" w:rsidP="007411DB">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7411DB" w:rsidRPr="0071224D" w:rsidRDefault="007411DB" w:rsidP="007411DB">
          <w:pPr>
            <w:pStyle w:val="stbilgi"/>
            <w:rPr>
              <w:rFonts w:eastAsia="Calibri"/>
              <w:sz w:val="20"/>
            </w:rPr>
          </w:pPr>
          <w:r w:rsidRPr="0071224D">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7411DB" w:rsidRPr="0071224D" w:rsidRDefault="007411DB" w:rsidP="007411DB">
          <w:pPr>
            <w:pStyle w:val="stbilgi"/>
            <w:rPr>
              <w:rFonts w:eastAsia="Calibri"/>
              <w:sz w:val="20"/>
            </w:rPr>
          </w:pPr>
          <w:r w:rsidRPr="0071224D">
            <w:rPr>
              <w:sz w:val="20"/>
            </w:rPr>
            <w:t>1/1</w:t>
          </w:r>
        </w:p>
      </w:tc>
    </w:tr>
  </w:tbl>
  <w:p w:rsidR="007411DB" w:rsidRPr="0071224D" w:rsidRDefault="007411DB" w:rsidP="007411DB">
    <w:pPr>
      <w:pStyle w:val="stbilgi"/>
      <w:rPr>
        <w:sz w:val="6"/>
      </w:rPr>
    </w:pPr>
  </w:p>
  <w:p w:rsidR="007411DB" w:rsidRPr="00BA378B" w:rsidRDefault="007411DB" w:rsidP="007411DB">
    <w:pPr>
      <w:pStyle w:val="stbilgi"/>
      <w:rPr>
        <w:sz w:val="2"/>
      </w:rPr>
    </w:pPr>
  </w:p>
  <w:p w:rsidR="00AE0CB4" w:rsidRPr="007411DB" w:rsidRDefault="00AE0CB4" w:rsidP="007411D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3D"/>
    <w:rsid w:val="00006B87"/>
    <w:rsid w:val="00014866"/>
    <w:rsid w:val="00047E88"/>
    <w:rsid w:val="00057ED6"/>
    <w:rsid w:val="00093EF2"/>
    <w:rsid w:val="000C4516"/>
    <w:rsid w:val="000D0404"/>
    <w:rsid w:val="00114038"/>
    <w:rsid w:val="00116CF4"/>
    <w:rsid w:val="0011771E"/>
    <w:rsid w:val="00131000"/>
    <w:rsid w:val="00135696"/>
    <w:rsid w:val="00171D9B"/>
    <w:rsid w:val="00184D52"/>
    <w:rsid w:val="00190A84"/>
    <w:rsid w:val="001A236E"/>
    <w:rsid w:val="001B674C"/>
    <w:rsid w:val="001C05E5"/>
    <w:rsid w:val="001D0C0A"/>
    <w:rsid w:val="00204B99"/>
    <w:rsid w:val="002168A4"/>
    <w:rsid w:val="00226321"/>
    <w:rsid w:val="002340BE"/>
    <w:rsid w:val="00251C90"/>
    <w:rsid w:val="00256583"/>
    <w:rsid w:val="00264D99"/>
    <w:rsid w:val="0029743F"/>
    <w:rsid w:val="002A0097"/>
    <w:rsid w:val="002A0446"/>
    <w:rsid w:val="002B53E3"/>
    <w:rsid w:val="002C2873"/>
    <w:rsid w:val="002D13CB"/>
    <w:rsid w:val="00331B29"/>
    <w:rsid w:val="00357CFB"/>
    <w:rsid w:val="00364E62"/>
    <w:rsid w:val="003A288E"/>
    <w:rsid w:val="003B1790"/>
    <w:rsid w:val="003E00D3"/>
    <w:rsid w:val="003E0ADA"/>
    <w:rsid w:val="00406A93"/>
    <w:rsid w:val="00407573"/>
    <w:rsid w:val="00414D48"/>
    <w:rsid w:val="00482E22"/>
    <w:rsid w:val="00504754"/>
    <w:rsid w:val="005E6F63"/>
    <w:rsid w:val="005E73C3"/>
    <w:rsid w:val="005E7684"/>
    <w:rsid w:val="005F71A6"/>
    <w:rsid w:val="00616E90"/>
    <w:rsid w:val="00621C3B"/>
    <w:rsid w:val="00647C68"/>
    <w:rsid w:val="00656CD9"/>
    <w:rsid w:val="006711C0"/>
    <w:rsid w:val="00685B84"/>
    <w:rsid w:val="0069634B"/>
    <w:rsid w:val="006B2D52"/>
    <w:rsid w:val="006C0004"/>
    <w:rsid w:val="006F5B69"/>
    <w:rsid w:val="007411DB"/>
    <w:rsid w:val="00761CC0"/>
    <w:rsid w:val="00774A08"/>
    <w:rsid w:val="00777672"/>
    <w:rsid w:val="00787CB9"/>
    <w:rsid w:val="007A14B1"/>
    <w:rsid w:val="007C6A44"/>
    <w:rsid w:val="007D34D6"/>
    <w:rsid w:val="00836E6C"/>
    <w:rsid w:val="00845517"/>
    <w:rsid w:val="00860B8A"/>
    <w:rsid w:val="00864388"/>
    <w:rsid w:val="0087432D"/>
    <w:rsid w:val="008761D7"/>
    <w:rsid w:val="0088300E"/>
    <w:rsid w:val="00883DEC"/>
    <w:rsid w:val="008A30E2"/>
    <w:rsid w:val="008D1AEF"/>
    <w:rsid w:val="009211E7"/>
    <w:rsid w:val="0093240A"/>
    <w:rsid w:val="009C2718"/>
    <w:rsid w:val="00A33332"/>
    <w:rsid w:val="00A37286"/>
    <w:rsid w:val="00A62D99"/>
    <w:rsid w:val="00A76760"/>
    <w:rsid w:val="00A85938"/>
    <w:rsid w:val="00A9314F"/>
    <w:rsid w:val="00AB24E5"/>
    <w:rsid w:val="00AE0CB4"/>
    <w:rsid w:val="00B13766"/>
    <w:rsid w:val="00B520F5"/>
    <w:rsid w:val="00B54F64"/>
    <w:rsid w:val="00B677E8"/>
    <w:rsid w:val="00BA4CFA"/>
    <w:rsid w:val="00BB133D"/>
    <w:rsid w:val="00BD3033"/>
    <w:rsid w:val="00BF7580"/>
    <w:rsid w:val="00C440B8"/>
    <w:rsid w:val="00C63AF4"/>
    <w:rsid w:val="00C71D67"/>
    <w:rsid w:val="00C77A8B"/>
    <w:rsid w:val="00C82347"/>
    <w:rsid w:val="00CA229C"/>
    <w:rsid w:val="00CF584E"/>
    <w:rsid w:val="00D16E24"/>
    <w:rsid w:val="00D45098"/>
    <w:rsid w:val="00D90B65"/>
    <w:rsid w:val="00D91F50"/>
    <w:rsid w:val="00D94737"/>
    <w:rsid w:val="00DB05F7"/>
    <w:rsid w:val="00DB0FD3"/>
    <w:rsid w:val="00DB5998"/>
    <w:rsid w:val="00DC3468"/>
    <w:rsid w:val="00DD6B04"/>
    <w:rsid w:val="00E22B88"/>
    <w:rsid w:val="00E525E3"/>
    <w:rsid w:val="00E53983"/>
    <w:rsid w:val="00E72D62"/>
    <w:rsid w:val="00E746DD"/>
    <w:rsid w:val="00E8080F"/>
    <w:rsid w:val="00E826B2"/>
    <w:rsid w:val="00E91F9A"/>
    <w:rsid w:val="00E9758A"/>
    <w:rsid w:val="00EC1889"/>
    <w:rsid w:val="00ED1D3F"/>
    <w:rsid w:val="00ED5AAE"/>
    <w:rsid w:val="00EF51F0"/>
    <w:rsid w:val="00F03202"/>
    <w:rsid w:val="00F20B80"/>
    <w:rsid w:val="00F231EF"/>
    <w:rsid w:val="00F4221C"/>
    <w:rsid w:val="00F71711"/>
    <w:rsid w:val="00F72297"/>
    <w:rsid w:val="00F7499A"/>
    <w:rsid w:val="00F77697"/>
    <w:rsid w:val="00F83869"/>
    <w:rsid w:val="00F871EA"/>
    <w:rsid w:val="00F96E81"/>
    <w:rsid w:val="00FA31CC"/>
    <w:rsid w:val="00FC63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B53B349-AFAC-4877-ADED-46020E9A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u w:val="single"/>
    </w:rPr>
  </w:style>
  <w:style w:type="paragraph" w:styleId="Balk2">
    <w:name w:val="heading 2"/>
    <w:basedOn w:val="Normal"/>
    <w:next w:val="Normal"/>
    <w:qFormat/>
    <w:pPr>
      <w:keepNext/>
      <w:outlineLvl w:val="1"/>
    </w:pPr>
    <w:rPr>
      <w:rFonts w:ascii="Arial" w:hAnsi="Arial" w:cs="Arial"/>
      <w:b/>
      <w:bCs/>
      <w:sz w:val="22"/>
    </w:rPr>
  </w:style>
  <w:style w:type="paragraph" w:styleId="Balk3">
    <w:name w:val="heading 3"/>
    <w:basedOn w:val="Normal"/>
    <w:next w:val="Normal"/>
    <w:qFormat/>
    <w:pPr>
      <w:keepNext/>
      <w:jc w:val="right"/>
      <w:outlineLvl w:val="2"/>
    </w:pPr>
    <w:rPr>
      <w:rFonts w:ascii="Arial" w:hAnsi="Arial" w:cs="Arial"/>
      <w:b/>
      <w:bCs/>
      <w:sz w:val="22"/>
    </w:rPr>
  </w:style>
  <w:style w:type="paragraph" w:styleId="Balk4">
    <w:name w:val="heading 4"/>
    <w:basedOn w:val="Normal"/>
    <w:next w:val="Normal"/>
    <w:qFormat/>
    <w:pPr>
      <w:keepNext/>
      <w:jc w:val="both"/>
      <w:outlineLvl w:val="3"/>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Pr>
      <w:rFonts w:ascii="Arial" w:hAnsi="Arial" w:cs="Arial"/>
      <w:sz w:val="20"/>
    </w:rPr>
  </w:style>
  <w:style w:type="paragraph" w:styleId="GvdeMetni2">
    <w:name w:val="Body Text 2"/>
    <w:basedOn w:val="Normal"/>
    <w:pPr>
      <w:jc w:val="both"/>
    </w:pPr>
    <w:rPr>
      <w:rFonts w:ascii="Arial" w:hAnsi="Arial" w:cs="Arial"/>
      <w:sz w:val="20"/>
    </w:rPr>
  </w:style>
  <w:style w:type="paragraph" w:styleId="GvdeMetni3">
    <w:name w:val="Body Text 3"/>
    <w:basedOn w:val="Normal"/>
    <w:pPr>
      <w:jc w:val="both"/>
    </w:pPr>
    <w:rPr>
      <w:rFonts w:ascii="Arial" w:hAnsi="Arial" w:cs="Arial"/>
      <w:sz w:val="18"/>
    </w:rPr>
  </w:style>
  <w:style w:type="table" w:styleId="TabloKlavuzu">
    <w:name w:val="Table Grid"/>
    <w:basedOn w:val="NormalTablo"/>
    <w:uiPriority w:val="39"/>
    <w:rsid w:val="00CA2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A0097"/>
    <w:pPr>
      <w:spacing w:before="100" w:beforeAutospacing="1" w:after="100" w:afterAutospacing="1"/>
    </w:pPr>
  </w:style>
  <w:style w:type="paragraph" w:styleId="AralkYok">
    <w:name w:val="No Spacing"/>
    <w:uiPriority w:val="1"/>
    <w:qFormat/>
    <w:rsid w:val="00B677E8"/>
    <w:rPr>
      <w:sz w:val="24"/>
      <w:szCs w:val="24"/>
    </w:rPr>
  </w:style>
  <w:style w:type="paragraph" w:customStyle="1" w:styleId="stbilgi1">
    <w:name w:val="Üstbilgi1"/>
    <w:basedOn w:val="Normal"/>
    <w:link w:val="stbilgiChar"/>
    <w:uiPriority w:val="99"/>
    <w:rsid w:val="00AE0CB4"/>
    <w:pPr>
      <w:tabs>
        <w:tab w:val="center" w:pos="4536"/>
        <w:tab w:val="right" w:pos="9072"/>
      </w:tabs>
    </w:pPr>
  </w:style>
  <w:style w:type="character" w:customStyle="1" w:styleId="stbilgiChar">
    <w:name w:val="Üstbilgi Char"/>
    <w:link w:val="stbilgi1"/>
    <w:uiPriority w:val="99"/>
    <w:rsid w:val="00AE0CB4"/>
    <w:rPr>
      <w:sz w:val="24"/>
      <w:szCs w:val="24"/>
    </w:rPr>
  </w:style>
  <w:style w:type="paragraph" w:customStyle="1" w:styleId="Altbilgi1">
    <w:name w:val="Altbilgi1"/>
    <w:basedOn w:val="Normal"/>
    <w:link w:val="AltbilgiChar"/>
    <w:uiPriority w:val="99"/>
    <w:rsid w:val="00AE0CB4"/>
    <w:pPr>
      <w:tabs>
        <w:tab w:val="center" w:pos="4536"/>
        <w:tab w:val="right" w:pos="9072"/>
      </w:tabs>
    </w:pPr>
  </w:style>
  <w:style w:type="character" w:customStyle="1" w:styleId="AltbilgiChar">
    <w:name w:val="Altbilgi Char"/>
    <w:link w:val="Altbilgi1"/>
    <w:uiPriority w:val="99"/>
    <w:rsid w:val="00AE0CB4"/>
    <w:rPr>
      <w:sz w:val="24"/>
      <w:szCs w:val="24"/>
    </w:rPr>
  </w:style>
  <w:style w:type="paragraph" w:styleId="stbilgi">
    <w:name w:val="header"/>
    <w:basedOn w:val="Normal"/>
    <w:link w:val="stbilgiChar1"/>
    <w:uiPriority w:val="99"/>
    <w:rsid w:val="002C2873"/>
    <w:pPr>
      <w:tabs>
        <w:tab w:val="center" w:pos="4536"/>
        <w:tab w:val="right" w:pos="9072"/>
      </w:tabs>
    </w:pPr>
  </w:style>
  <w:style w:type="character" w:customStyle="1" w:styleId="stbilgiChar1">
    <w:name w:val="Üstbilgi Char1"/>
    <w:basedOn w:val="VarsaylanParagrafYazTipi"/>
    <w:link w:val="stbilgi"/>
    <w:uiPriority w:val="99"/>
    <w:rsid w:val="002C2873"/>
    <w:rPr>
      <w:sz w:val="24"/>
      <w:szCs w:val="24"/>
    </w:rPr>
  </w:style>
  <w:style w:type="paragraph" w:styleId="Altbilgi">
    <w:name w:val="footer"/>
    <w:basedOn w:val="Normal"/>
    <w:link w:val="AltbilgiChar1"/>
    <w:uiPriority w:val="99"/>
    <w:rsid w:val="002C2873"/>
    <w:pPr>
      <w:tabs>
        <w:tab w:val="center" w:pos="4536"/>
        <w:tab w:val="right" w:pos="9072"/>
      </w:tabs>
    </w:pPr>
  </w:style>
  <w:style w:type="character" w:customStyle="1" w:styleId="AltbilgiChar1">
    <w:name w:val="Altbilgi Char1"/>
    <w:basedOn w:val="VarsaylanParagrafYazTipi"/>
    <w:link w:val="Altbilgi"/>
    <w:uiPriority w:val="99"/>
    <w:rsid w:val="002C28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5F53D-A365-45C2-8B45-8323685D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475</Words>
  <Characters>2711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SAU</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Güven Taşoğulları</dc:creator>
  <cp:keywords/>
  <cp:lastModifiedBy>hp-pc-1</cp:lastModifiedBy>
  <cp:revision>27</cp:revision>
  <cp:lastPrinted>2012-12-19T08:17:00Z</cp:lastPrinted>
  <dcterms:created xsi:type="dcterms:W3CDTF">2019-03-08T06:11:00Z</dcterms:created>
  <dcterms:modified xsi:type="dcterms:W3CDTF">2019-12-04T09:22:00Z</dcterms:modified>
</cp:coreProperties>
</file>